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704" w:rsidRDefault="00181704" w:rsidP="00201CA2">
      <w:pPr>
        <w:adjustRightInd w:val="0"/>
        <w:snapToGrid w:val="0"/>
        <w:spacing w:line="300" w:lineRule="auto"/>
        <w:ind w:firstLineChars="66" w:firstLine="198"/>
        <w:rPr>
          <w:rFonts w:ascii="仿宋_GB2312" w:eastAsia="仿宋_GB2312" w:hAnsi="宋体"/>
          <w:color w:val="000000"/>
          <w:kern w:val="0"/>
          <w:sz w:val="30"/>
          <w:szCs w:val="30"/>
        </w:rPr>
      </w:pPr>
      <w:bookmarkStart w:id="0" w:name="_Toc373736620"/>
      <w:r w:rsidRPr="00181704">
        <w:rPr>
          <w:rFonts w:ascii="仿宋_GB2312" w:eastAsia="仿宋_GB2312" w:hAnsi="宋体" w:cs="Times New Roman" w:hint="eastAsia"/>
          <w:color w:val="000000"/>
          <w:kern w:val="0"/>
          <w:sz w:val="30"/>
          <w:szCs w:val="30"/>
        </w:rPr>
        <w:t>中国工程院咨询研究项目</w:t>
      </w:r>
      <w:r>
        <w:rPr>
          <w:rFonts w:ascii="仿宋_GB2312" w:eastAsia="仿宋_GB2312" w:hAnsi="宋体" w:hint="eastAsia"/>
          <w:color w:val="000000"/>
          <w:kern w:val="0"/>
          <w:sz w:val="30"/>
          <w:szCs w:val="30"/>
        </w:rPr>
        <w:t xml:space="preserve">         </w:t>
      </w:r>
      <w:r>
        <w:rPr>
          <w:rFonts w:ascii="仿宋_GB2312" w:eastAsia="仿宋_GB2312" w:hAnsi="宋体"/>
          <w:color w:val="000000"/>
          <w:kern w:val="0"/>
          <w:sz w:val="30"/>
          <w:szCs w:val="30"/>
        </w:rPr>
        <w:t xml:space="preserve">         </w:t>
      </w:r>
      <w:r>
        <w:rPr>
          <w:rFonts w:ascii="仿宋_GB2312" w:eastAsia="仿宋_GB2312" w:hAnsi="宋体" w:hint="eastAsia"/>
          <w:color w:val="000000"/>
          <w:kern w:val="0"/>
          <w:sz w:val="30"/>
          <w:szCs w:val="30"/>
        </w:rPr>
        <w:t>密级：公开</w:t>
      </w:r>
    </w:p>
    <w:p w:rsidR="00201CA2" w:rsidRDefault="00181704" w:rsidP="00201CA2">
      <w:pPr>
        <w:adjustRightInd w:val="0"/>
        <w:snapToGrid w:val="0"/>
        <w:spacing w:line="300" w:lineRule="auto"/>
        <w:ind w:firstLineChars="2066" w:firstLine="6198"/>
        <w:rPr>
          <w:sz w:val="30"/>
          <w:szCs w:val="30"/>
        </w:rPr>
      </w:pPr>
      <w:r w:rsidRPr="00181704">
        <w:rPr>
          <w:rFonts w:ascii="仿宋_GB2312" w:eastAsia="仿宋_GB2312" w:hAnsi="宋体" w:hint="eastAsia"/>
          <w:color w:val="000000"/>
          <w:kern w:val="0"/>
          <w:sz w:val="30"/>
          <w:szCs w:val="30"/>
        </w:rPr>
        <w:t>编号：</w:t>
      </w:r>
      <w:r>
        <w:rPr>
          <w:rFonts w:hint="eastAsia"/>
          <w:sz w:val="30"/>
          <w:szCs w:val="30"/>
        </w:rPr>
        <w:t xml:space="preserve"> </w:t>
      </w:r>
    </w:p>
    <w:p w:rsidR="00201CA2" w:rsidRPr="00870AD3" w:rsidRDefault="00201CA2" w:rsidP="00201CA2">
      <w:pPr>
        <w:adjustRightInd w:val="0"/>
        <w:snapToGrid w:val="0"/>
        <w:spacing w:line="300" w:lineRule="auto"/>
        <w:ind w:firstLineChars="2066" w:firstLine="6198"/>
        <w:rPr>
          <w:rFonts w:ascii="宋体" w:hAnsi="宋体"/>
          <w:sz w:val="30"/>
          <w:szCs w:val="30"/>
        </w:rPr>
      </w:pPr>
    </w:p>
    <w:p w:rsidR="00201CA2" w:rsidRPr="00870AD3" w:rsidRDefault="00201CA2" w:rsidP="00201CA2">
      <w:pPr>
        <w:adjustRightInd w:val="0"/>
        <w:snapToGrid w:val="0"/>
        <w:spacing w:line="300" w:lineRule="auto"/>
        <w:ind w:firstLineChars="2066" w:firstLine="6198"/>
        <w:rPr>
          <w:rFonts w:ascii="宋体" w:hAnsi="宋体"/>
          <w:sz w:val="30"/>
          <w:szCs w:val="30"/>
        </w:rPr>
      </w:pPr>
    </w:p>
    <w:p w:rsidR="00201CA2" w:rsidRPr="00870AD3" w:rsidRDefault="00201CA2" w:rsidP="00201CA2">
      <w:pPr>
        <w:adjustRightInd w:val="0"/>
        <w:snapToGrid w:val="0"/>
        <w:spacing w:line="300" w:lineRule="auto"/>
        <w:ind w:firstLineChars="2066" w:firstLine="6198"/>
        <w:rPr>
          <w:rFonts w:ascii="宋体" w:hAnsi="宋体"/>
          <w:sz w:val="30"/>
          <w:szCs w:val="30"/>
        </w:rPr>
      </w:pPr>
    </w:p>
    <w:p w:rsidR="00201CA2" w:rsidRPr="00870AD3" w:rsidRDefault="00201CA2" w:rsidP="00201CA2">
      <w:pPr>
        <w:adjustRightInd w:val="0"/>
        <w:snapToGrid w:val="0"/>
        <w:spacing w:line="300" w:lineRule="auto"/>
        <w:ind w:firstLineChars="2066" w:firstLine="6198"/>
        <w:rPr>
          <w:rFonts w:ascii="宋体" w:hAnsi="宋体"/>
          <w:sz w:val="30"/>
          <w:szCs w:val="30"/>
        </w:rPr>
      </w:pPr>
    </w:p>
    <w:p w:rsidR="00201CA2" w:rsidRPr="00201CA2" w:rsidRDefault="00181704" w:rsidP="00201CA2">
      <w:pPr>
        <w:adjustRightInd w:val="0"/>
        <w:snapToGrid w:val="0"/>
        <w:spacing w:line="300" w:lineRule="auto"/>
        <w:ind w:firstLineChars="2066" w:firstLine="6198"/>
        <w:rPr>
          <w:sz w:val="30"/>
          <w:szCs w:val="30"/>
        </w:rPr>
      </w:pPr>
      <w:r w:rsidRPr="00870AD3">
        <w:rPr>
          <w:rFonts w:ascii="宋体" w:hAnsi="宋体" w:hint="eastAsia"/>
          <w:sz w:val="30"/>
          <w:szCs w:val="30"/>
        </w:rPr>
        <w:t xml:space="preserve">  </w:t>
      </w:r>
      <w:r>
        <w:rPr>
          <w:rFonts w:hint="eastAsia"/>
          <w:sz w:val="30"/>
          <w:szCs w:val="30"/>
        </w:rPr>
        <w:t xml:space="preserve">                </w:t>
      </w:r>
      <w:r>
        <w:rPr>
          <w:sz w:val="30"/>
          <w:szCs w:val="30"/>
        </w:rPr>
        <w:t xml:space="preserve">   </w:t>
      </w:r>
    </w:p>
    <w:bookmarkEnd w:id="0"/>
    <w:p w:rsidR="00201CA2" w:rsidRDefault="00181704" w:rsidP="00201CA2">
      <w:pPr>
        <w:spacing w:line="300" w:lineRule="auto"/>
        <w:ind w:firstLineChars="50"/>
        <w:jc w:val="center"/>
        <w:rPr>
          <w:rFonts w:ascii="黑体" w:eastAsia="黑体" w:hAnsi="黑体" w:cs="Times New Roman"/>
          <w:color w:val="000000"/>
          <w:kern w:val="0"/>
          <w:sz w:val="40"/>
          <w:szCs w:val="40"/>
        </w:rPr>
      </w:pPr>
      <w:r w:rsidRPr="00181704">
        <w:rPr>
          <w:rFonts w:ascii="黑体" w:eastAsia="黑体" w:hAnsi="黑体" w:cs="Times New Roman" w:hint="eastAsia"/>
          <w:color w:val="000000"/>
          <w:kern w:val="0"/>
          <w:sz w:val="40"/>
          <w:szCs w:val="40"/>
        </w:rPr>
        <w:t>云计算可信架构研究报告</w:t>
      </w: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cs="Times New Roman"/>
          <w:color w:val="000000"/>
          <w:kern w:val="0"/>
          <w:sz w:val="30"/>
          <w:szCs w:val="30"/>
        </w:rPr>
      </w:pPr>
    </w:p>
    <w:p w:rsidR="00201CA2" w:rsidRPr="00870AD3" w:rsidRDefault="00201CA2" w:rsidP="00201CA2">
      <w:pPr>
        <w:adjustRightInd w:val="0"/>
        <w:snapToGrid w:val="0"/>
        <w:spacing w:line="300" w:lineRule="auto"/>
        <w:ind w:firstLineChars="50" w:firstLine="150"/>
        <w:jc w:val="center"/>
        <w:rPr>
          <w:rFonts w:ascii="宋体" w:hAnsi="宋体"/>
          <w:sz w:val="30"/>
          <w:szCs w:val="30"/>
        </w:rPr>
      </w:pPr>
    </w:p>
    <w:p w:rsidR="00181704" w:rsidRPr="00201CA2" w:rsidRDefault="00181704" w:rsidP="00201CA2">
      <w:pPr>
        <w:adjustRightInd w:val="0"/>
        <w:snapToGrid w:val="0"/>
        <w:spacing w:line="300" w:lineRule="auto"/>
        <w:ind w:firstLine="600"/>
        <w:jc w:val="center"/>
        <w:rPr>
          <w:rFonts w:ascii="仿宋_GB2312" w:eastAsia="仿宋_GB2312" w:hAnsi="宋体" w:cs="Times New Roman"/>
          <w:color w:val="000000"/>
          <w:kern w:val="0"/>
          <w:sz w:val="30"/>
          <w:szCs w:val="30"/>
        </w:rPr>
      </w:pPr>
      <w:r w:rsidRPr="00201CA2">
        <w:rPr>
          <w:rFonts w:ascii="仿宋_GB2312" w:eastAsia="仿宋_GB2312" w:hAnsi="宋体" w:cs="Times New Roman" w:hint="eastAsia"/>
          <w:color w:val="000000"/>
          <w:kern w:val="0"/>
          <w:sz w:val="30"/>
          <w:szCs w:val="30"/>
        </w:rPr>
        <w:t>“云计算可信架构研究”项目组</w:t>
      </w:r>
    </w:p>
    <w:p w:rsidR="00CC14B7" w:rsidRPr="00201CA2" w:rsidRDefault="00E35B31" w:rsidP="00201CA2">
      <w:pPr>
        <w:adjustRightInd w:val="0"/>
        <w:snapToGrid w:val="0"/>
        <w:spacing w:line="300" w:lineRule="auto"/>
        <w:ind w:firstLine="600"/>
        <w:jc w:val="center"/>
        <w:rPr>
          <w:rFonts w:ascii="仿宋_GB2312" w:eastAsia="仿宋_GB2312" w:hAnsi="宋体" w:cs="Times New Roman"/>
          <w:color w:val="000000"/>
          <w:kern w:val="0"/>
          <w:sz w:val="30"/>
          <w:szCs w:val="30"/>
        </w:rPr>
      </w:pPr>
      <w:r w:rsidRPr="00201CA2">
        <w:rPr>
          <w:rFonts w:ascii="仿宋_GB2312" w:eastAsia="仿宋_GB2312" w:hAnsi="宋体" w:cs="Times New Roman" w:hint="eastAsia"/>
          <w:color w:val="000000"/>
          <w:kern w:val="0"/>
          <w:sz w:val="30"/>
          <w:szCs w:val="30"/>
        </w:rPr>
        <w:t>二〇一二年</w:t>
      </w:r>
      <w:r w:rsidR="00181704" w:rsidRPr="00201CA2">
        <w:rPr>
          <w:rFonts w:ascii="仿宋_GB2312" w:eastAsia="仿宋_GB2312" w:hAnsi="宋体" w:cs="Times New Roman" w:hint="eastAsia"/>
          <w:color w:val="000000"/>
          <w:kern w:val="0"/>
          <w:sz w:val="30"/>
          <w:szCs w:val="30"/>
        </w:rPr>
        <w:t>十二</w:t>
      </w:r>
      <w:r w:rsidRPr="00201CA2">
        <w:rPr>
          <w:rFonts w:ascii="仿宋_GB2312" w:eastAsia="仿宋_GB2312" w:hAnsi="宋体" w:cs="Times New Roman" w:hint="eastAsia"/>
          <w:color w:val="000000"/>
          <w:kern w:val="0"/>
          <w:sz w:val="30"/>
          <w:szCs w:val="30"/>
        </w:rPr>
        <w:t>月</w:t>
      </w:r>
    </w:p>
    <w:p w:rsidR="00CC14B7" w:rsidRDefault="00CC14B7">
      <w:pPr>
        <w:widowControl/>
        <w:spacing w:line="240" w:lineRule="auto"/>
        <w:ind w:firstLineChars="0" w:firstLine="0"/>
        <w:jc w:val="left"/>
        <w:rPr>
          <w:rFonts w:ascii="Times New Roman" w:hAnsi="Times New Roman" w:cs="Times New Roman"/>
          <w:szCs w:val="24"/>
        </w:rPr>
      </w:pPr>
    </w:p>
    <w:p w:rsidR="00CC14B7" w:rsidRDefault="00CC14B7">
      <w:pPr>
        <w:pStyle w:val="13"/>
        <w:sectPr w:rsidR="00CC14B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start="1"/>
          <w:cols w:space="425"/>
          <w:docGrid w:type="lines" w:linePitch="312"/>
        </w:sectPr>
      </w:pPr>
    </w:p>
    <w:p w:rsidR="00CC14B7" w:rsidRPr="00E50D94" w:rsidRDefault="00E50D94" w:rsidP="006A0A49">
      <w:pPr>
        <w:pStyle w:val="13"/>
        <w:spacing w:beforeLines="50" w:before="156" w:afterLines="100" w:after="312" w:line="300" w:lineRule="auto"/>
        <w:ind w:firstLine="720"/>
        <w:jc w:val="center"/>
        <w:rPr>
          <w:rFonts w:ascii="黑体"/>
          <w:sz w:val="36"/>
          <w:szCs w:val="36"/>
        </w:rPr>
      </w:pPr>
      <w:r w:rsidRPr="00E50D94">
        <w:rPr>
          <w:rFonts w:ascii="黑体" w:hint="eastAsia"/>
          <w:sz w:val="36"/>
          <w:szCs w:val="36"/>
        </w:rPr>
        <w:lastRenderedPageBreak/>
        <w:t>目</w:t>
      </w:r>
      <w:r>
        <w:rPr>
          <w:rFonts w:ascii="黑体" w:hint="eastAsia"/>
          <w:sz w:val="36"/>
          <w:szCs w:val="36"/>
        </w:rPr>
        <w:t xml:space="preserve">  </w:t>
      </w:r>
      <w:r w:rsidRPr="00E50D94">
        <w:rPr>
          <w:rFonts w:ascii="黑体" w:hint="eastAsia"/>
          <w:sz w:val="36"/>
          <w:szCs w:val="36"/>
        </w:rPr>
        <w:t>录</w:t>
      </w:r>
    </w:p>
    <w:p w:rsidR="0034362E" w:rsidRDefault="00356534" w:rsidP="0034362E">
      <w:pPr>
        <w:pStyle w:val="13"/>
        <w:rPr>
          <w:rFonts w:asciiTheme="minorHAnsi" w:eastAsiaTheme="minorEastAsia" w:hAnsiTheme="minorHAnsi" w:cstheme="minorBidi"/>
          <w:noProof/>
          <w:sz w:val="21"/>
        </w:rPr>
      </w:pPr>
      <w:r>
        <w:rPr>
          <w:rFonts w:ascii="Times New Roman" w:hAnsi="Times New Roman" w:cs="Times New Roman"/>
          <w:szCs w:val="24"/>
        </w:rPr>
        <w:fldChar w:fldCharType="begin"/>
      </w:r>
      <w:r w:rsidR="00E50D94">
        <w:rPr>
          <w:rFonts w:ascii="Times New Roman" w:hAnsi="Times New Roman" w:cs="Times New Roman"/>
          <w:szCs w:val="24"/>
        </w:rPr>
        <w:instrText xml:space="preserve"> TOC \o "2-3" \u \t "</w:instrText>
      </w:r>
      <w:r w:rsidR="00E50D94">
        <w:rPr>
          <w:rFonts w:ascii="Times New Roman" w:hAnsi="Times New Roman" w:cs="Times New Roman"/>
          <w:szCs w:val="24"/>
        </w:rPr>
        <w:instrText>标题</w:instrText>
      </w:r>
      <w:r w:rsidR="00E50D94">
        <w:rPr>
          <w:rFonts w:ascii="Times New Roman" w:hAnsi="Times New Roman" w:cs="Times New Roman"/>
          <w:szCs w:val="24"/>
        </w:rPr>
        <w:instrText xml:space="preserve"> 1,1" </w:instrText>
      </w:r>
      <w:r>
        <w:rPr>
          <w:rFonts w:ascii="Times New Roman" w:hAnsi="Times New Roman" w:cs="Times New Roman"/>
          <w:szCs w:val="24"/>
        </w:rPr>
        <w:fldChar w:fldCharType="separate"/>
      </w:r>
      <w:r w:rsidR="0034362E">
        <w:rPr>
          <w:rFonts w:hint="eastAsia"/>
          <w:noProof/>
        </w:rPr>
        <w:t>摘</w:t>
      </w:r>
      <w:r w:rsidR="0034362E">
        <w:rPr>
          <w:noProof/>
        </w:rPr>
        <w:t xml:space="preserve">  </w:t>
      </w:r>
      <w:r w:rsidR="0034362E">
        <w:rPr>
          <w:rFonts w:hint="eastAsia"/>
          <w:noProof/>
        </w:rPr>
        <w:t>要</w:t>
      </w:r>
      <w:r w:rsidR="0034362E">
        <w:rPr>
          <w:noProof/>
        </w:rPr>
        <w:tab/>
      </w:r>
      <w:r w:rsidR="0034362E">
        <w:rPr>
          <w:noProof/>
        </w:rPr>
        <w:fldChar w:fldCharType="begin"/>
      </w:r>
      <w:r w:rsidR="0034362E">
        <w:rPr>
          <w:noProof/>
        </w:rPr>
        <w:instrText xml:space="preserve"> PAGEREF _Toc380601392 \h </w:instrText>
      </w:r>
      <w:r w:rsidR="0034362E">
        <w:rPr>
          <w:noProof/>
        </w:rPr>
      </w:r>
      <w:r w:rsidR="0034362E">
        <w:rPr>
          <w:noProof/>
        </w:rPr>
        <w:fldChar w:fldCharType="separate"/>
      </w:r>
      <w:r w:rsidR="0034362E">
        <w:rPr>
          <w:noProof/>
        </w:rPr>
        <w:t>i</w:t>
      </w:r>
      <w:r w:rsidR="0034362E">
        <w:rPr>
          <w:noProof/>
        </w:rPr>
        <w:fldChar w:fldCharType="end"/>
      </w:r>
    </w:p>
    <w:p w:rsidR="0034362E" w:rsidRDefault="0034362E">
      <w:pPr>
        <w:pStyle w:val="13"/>
        <w:rPr>
          <w:rFonts w:asciiTheme="minorHAnsi" w:eastAsiaTheme="minorEastAsia" w:hAnsiTheme="minorHAnsi" w:cstheme="minorBidi"/>
          <w:noProof/>
          <w:sz w:val="21"/>
        </w:rPr>
      </w:pPr>
      <w:r>
        <w:rPr>
          <w:rFonts w:hint="eastAsia"/>
          <w:noProof/>
        </w:rPr>
        <w:t>第一章</w:t>
      </w:r>
      <w:r>
        <w:rPr>
          <w:noProof/>
        </w:rPr>
        <w:t xml:space="preserve"> </w:t>
      </w:r>
      <w:r>
        <w:rPr>
          <w:rFonts w:hint="eastAsia"/>
          <w:noProof/>
        </w:rPr>
        <w:t>云计</w:t>
      </w:r>
      <w:r w:rsidRPr="003310E9">
        <w:rPr>
          <w:rFonts w:hint="eastAsia"/>
          <w:noProof/>
        </w:rPr>
        <w:t>算安全是当前我国云计算产</w:t>
      </w:r>
      <w:r>
        <w:rPr>
          <w:rFonts w:hint="eastAsia"/>
          <w:noProof/>
        </w:rPr>
        <w:t>业快速发展迫切需要解决的核心问题</w:t>
      </w:r>
      <w:r>
        <w:rPr>
          <w:noProof/>
        </w:rPr>
        <w:tab/>
      </w:r>
      <w:r>
        <w:rPr>
          <w:noProof/>
        </w:rPr>
        <w:fldChar w:fldCharType="begin"/>
      </w:r>
      <w:r>
        <w:rPr>
          <w:noProof/>
        </w:rPr>
        <w:instrText xml:space="preserve"> PAGEREF _Toc380601393 \h </w:instrText>
      </w:r>
      <w:r>
        <w:rPr>
          <w:noProof/>
        </w:rPr>
      </w:r>
      <w:r>
        <w:rPr>
          <w:noProof/>
        </w:rPr>
        <w:fldChar w:fldCharType="separate"/>
      </w:r>
      <w:r>
        <w:rPr>
          <w:noProof/>
        </w:rPr>
        <w:t>1</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一、我国云计算产业发展的现状</w:t>
      </w:r>
      <w:r>
        <w:rPr>
          <w:noProof/>
        </w:rPr>
        <w:tab/>
      </w:r>
      <w:r>
        <w:rPr>
          <w:noProof/>
        </w:rPr>
        <w:fldChar w:fldCharType="begin"/>
      </w:r>
      <w:r>
        <w:rPr>
          <w:noProof/>
        </w:rPr>
        <w:instrText xml:space="preserve"> PAGEREF _Toc380601394 \h </w:instrText>
      </w:r>
      <w:r>
        <w:rPr>
          <w:noProof/>
        </w:rPr>
      </w:r>
      <w:r>
        <w:rPr>
          <w:noProof/>
        </w:rPr>
        <w:fldChar w:fldCharType="separate"/>
      </w:r>
      <w:r>
        <w:rPr>
          <w:noProof/>
        </w:rPr>
        <w:t>1</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（一）国家政府加大力度支持云计算技术及产业</w:t>
      </w:r>
      <w:r>
        <w:rPr>
          <w:noProof/>
        </w:rPr>
        <w:tab/>
      </w:r>
      <w:r>
        <w:rPr>
          <w:noProof/>
        </w:rPr>
        <w:fldChar w:fldCharType="begin"/>
      </w:r>
      <w:r>
        <w:rPr>
          <w:noProof/>
        </w:rPr>
        <w:instrText xml:space="preserve"> PAGEREF _Toc380601395 \h </w:instrText>
      </w:r>
      <w:r>
        <w:rPr>
          <w:noProof/>
        </w:rPr>
      </w:r>
      <w:r>
        <w:rPr>
          <w:noProof/>
        </w:rPr>
        <w:fldChar w:fldCharType="separate"/>
      </w:r>
      <w:r>
        <w:rPr>
          <w:noProof/>
        </w:rPr>
        <w:t>2</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（二）国内企业围绕云计算产业链抢占服务市场</w:t>
      </w:r>
      <w:r>
        <w:rPr>
          <w:noProof/>
        </w:rPr>
        <w:tab/>
      </w:r>
      <w:r>
        <w:rPr>
          <w:noProof/>
        </w:rPr>
        <w:fldChar w:fldCharType="begin"/>
      </w:r>
      <w:r>
        <w:rPr>
          <w:noProof/>
        </w:rPr>
        <w:instrText xml:space="preserve"> PAGEREF _Toc380601396 \h </w:instrText>
      </w:r>
      <w:r>
        <w:rPr>
          <w:noProof/>
        </w:rPr>
      </w:r>
      <w:r>
        <w:rPr>
          <w:noProof/>
        </w:rPr>
        <w:fldChar w:fldCharType="separate"/>
      </w:r>
      <w:r>
        <w:rPr>
          <w:noProof/>
        </w:rPr>
        <w:t>3</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（三）云安全事故频发严重制约云计算产业的发展壮大</w:t>
      </w:r>
      <w:r>
        <w:rPr>
          <w:noProof/>
        </w:rPr>
        <w:tab/>
      </w:r>
      <w:r>
        <w:rPr>
          <w:noProof/>
        </w:rPr>
        <w:fldChar w:fldCharType="begin"/>
      </w:r>
      <w:r>
        <w:rPr>
          <w:noProof/>
        </w:rPr>
        <w:instrText xml:space="preserve"> PAGEREF _Toc380601397 \h </w:instrText>
      </w:r>
      <w:r>
        <w:rPr>
          <w:noProof/>
        </w:rPr>
      </w:r>
      <w:r>
        <w:rPr>
          <w:noProof/>
        </w:rPr>
        <w:fldChar w:fldCharType="separate"/>
      </w:r>
      <w:r>
        <w:rPr>
          <w:noProof/>
        </w:rPr>
        <w:t>5</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sidRPr="003310E9">
        <w:rPr>
          <w:rFonts w:ascii="宋体" w:hAnsi="宋体" w:hint="eastAsia"/>
          <w:noProof/>
        </w:rPr>
        <w:t>二、云计算面临的主要安全风险</w:t>
      </w:r>
      <w:r>
        <w:rPr>
          <w:noProof/>
        </w:rPr>
        <w:tab/>
      </w:r>
      <w:r>
        <w:rPr>
          <w:noProof/>
        </w:rPr>
        <w:fldChar w:fldCharType="begin"/>
      </w:r>
      <w:r>
        <w:rPr>
          <w:noProof/>
        </w:rPr>
        <w:instrText xml:space="preserve"> PAGEREF _Toc380601398 \h </w:instrText>
      </w:r>
      <w:r>
        <w:rPr>
          <w:noProof/>
        </w:rPr>
      </w:r>
      <w:r>
        <w:rPr>
          <w:noProof/>
        </w:rPr>
        <w:fldChar w:fldCharType="separate"/>
      </w:r>
      <w:r>
        <w:rPr>
          <w:noProof/>
        </w:rPr>
        <w:t>8</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（一）共享技术漏洞引入的虚拟化安全风险</w:t>
      </w:r>
      <w:r>
        <w:rPr>
          <w:noProof/>
        </w:rPr>
        <w:tab/>
      </w:r>
      <w:r>
        <w:rPr>
          <w:noProof/>
        </w:rPr>
        <w:fldChar w:fldCharType="begin"/>
      </w:r>
      <w:r>
        <w:rPr>
          <w:noProof/>
        </w:rPr>
        <w:instrText xml:space="preserve"> PAGEREF _Toc380601399 \h </w:instrText>
      </w:r>
      <w:r>
        <w:rPr>
          <w:noProof/>
        </w:rPr>
      </w:r>
      <w:r>
        <w:rPr>
          <w:noProof/>
        </w:rPr>
        <w:fldChar w:fldCharType="separate"/>
      </w:r>
      <w:r>
        <w:rPr>
          <w:noProof/>
        </w:rPr>
        <w:t>9</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（二）云服务不可信带来的数据安全风险</w:t>
      </w:r>
      <w:r>
        <w:rPr>
          <w:noProof/>
        </w:rPr>
        <w:tab/>
      </w:r>
      <w:r>
        <w:rPr>
          <w:noProof/>
        </w:rPr>
        <w:fldChar w:fldCharType="begin"/>
      </w:r>
      <w:r>
        <w:rPr>
          <w:noProof/>
        </w:rPr>
        <w:instrText xml:space="preserve"> PAGEREF _Toc380601400 \h </w:instrText>
      </w:r>
      <w:r>
        <w:rPr>
          <w:noProof/>
        </w:rPr>
      </w:r>
      <w:r>
        <w:rPr>
          <w:noProof/>
        </w:rPr>
        <w:fldChar w:fldCharType="separate"/>
      </w:r>
      <w:r>
        <w:rPr>
          <w:noProof/>
        </w:rPr>
        <w:t>11</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（三）多租户模式带来的数据泄露风险</w:t>
      </w:r>
      <w:r>
        <w:rPr>
          <w:noProof/>
        </w:rPr>
        <w:tab/>
      </w:r>
      <w:r>
        <w:rPr>
          <w:noProof/>
        </w:rPr>
        <w:fldChar w:fldCharType="begin"/>
      </w:r>
      <w:r>
        <w:rPr>
          <w:noProof/>
        </w:rPr>
        <w:instrText xml:space="preserve"> PAGEREF _Toc380601401 \h </w:instrText>
      </w:r>
      <w:r>
        <w:rPr>
          <w:noProof/>
        </w:rPr>
      </w:r>
      <w:r>
        <w:rPr>
          <w:noProof/>
        </w:rPr>
        <w:fldChar w:fldCharType="separate"/>
      </w:r>
      <w:r>
        <w:rPr>
          <w:noProof/>
        </w:rPr>
        <w:t>12</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（四）云平台恶意使用带来的安全风险</w:t>
      </w:r>
      <w:r>
        <w:rPr>
          <w:noProof/>
        </w:rPr>
        <w:tab/>
      </w:r>
      <w:r>
        <w:rPr>
          <w:noProof/>
        </w:rPr>
        <w:fldChar w:fldCharType="begin"/>
      </w:r>
      <w:r>
        <w:rPr>
          <w:noProof/>
        </w:rPr>
        <w:instrText xml:space="preserve"> PAGEREF _Toc380601402 \h </w:instrText>
      </w:r>
      <w:r>
        <w:rPr>
          <w:noProof/>
        </w:rPr>
      </w:r>
      <w:r>
        <w:rPr>
          <w:noProof/>
        </w:rPr>
        <w:fldChar w:fldCharType="separate"/>
      </w:r>
      <w:r>
        <w:rPr>
          <w:noProof/>
        </w:rPr>
        <w:t>13</w:t>
      </w:r>
      <w:r>
        <w:rPr>
          <w:noProof/>
        </w:rPr>
        <w:fldChar w:fldCharType="end"/>
      </w:r>
    </w:p>
    <w:p w:rsidR="0034362E" w:rsidRDefault="0034362E">
      <w:pPr>
        <w:pStyle w:val="13"/>
        <w:rPr>
          <w:rFonts w:asciiTheme="minorHAnsi" w:eastAsiaTheme="minorEastAsia" w:hAnsiTheme="minorHAnsi" w:cstheme="minorBidi"/>
          <w:noProof/>
          <w:sz w:val="21"/>
        </w:rPr>
      </w:pPr>
      <w:r>
        <w:rPr>
          <w:rFonts w:hint="eastAsia"/>
          <w:noProof/>
        </w:rPr>
        <w:t>第二章</w:t>
      </w:r>
      <w:r>
        <w:rPr>
          <w:noProof/>
        </w:rPr>
        <w:t xml:space="preserve"> </w:t>
      </w:r>
      <w:r>
        <w:rPr>
          <w:rFonts w:hint="eastAsia"/>
          <w:noProof/>
        </w:rPr>
        <w:t>大力发展可信云架构，推进我国云计算产业健康发展</w:t>
      </w:r>
      <w:r>
        <w:rPr>
          <w:noProof/>
        </w:rPr>
        <w:tab/>
      </w:r>
      <w:r>
        <w:rPr>
          <w:noProof/>
        </w:rPr>
        <w:fldChar w:fldCharType="begin"/>
      </w:r>
      <w:r>
        <w:rPr>
          <w:noProof/>
        </w:rPr>
        <w:instrText xml:space="preserve"> PAGEREF _Toc380601403 \h </w:instrText>
      </w:r>
      <w:r>
        <w:rPr>
          <w:noProof/>
        </w:rPr>
      </w:r>
      <w:r>
        <w:rPr>
          <w:noProof/>
        </w:rPr>
        <w:fldChar w:fldCharType="separate"/>
      </w:r>
      <w:r>
        <w:rPr>
          <w:noProof/>
        </w:rPr>
        <w:t>16</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一、可信云架构可以为云安全提供可信支撑</w:t>
      </w:r>
      <w:r>
        <w:rPr>
          <w:noProof/>
        </w:rPr>
        <w:tab/>
      </w:r>
      <w:r>
        <w:rPr>
          <w:noProof/>
        </w:rPr>
        <w:fldChar w:fldCharType="begin"/>
      </w:r>
      <w:r>
        <w:rPr>
          <w:noProof/>
        </w:rPr>
        <w:instrText xml:space="preserve"> PAGEREF _Toc380601404 \h </w:instrText>
      </w:r>
      <w:r>
        <w:rPr>
          <w:noProof/>
        </w:rPr>
      </w:r>
      <w:r>
        <w:rPr>
          <w:noProof/>
        </w:rPr>
        <w:fldChar w:fldCharType="separate"/>
      </w:r>
      <w:r>
        <w:rPr>
          <w:noProof/>
        </w:rPr>
        <w:t>16</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二、依托可信云架构，解决云安全主要风险</w:t>
      </w:r>
      <w:r>
        <w:rPr>
          <w:noProof/>
        </w:rPr>
        <w:tab/>
      </w:r>
      <w:r>
        <w:rPr>
          <w:noProof/>
        </w:rPr>
        <w:fldChar w:fldCharType="begin"/>
      </w:r>
      <w:r>
        <w:rPr>
          <w:noProof/>
        </w:rPr>
        <w:instrText xml:space="preserve"> PAGEREF _Toc380601405 \h </w:instrText>
      </w:r>
      <w:r>
        <w:rPr>
          <w:noProof/>
        </w:rPr>
      </w:r>
      <w:r>
        <w:rPr>
          <w:noProof/>
        </w:rPr>
        <w:fldChar w:fldCharType="separate"/>
      </w:r>
      <w:r>
        <w:rPr>
          <w:noProof/>
        </w:rPr>
        <w:t>17</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（一）虚拟化高危漏洞防不胜防，需要可信链技术建立主动防线</w:t>
      </w:r>
      <w:r>
        <w:rPr>
          <w:noProof/>
        </w:rPr>
        <w:tab/>
      </w:r>
      <w:r>
        <w:rPr>
          <w:noProof/>
        </w:rPr>
        <w:fldChar w:fldCharType="begin"/>
      </w:r>
      <w:r>
        <w:rPr>
          <w:noProof/>
        </w:rPr>
        <w:instrText xml:space="preserve"> PAGEREF _Toc380601406 \h </w:instrText>
      </w:r>
      <w:r>
        <w:rPr>
          <w:noProof/>
        </w:rPr>
      </w:r>
      <w:r>
        <w:rPr>
          <w:noProof/>
        </w:rPr>
        <w:fldChar w:fldCharType="separate"/>
      </w:r>
      <w:r>
        <w:rPr>
          <w:noProof/>
        </w:rPr>
        <w:t>18</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（二）云环境下信任关系严重缺失，需要可信第三方监控体系保护云用户数据安全</w:t>
      </w:r>
      <w:r>
        <w:rPr>
          <w:noProof/>
        </w:rPr>
        <w:tab/>
      </w:r>
      <w:r>
        <w:rPr>
          <w:noProof/>
        </w:rPr>
        <w:fldChar w:fldCharType="begin"/>
      </w:r>
      <w:r>
        <w:rPr>
          <w:noProof/>
        </w:rPr>
        <w:instrText xml:space="preserve"> PAGEREF _Toc380601407 \h </w:instrText>
      </w:r>
      <w:r>
        <w:rPr>
          <w:noProof/>
        </w:rPr>
      </w:r>
      <w:r>
        <w:rPr>
          <w:noProof/>
        </w:rPr>
        <w:fldChar w:fldCharType="separate"/>
      </w:r>
      <w:r>
        <w:rPr>
          <w:noProof/>
        </w:rPr>
        <w:t>19</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（三）租户间隔离缺乏深度，需要可信的隔离机制保障云资源安全</w:t>
      </w:r>
      <w:r>
        <w:rPr>
          <w:noProof/>
        </w:rPr>
        <w:tab/>
      </w:r>
      <w:r>
        <w:rPr>
          <w:noProof/>
        </w:rPr>
        <w:fldChar w:fldCharType="begin"/>
      </w:r>
      <w:r>
        <w:rPr>
          <w:noProof/>
        </w:rPr>
        <w:instrText xml:space="preserve"> PAGEREF _Toc380601408 \h </w:instrText>
      </w:r>
      <w:r>
        <w:rPr>
          <w:noProof/>
        </w:rPr>
      </w:r>
      <w:r>
        <w:rPr>
          <w:noProof/>
        </w:rPr>
        <w:fldChar w:fldCharType="separate"/>
      </w:r>
      <w:r>
        <w:rPr>
          <w:noProof/>
        </w:rPr>
        <w:t>20</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（四）云计算缺乏接入服务安全保障，需要可信接入机制防御应用</w:t>
      </w:r>
      <w:r>
        <w:rPr>
          <w:rFonts w:hint="eastAsia"/>
          <w:noProof/>
        </w:rPr>
        <w:lastRenderedPageBreak/>
        <w:t>级恶意攻击</w:t>
      </w:r>
      <w:r>
        <w:rPr>
          <w:noProof/>
        </w:rPr>
        <w:tab/>
      </w:r>
      <w:r>
        <w:rPr>
          <w:noProof/>
        </w:rPr>
        <w:fldChar w:fldCharType="begin"/>
      </w:r>
      <w:r>
        <w:rPr>
          <w:noProof/>
        </w:rPr>
        <w:instrText xml:space="preserve"> PAGEREF _Toc380601409 \h </w:instrText>
      </w:r>
      <w:r>
        <w:rPr>
          <w:noProof/>
        </w:rPr>
      </w:r>
      <w:r>
        <w:rPr>
          <w:noProof/>
        </w:rPr>
        <w:fldChar w:fldCharType="separate"/>
      </w:r>
      <w:r>
        <w:rPr>
          <w:noProof/>
        </w:rPr>
        <w:t>21</w:t>
      </w:r>
      <w:r>
        <w:rPr>
          <w:noProof/>
        </w:rPr>
        <w:fldChar w:fldCharType="end"/>
      </w:r>
    </w:p>
    <w:p w:rsidR="0034362E" w:rsidRDefault="0034362E">
      <w:pPr>
        <w:pStyle w:val="13"/>
        <w:rPr>
          <w:rFonts w:asciiTheme="minorHAnsi" w:eastAsiaTheme="minorEastAsia" w:hAnsiTheme="minorHAnsi" w:cstheme="minorBidi"/>
          <w:noProof/>
          <w:sz w:val="21"/>
        </w:rPr>
      </w:pPr>
      <w:r>
        <w:rPr>
          <w:rFonts w:hint="eastAsia"/>
          <w:noProof/>
        </w:rPr>
        <w:t>第三章</w:t>
      </w:r>
      <w:r>
        <w:rPr>
          <w:noProof/>
        </w:rPr>
        <w:t xml:space="preserve">  </w:t>
      </w:r>
      <w:r>
        <w:rPr>
          <w:rFonts w:hint="eastAsia"/>
          <w:noProof/>
        </w:rPr>
        <w:t>可信云架构</w:t>
      </w:r>
      <w:r>
        <w:rPr>
          <w:noProof/>
        </w:rPr>
        <w:tab/>
      </w:r>
      <w:r>
        <w:rPr>
          <w:noProof/>
        </w:rPr>
        <w:fldChar w:fldCharType="begin"/>
      </w:r>
      <w:r>
        <w:rPr>
          <w:noProof/>
        </w:rPr>
        <w:instrText xml:space="preserve"> PAGEREF _Toc380601410 \h </w:instrText>
      </w:r>
      <w:r>
        <w:rPr>
          <w:noProof/>
        </w:rPr>
      </w:r>
      <w:r>
        <w:rPr>
          <w:noProof/>
        </w:rPr>
        <w:fldChar w:fldCharType="separate"/>
      </w:r>
      <w:r>
        <w:rPr>
          <w:noProof/>
        </w:rPr>
        <w:t>24</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一、可信云架构介绍</w:t>
      </w:r>
      <w:r>
        <w:rPr>
          <w:noProof/>
        </w:rPr>
        <w:tab/>
      </w:r>
      <w:r>
        <w:rPr>
          <w:noProof/>
        </w:rPr>
        <w:fldChar w:fldCharType="begin"/>
      </w:r>
      <w:r>
        <w:rPr>
          <w:noProof/>
        </w:rPr>
        <w:instrText xml:space="preserve"> PAGEREF _Toc380601411 \h </w:instrText>
      </w:r>
      <w:r>
        <w:rPr>
          <w:noProof/>
        </w:rPr>
      </w:r>
      <w:r>
        <w:rPr>
          <w:noProof/>
        </w:rPr>
        <w:fldChar w:fldCharType="separate"/>
      </w:r>
      <w:r>
        <w:rPr>
          <w:noProof/>
        </w:rPr>
        <w:t>24</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（一）计算节点可信计算基</w:t>
      </w:r>
      <w:r>
        <w:rPr>
          <w:noProof/>
        </w:rPr>
        <w:tab/>
      </w:r>
      <w:r>
        <w:rPr>
          <w:noProof/>
        </w:rPr>
        <w:fldChar w:fldCharType="begin"/>
      </w:r>
      <w:r>
        <w:rPr>
          <w:noProof/>
        </w:rPr>
        <w:instrText xml:space="preserve"> PAGEREF _Toc380601412 \h </w:instrText>
      </w:r>
      <w:r>
        <w:rPr>
          <w:noProof/>
        </w:rPr>
      </w:r>
      <w:r>
        <w:rPr>
          <w:noProof/>
        </w:rPr>
        <w:fldChar w:fldCharType="separate"/>
      </w:r>
      <w:r>
        <w:rPr>
          <w:noProof/>
        </w:rPr>
        <w:t>24</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（二）基于可信节点构建形成可信云架构</w:t>
      </w:r>
      <w:r>
        <w:rPr>
          <w:noProof/>
        </w:rPr>
        <w:tab/>
      </w:r>
      <w:r>
        <w:rPr>
          <w:noProof/>
        </w:rPr>
        <w:fldChar w:fldCharType="begin"/>
      </w:r>
      <w:r>
        <w:rPr>
          <w:noProof/>
        </w:rPr>
        <w:instrText xml:space="preserve"> PAGEREF _Toc380601413 \h </w:instrText>
      </w:r>
      <w:r>
        <w:rPr>
          <w:noProof/>
        </w:rPr>
      </w:r>
      <w:r>
        <w:rPr>
          <w:noProof/>
        </w:rPr>
        <w:fldChar w:fldCharType="separate"/>
      </w:r>
      <w:r>
        <w:rPr>
          <w:noProof/>
        </w:rPr>
        <w:t>28</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（三）依托可信云架构建设云安全体系</w:t>
      </w:r>
      <w:r>
        <w:rPr>
          <w:noProof/>
        </w:rPr>
        <w:tab/>
      </w:r>
      <w:r>
        <w:rPr>
          <w:noProof/>
        </w:rPr>
        <w:fldChar w:fldCharType="begin"/>
      </w:r>
      <w:r>
        <w:rPr>
          <w:noProof/>
        </w:rPr>
        <w:instrText xml:space="preserve"> PAGEREF _Toc380601414 \h </w:instrText>
      </w:r>
      <w:r>
        <w:rPr>
          <w:noProof/>
        </w:rPr>
      </w:r>
      <w:r>
        <w:rPr>
          <w:noProof/>
        </w:rPr>
        <w:fldChar w:fldCharType="separate"/>
      </w:r>
      <w:r>
        <w:rPr>
          <w:noProof/>
        </w:rPr>
        <w:t>32</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二、可信云架构核心机理</w:t>
      </w:r>
      <w:r>
        <w:rPr>
          <w:noProof/>
        </w:rPr>
        <w:tab/>
      </w:r>
      <w:r>
        <w:rPr>
          <w:noProof/>
        </w:rPr>
        <w:fldChar w:fldCharType="begin"/>
      </w:r>
      <w:r>
        <w:rPr>
          <w:noProof/>
        </w:rPr>
        <w:instrText xml:space="preserve"> PAGEREF _Toc380601415 \h </w:instrText>
      </w:r>
      <w:r>
        <w:rPr>
          <w:noProof/>
        </w:rPr>
      </w:r>
      <w:r>
        <w:rPr>
          <w:noProof/>
        </w:rPr>
        <w:fldChar w:fldCharType="separate"/>
      </w:r>
      <w:r>
        <w:rPr>
          <w:noProof/>
        </w:rPr>
        <w:t>35</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（一）云环境信任链传递</w:t>
      </w:r>
      <w:r>
        <w:rPr>
          <w:noProof/>
        </w:rPr>
        <w:tab/>
      </w:r>
      <w:r>
        <w:rPr>
          <w:noProof/>
        </w:rPr>
        <w:fldChar w:fldCharType="begin"/>
      </w:r>
      <w:r>
        <w:rPr>
          <w:noProof/>
        </w:rPr>
        <w:instrText xml:space="preserve"> PAGEREF _Toc380601416 \h </w:instrText>
      </w:r>
      <w:r>
        <w:rPr>
          <w:noProof/>
        </w:rPr>
      </w:r>
      <w:r>
        <w:rPr>
          <w:noProof/>
        </w:rPr>
        <w:fldChar w:fldCharType="separate"/>
      </w:r>
      <w:r>
        <w:rPr>
          <w:noProof/>
        </w:rPr>
        <w:t>35</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（二）云环境的主动可信监控</w:t>
      </w:r>
      <w:r>
        <w:rPr>
          <w:noProof/>
        </w:rPr>
        <w:tab/>
      </w:r>
      <w:r>
        <w:rPr>
          <w:noProof/>
        </w:rPr>
        <w:fldChar w:fldCharType="begin"/>
      </w:r>
      <w:r>
        <w:rPr>
          <w:noProof/>
        </w:rPr>
        <w:instrText xml:space="preserve"> PAGEREF _Toc380601417 \h </w:instrText>
      </w:r>
      <w:r>
        <w:rPr>
          <w:noProof/>
        </w:rPr>
      </w:r>
      <w:r>
        <w:rPr>
          <w:noProof/>
        </w:rPr>
        <w:fldChar w:fldCharType="separate"/>
      </w:r>
      <w:r>
        <w:rPr>
          <w:noProof/>
        </w:rPr>
        <w:t>39</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（三）云环境的可信隔离</w:t>
      </w:r>
      <w:r>
        <w:rPr>
          <w:noProof/>
        </w:rPr>
        <w:tab/>
      </w:r>
      <w:r>
        <w:rPr>
          <w:noProof/>
        </w:rPr>
        <w:fldChar w:fldCharType="begin"/>
      </w:r>
      <w:r>
        <w:rPr>
          <w:noProof/>
        </w:rPr>
        <w:instrText xml:space="preserve"> PAGEREF _Toc380601418 \h </w:instrText>
      </w:r>
      <w:r>
        <w:rPr>
          <w:noProof/>
        </w:rPr>
      </w:r>
      <w:r>
        <w:rPr>
          <w:noProof/>
        </w:rPr>
        <w:fldChar w:fldCharType="separate"/>
      </w:r>
      <w:r>
        <w:rPr>
          <w:noProof/>
        </w:rPr>
        <w:t>41</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（四）云环境的可信接入</w:t>
      </w:r>
      <w:r>
        <w:rPr>
          <w:noProof/>
        </w:rPr>
        <w:tab/>
      </w:r>
      <w:r>
        <w:rPr>
          <w:noProof/>
        </w:rPr>
        <w:fldChar w:fldCharType="begin"/>
      </w:r>
      <w:r>
        <w:rPr>
          <w:noProof/>
        </w:rPr>
        <w:instrText xml:space="preserve"> PAGEREF _Toc380601419 \h </w:instrText>
      </w:r>
      <w:r>
        <w:rPr>
          <w:noProof/>
        </w:rPr>
      </w:r>
      <w:r>
        <w:rPr>
          <w:noProof/>
        </w:rPr>
        <w:fldChar w:fldCharType="separate"/>
      </w:r>
      <w:r>
        <w:rPr>
          <w:noProof/>
        </w:rPr>
        <w:t>43</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三、可信云架构的意义</w:t>
      </w:r>
      <w:r>
        <w:rPr>
          <w:noProof/>
        </w:rPr>
        <w:tab/>
      </w:r>
      <w:r>
        <w:rPr>
          <w:noProof/>
        </w:rPr>
        <w:fldChar w:fldCharType="begin"/>
      </w:r>
      <w:r>
        <w:rPr>
          <w:noProof/>
        </w:rPr>
        <w:instrText xml:space="preserve"> PAGEREF _Toc380601420 \h </w:instrText>
      </w:r>
      <w:r>
        <w:rPr>
          <w:noProof/>
        </w:rPr>
      </w:r>
      <w:r>
        <w:rPr>
          <w:noProof/>
        </w:rPr>
        <w:fldChar w:fldCharType="separate"/>
      </w:r>
      <w:r>
        <w:rPr>
          <w:noProof/>
        </w:rPr>
        <w:t>45</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（一）为云安全机制提供了基础保障</w:t>
      </w:r>
      <w:r>
        <w:rPr>
          <w:noProof/>
        </w:rPr>
        <w:tab/>
      </w:r>
      <w:r>
        <w:rPr>
          <w:noProof/>
        </w:rPr>
        <w:fldChar w:fldCharType="begin"/>
      </w:r>
      <w:r>
        <w:rPr>
          <w:noProof/>
        </w:rPr>
        <w:instrText xml:space="preserve"> PAGEREF _Toc380601421 \h </w:instrText>
      </w:r>
      <w:r>
        <w:rPr>
          <w:noProof/>
        </w:rPr>
      </w:r>
      <w:r>
        <w:rPr>
          <w:noProof/>
        </w:rPr>
        <w:fldChar w:fldCharType="separate"/>
      </w:r>
      <w:r>
        <w:rPr>
          <w:noProof/>
        </w:rPr>
        <w:t>45</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（二）能够透明支撑云应用，易于推广</w:t>
      </w:r>
      <w:r>
        <w:rPr>
          <w:noProof/>
        </w:rPr>
        <w:tab/>
      </w:r>
      <w:r>
        <w:rPr>
          <w:noProof/>
        </w:rPr>
        <w:fldChar w:fldCharType="begin"/>
      </w:r>
      <w:r>
        <w:rPr>
          <w:noProof/>
        </w:rPr>
        <w:instrText xml:space="preserve"> PAGEREF _Toc380601422 \h </w:instrText>
      </w:r>
      <w:r>
        <w:rPr>
          <w:noProof/>
        </w:rPr>
      </w:r>
      <w:r>
        <w:rPr>
          <w:noProof/>
        </w:rPr>
        <w:fldChar w:fldCharType="separate"/>
      </w:r>
      <w:r>
        <w:rPr>
          <w:noProof/>
        </w:rPr>
        <w:t>46</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（三）能够实现对云安全的自主控制。</w:t>
      </w:r>
      <w:r>
        <w:rPr>
          <w:noProof/>
        </w:rPr>
        <w:tab/>
      </w:r>
      <w:r>
        <w:rPr>
          <w:noProof/>
        </w:rPr>
        <w:fldChar w:fldCharType="begin"/>
      </w:r>
      <w:r>
        <w:rPr>
          <w:noProof/>
        </w:rPr>
        <w:instrText xml:space="preserve"> PAGEREF _Toc380601423 \h </w:instrText>
      </w:r>
      <w:r>
        <w:rPr>
          <w:noProof/>
        </w:rPr>
      </w:r>
      <w:r>
        <w:rPr>
          <w:noProof/>
        </w:rPr>
        <w:fldChar w:fldCharType="separate"/>
      </w:r>
      <w:r>
        <w:rPr>
          <w:noProof/>
        </w:rPr>
        <w:t>46</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（四）有利于争夺云安全领域的国际话语权</w:t>
      </w:r>
      <w:r>
        <w:rPr>
          <w:noProof/>
        </w:rPr>
        <w:tab/>
      </w:r>
      <w:r>
        <w:rPr>
          <w:noProof/>
        </w:rPr>
        <w:fldChar w:fldCharType="begin"/>
      </w:r>
      <w:r>
        <w:rPr>
          <w:noProof/>
        </w:rPr>
        <w:instrText xml:space="preserve"> PAGEREF _Toc380601424 \h </w:instrText>
      </w:r>
      <w:r>
        <w:rPr>
          <w:noProof/>
        </w:rPr>
      </w:r>
      <w:r>
        <w:rPr>
          <w:noProof/>
        </w:rPr>
        <w:fldChar w:fldCharType="separate"/>
      </w:r>
      <w:r>
        <w:rPr>
          <w:noProof/>
        </w:rPr>
        <w:t>47</w:t>
      </w:r>
      <w:r>
        <w:rPr>
          <w:noProof/>
        </w:rPr>
        <w:fldChar w:fldCharType="end"/>
      </w:r>
    </w:p>
    <w:p w:rsidR="0034362E" w:rsidRDefault="0034362E">
      <w:pPr>
        <w:pStyle w:val="13"/>
        <w:rPr>
          <w:rFonts w:asciiTheme="minorHAnsi" w:eastAsiaTheme="minorEastAsia" w:hAnsiTheme="minorHAnsi" w:cstheme="minorBidi"/>
          <w:noProof/>
          <w:sz w:val="21"/>
        </w:rPr>
      </w:pPr>
      <w:r>
        <w:rPr>
          <w:rFonts w:hint="eastAsia"/>
          <w:noProof/>
        </w:rPr>
        <w:t>第四章</w:t>
      </w:r>
      <w:r>
        <w:rPr>
          <w:noProof/>
        </w:rPr>
        <w:t xml:space="preserve"> </w:t>
      </w:r>
      <w:r>
        <w:rPr>
          <w:rFonts w:hint="eastAsia"/>
          <w:noProof/>
        </w:rPr>
        <w:t>促进可信云架构落地推广的对策建议</w:t>
      </w:r>
      <w:r>
        <w:rPr>
          <w:noProof/>
        </w:rPr>
        <w:tab/>
      </w:r>
      <w:r>
        <w:rPr>
          <w:noProof/>
        </w:rPr>
        <w:fldChar w:fldCharType="begin"/>
      </w:r>
      <w:r>
        <w:rPr>
          <w:noProof/>
        </w:rPr>
        <w:instrText xml:space="preserve"> PAGEREF _Toc380601425 \h </w:instrText>
      </w:r>
      <w:r>
        <w:rPr>
          <w:noProof/>
        </w:rPr>
      </w:r>
      <w:r>
        <w:rPr>
          <w:noProof/>
        </w:rPr>
        <w:fldChar w:fldCharType="separate"/>
      </w:r>
      <w:r>
        <w:rPr>
          <w:noProof/>
        </w:rPr>
        <w:t>48</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一、加强顶层设计</w:t>
      </w:r>
      <w:r>
        <w:rPr>
          <w:noProof/>
        </w:rPr>
        <w:tab/>
      </w:r>
      <w:r>
        <w:rPr>
          <w:noProof/>
        </w:rPr>
        <w:fldChar w:fldCharType="begin"/>
      </w:r>
      <w:r>
        <w:rPr>
          <w:noProof/>
        </w:rPr>
        <w:instrText xml:space="preserve"> PAGEREF _Toc380601426 \h </w:instrText>
      </w:r>
      <w:r>
        <w:rPr>
          <w:noProof/>
        </w:rPr>
      </w:r>
      <w:r>
        <w:rPr>
          <w:noProof/>
        </w:rPr>
        <w:fldChar w:fldCharType="separate"/>
      </w:r>
      <w:r>
        <w:rPr>
          <w:noProof/>
        </w:rPr>
        <w:t>48</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二、鼓励自主创新</w:t>
      </w:r>
      <w:r>
        <w:rPr>
          <w:noProof/>
        </w:rPr>
        <w:tab/>
      </w:r>
      <w:r>
        <w:rPr>
          <w:noProof/>
        </w:rPr>
        <w:fldChar w:fldCharType="begin"/>
      </w:r>
      <w:r>
        <w:rPr>
          <w:noProof/>
        </w:rPr>
        <w:instrText xml:space="preserve"> PAGEREF _Toc380601427 \h </w:instrText>
      </w:r>
      <w:r>
        <w:rPr>
          <w:noProof/>
        </w:rPr>
      </w:r>
      <w:r>
        <w:rPr>
          <w:noProof/>
        </w:rPr>
        <w:fldChar w:fldCharType="separate"/>
      </w:r>
      <w:r>
        <w:rPr>
          <w:noProof/>
        </w:rPr>
        <w:t>49</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三、制定相关政策</w:t>
      </w:r>
      <w:r>
        <w:rPr>
          <w:noProof/>
        </w:rPr>
        <w:tab/>
      </w:r>
      <w:r>
        <w:rPr>
          <w:noProof/>
        </w:rPr>
        <w:fldChar w:fldCharType="begin"/>
      </w:r>
      <w:r>
        <w:rPr>
          <w:noProof/>
        </w:rPr>
        <w:instrText xml:space="preserve"> PAGEREF _Toc380601428 \h </w:instrText>
      </w:r>
      <w:r>
        <w:rPr>
          <w:noProof/>
        </w:rPr>
      </w:r>
      <w:r>
        <w:rPr>
          <w:noProof/>
        </w:rPr>
        <w:fldChar w:fldCharType="separate"/>
      </w:r>
      <w:r>
        <w:rPr>
          <w:noProof/>
        </w:rPr>
        <w:t>49</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四、加大资金支持</w:t>
      </w:r>
      <w:r>
        <w:rPr>
          <w:noProof/>
        </w:rPr>
        <w:tab/>
      </w:r>
      <w:r>
        <w:rPr>
          <w:noProof/>
        </w:rPr>
        <w:fldChar w:fldCharType="begin"/>
      </w:r>
      <w:r>
        <w:rPr>
          <w:noProof/>
        </w:rPr>
        <w:instrText xml:space="preserve"> PAGEREF _Toc380601429 \h </w:instrText>
      </w:r>
      <w:r>
        <w:rPr>
          <w:noProof/>
        </w:rPr>
      </w:r>
      <w:r>
        <w:rPr>
          <w:noProof/>
        </w:rPr>
        <w:fldChar w:fldCharType="separate"/>
      </w:r>
      <w:r>
        <w:rPr>
          <w:noProof/>
        </w:rPr>
        <w:t>50</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五、开展试点示范</w:t>
      </w:r>
      <w:r>
        <w:rPr>
          <w:noProof/>
        </w:rPr>
        <w:tab/>
      </w:r>
      <w:r>
        <w:rPr>
          <w:noProof/>
        </w:rPr>
        <w:fldChar w:fldCharType="begin"/>
      </w:r>
      <w:r>
        <w:rPr>
          <w:noProof/>
        </w:rPr>
        <w:instrText xml:space="preserve"> PAGEREF _Toc380601430 \h </w:instrText>
      </w:r>
      <w:r>
        <w:rPr>
          <w:noProof/>
        </w:rPr>
      </w:r>
      <w:r>
        <w:rPr>
          <w:noProof/>
        </w:rPr>
        <w:fldChar w:fldCharType="separate"/>
      </w:r>
      <w:r>
        <w:rPr>
          <w:noProof/>
        </w:rPr>
        <w:t>50</w:t>
      </w:r>
      <w:r>
        <w:rPr>
          <w:noProof/>
        </w:rPr>
        <w:fldChar w:fldCharType="end"/>
      </w:r>
    </w:p>
    <w:p w:rsidR="0034362E" w:rsidRDefault="0034362E">
      <w:pPr>
        <w:pStyle w:val="13"/>
        <w:rPr>
          <w:rFonts w:asciiTheme="minorHAnsi" w:eastAsiaTheme="minorEastAsia" w:hAnsiTheme="minorHAnsi" w:cstheme="minorBidi"/>
          <w:noProof/>
          <w:sz w:val="21"/>
        </w:rPr>
      </w:pPr>
      <w:r w:rsidRPr="003310E9">
        <w:rPr>
          <w:rFonts w:cs="宋体" w:hint="eastAsia"/>
          <w:noProof/>
          <w:spacing w:val="-8"/>
        </w:rPr>
        <w:lastRenderedPageBreak/>
        <w:t>项目组成员名单</w:t>
      </w:r>
      <w:r>
        <w:rPr>
          <w:noProof/>
        </w:rPr>
        <w:tab/>
      </w:r>
      <w:r>
        <w:rPr>
          <w:noProof/>
        </w:rPr>
        <w:fldChar w:fldCharType="begin"/>
      </w:r>
      <w:r>
        <w:rPr>
          <w:noProof/>
        </w:rPr>
        <w:instrText xml:space="preserve"> PAGEREF _Toc380601431 \h </w:instrText>
      </w:r>
      <w:r>
        <w:rPr>
          <w:noProof/>
        </w:rPr>
      </w:r>
      <w:r>
        <w:rPr>
          <w:noProof/>
        </w:rPr>
        <w:fldChar w:fldCharType="separate"/>
      </w:r>
      <w:r>
        <w:rPr>
          <w:noProof/>
        </w:rPr>
        <w:t>52</w:t>
      </w:r>
      <w:r>
        <w:rPr>
          <w:noProof/>
        </w:rPr>
        <w:fldChar w:fldCharType="end"/>
      </w:r>
    </w:p>
    <w:p w:rsidR="0034362E" w:rsidRDefault="0034362E">
      <w:pPr>
        <w:pStyle w:val="13"/>
        <w:rPr>
          <w:rFonts w:asciiTheme="minorHAnsi" w:eastAsiaTheme="minorEastAsia" w:hAnsiTheme="minorHAnsi" w:cstheme="minorBidi"/>
          <w:noProof/>
          <w:sz w:val="21"/>
        </w:rPr>
      </w:pPr>
      <w:r>
        <w:rPr>
          <w:rFonts w:hint="eastAsia"/>
          <w:noProof/>
        </w:rPr>
        <w:t>附件一《云计算安全事故统计》</w:t>
      </w:r>
      <w:r>
        <w:rPr>
          <w:noProof/>
        </w:rPr>
        <w:tab/>
      </w:r>
      <w:r>
        <w:rPr>
          <w:noProof/>
        </w:rPr>
        <w:fldChar w:fldCharType="begin"/>
      </w:r>
      <w:r>
        <w:rPr>
          <w:noProof/>
        </w:rPr>
        <w:instrText xml:space="preserve"> PAGEREF _Toc380601432 \h </w:instrText>
      </w:r>
      <w:r>
        <w:rPr>
          <w:noProof/>
        </w:rPr>
      </w:r>
      <w:r>
        <w:rPr>
          <w:noProof/>
        </w:rPr>
        <w:fldChar w:fldCharType="separate"/>
      </w:r>
      <w:r>
        <w:rPr>
          <w:noProof/>
        </w:rPr>
        <w:t>53</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一、</w:t>
      </w:r>
      <w:r>
        <w:rPr>
          <w:noProof/>
        </w:rPr>
        <w:t>Amazon</w:t>
      </w:r>
      <w:r>
        <w:rPr>
          <w:rFonts w:hint="eastAsia"/>
          <w:noProof/>
        </w:rPr>
        <w:t>云计算中断</w:t>
      </w:r>
      <w:r>
        <w:rPr>
          <w:noProof/>
        </w:rPr>
        <w:tab/>
      </w:r>
      <w:r>
        <w:rPr>
          <w:noProof/>
        </w:rPr>
        <w:fldChar w:fldCharType="begin"/>
      </w:r>
      <w:r>
        <w:rPr>
          <w:noProof/>
        </w:rPr>
        <w:instrText xml:space="preserve"> PAGEREF _Toc380601433 \h </w:instrText>
      </w:r>
      <w:r>
        <w:rPr>
          <w:noProof/>
        </w:rPr>
      </w:r>
      <w:r>
        <w:rPr>
          <w:noProof/>
        </w:rPr>
        <w:fldChar w:fldCharType="separate"/>
      </w:r>
      <w:r>
        <w:rPr>
          <w:noProof/>
        </w:rPr>
        <w:t>53</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二、</w:t>
      </w:r>
      <w:r>
        <w:rPr>
          <w:noProof/>
        </w:rPr>
        <w:t>Google</w:t>
      </w:r>
      <w:r>
        <w:rPr>
          <w:rFonts w:hint="eastAsia"/>
          <w:noProof/>
        </w:rPr>
        <w:t>云计算中断</w:t>
      </w:r>
      <w:r>
        <w:rPr>
          <w:noProof/>
        </w:rPr>
        <w:tab/>
      </w:r>
      <w:r>
        <w:rPr>
          <w:noProof/>
        </w:rPr>
        <w:fldChar w:fldCharType="begin"/>
      </w:r>
      <w:r>
        <w:rPr>
          <w:noProof/>
        </w:rPr>
        <w:instrText xml:space="preserve"> PAGEREF _Toc380601434 \h </w:instrText>
      </w:r>
      <w:r>
        <w:rPr>
          <w:noProof/>
        </w:rPr>
      </w:r>
      <w:r>
        <w:rPr>
          <w:noProof/>
        </w:rPr>
        <w:fldChar w:fldCharType="separate"/>
      </w:r>
      <w:r>
        <w:rPr>
          <w:noProof/>
        </w:rPr>
        <w:t>54</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三、</w:t>
      </w:r>
      <w:r>
        <w:rPr>
          <w:noProof/>
        </w:rPr>
        <w:t>Microsoft</w:t>
      </w:r>
      <w:r>
        <w:rPr>
          <w:rFonts w:hint="eastAsia"/>
          <w:noProof/>
        </w:rPr>
        <w:t>云计算中断</w:t>
      </w:r>
      <w:r>
        <w:rPr>
          <w:noProof/>
        </w:rPr>
        <w:tab/>
      </w:r>
      <w:r>
        <w:rPr>
          <w:noProof/>
        </w:rPr>
        <w:fldChar w:fldCharType="begin"/>
      </w:r>
      <w:r>
        <w:rPr>
          <w:noProof/>
        </w:rPr>
        <w:instrText xml:space="preserve"> PAGEREF _Toc380601435 \h </w:instrText>
      </w:r>
      <w:r>
        <w:rPr>
          <w:noProof/>
        </w:rPr>
      </w:r>
      <w:r>
        <w:rPr>
          <w:noProof/>
        </w:rPr>
        <w:fldChar w:fldCharType="separate"/>
      </w:r>
      <w:r>
        <w:rPr>
          <w:noProof/>
        </w:rPr>
        <w:t>54</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四、</w:t>
      </w:r>
      <w:r>
        <w:rPr>
          <w:noProof/>
        </w:rPr>
        <w:t>Rackspace</w:t>
      </w:r>
      <w:r>
        <w:rPr>
          <w:rFonts w:hint="eastAsia"/>
          <w:noProof/>
        </w:rPr>
        <w:t>云计算中断</w:t>
      </w:r>
      <w:r>
        <w:rPr>
          <w:noProof/>
        </w:rPr>
        <w:tab/>
      </w:r>
      <w:r>
        <w:rPr>
          <w:noProof/>
        </w:rPr>
        <w:fldChar w:fldCharType="begin"/>
      </w:r>
      <w:r>
        <w:rPr>
          <w:noProof/>
        </w:rPr>
        <w:instrText xml:space="preserve"> PAGEREF _Toc380601436 \h </w:instrText>
      </w:r>
      <w:r>
        <w:rPr>
          <w:noProof/>
        </w:rPr>
      </w:r>
      <w:r>
        <w:rPr>
          <w:noProof/>
        </w:rPr>
        <w:fldChar w:fldCharType="separate"/>
      </w:r>
      <w:r>
        <w:rPr>
          <w:noProof/>
        </w:rPr>
        <w:t>55</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五、</w:t>
      </w:r>
      <w:r>
        <w:rPr>
          <w:noProof/>
        </w:rPr>
        <w:t>Salesforce</w:t>
      </w:r>
      <w:r>
        <w:rPr>
          <w:rFonts w:hint="eastAsia"/>
          <w:noProof/>
        </w:rPr>
        <w:t>云计算中断</w:t>
      </w:r>
      <w:r>
        <w:rPr>
          <w:noProof/>
        </w:rPr>
        <w:tab/>
      </w:r>
      <w:r>
        <w:rPr>
          <w:noProof/>
        </w:rPr>
        <w:fldChar w:fldCharType="begin"/>
      </w:r>
      <w:r>
        <w:rPr>
          <w:noProof/>
        </w:rPr>
        <w:instrText xml:space="preserve"> PAGEREF _Toc380601437 \h </w:instrText>
      </w:r>
      <w:r>
        <w:rPr>
          <w:noProof/>
        </w:rPr>
      </w:r>
      <w:r>
        <w:rPr>
          <w:noProof/>
        </w:rPr>
        <w:fldChar w:fldCharType="separate"/>
      </w:r>
      <w:r>
        <w:rPr>
          <w:noProof/>
        </w:rPr>
        <w:t>55</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六、</w:t>
      </w:r>
      <w:r>
        <w:rPr>
          <w:noProof/>
        </w:rPr>
        <w:t>Hosting</w:t>
      </w:r>
      <w:r>
        <w:rPr>
          <w:rFonts w:hint="eastAsia"/>
          <w:noProof/>
        </w:rPr>
        <w:t>云计算中断</w:t>
      </w:r>
      <w:r>
        <w:rPr>
          <w:noProof/>
        </w:rPr>
        <w:tab/>
      </w:r>
      <w:r>
        <w:rPr>
          <w:noProof/>
        </w:rPr>
        <w:fldChar w:fldCharType="begin"/>
      </w:r>
      <w:r>
        <w:rPr>
          <w:noProof/>
        </w:rPr>
        <w:instrText xml:space="preserve"> PAGEREF _Toc380601438 \h </w:instrText>
      </w:r>
      <w:r>
        <w:rPr>
          <w:noProof/>
        </w:rPr>
      </w:r>
      <w:r>
        <w:rPr>
          <w:noProof/>
        </w:rPr>
        <w:fldChar w:fldCharType="separate"/>
      </w:r>
      <w:r>
        <w:rPr>
          <w:noProof/>
        </w:rPr>
        <w:t>56</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七、</w:t>
      </w:r>
      <w:r>
        <w:rPr>
          <w:noProof/>
        </w:rPr>
        <w:t>Apple</w:t>
      </w:r>
      <w:r>
        <w:rPr>
          <w:rFonts w:hint="eastAsia"/>
          <w:noProof/>
        </w:rPr>
        <w:t>云计算中断</w:t>
      </w:r>
      <w:r>
        <w:rPr>
          <w:noProof/>
        </w:rPr>
        <w:tab/>
      </w:r>
      <w:r>
        <w:rPr>
          <w:noProof/>
        </w:rPr>
        <w:fldChar w:fldCharType="begin"/>
      </w:r>
      <w:r>
        <w:rPr>
          <w:noProof/>
        </w:rPr>
        <w:instrText xml:space="preserve"> PAGEREF _Toc380601439 \h </w:instrText>
      </w:r>
      <w:r>
        <w:rPr>
          <w:noProof/>
        </w:rPr>
      </w:r>
      <w:r>
        <w:rPr>
          <w:noProof/>
        </w:rPr>
        <w:fldChar w:fldCharType="separate"/>
      </w:r>
      <w:r>
        <w:rPr>
          <w:noProof/>
        </w:rPr>
        <w:t>56</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八、</w:t>
      </w:r>
      <w:r>
        <w:rPr>
          <w:noProof/>
        </w:rPr>
        <w:t>Terremark</w:t>
      </w:r>
      <w:r>
        <w:rPr>
          <w:rFonts w:hint="eastAsia"/>
          <w:noProof/>
        </w:rPr>
        <w:t>、</w:t>
      </w:r>
      <w:r>
        <w:rPr>
          <w:noProof/>
        </w:rPr>
        <w:t>Intuit</w:t>
      </w:r>
      <w:r>
        <w:rPr>
          <w:rFonts w:hint="eastAsia"/>
          <w:noProof/>
        </w:rPr>
        <w:t>与</w:t>
      </w:r>
      <w:r>
        <w:rPr>
          <w:noProof/>
        </w:rPr>
        <w:t>Zoho</w:t>
      </w:r>
      <w:r>
        <w:rPr>
          <w:rFonts w:hint="eastAsia"/>
          <w:noProof/>
        </w:rPr>
        <w:t>云计算服务中断</w:t>
      </w:r>
      <w:r>
        <w:rPr>
          <w:noProof/>
        </w:rPr>
        <w:tab/>
      </w:r>
      <w:r>
        <w:rPr>
          <w:noProof/>
        </w:rPr>
        <w:fldChar w:fldCharType="begin"/>
      </w:r>
      <w:r>
        <w:rPr>
          <w:noProof/>
        </w:rPr>
        <w:instrText xml:space="preserve"> PAGEREF _Toc380601440 \h </w:instrText>
      </w:r>
      <w:r>
        <w:rPr>
          <w:noProof/>
        </w:rPr>
      </w:r>
      <w:r>
        <w:rPr>
          <w:noProof/>
        </w:rPr>
        <w:fldChar w:fldCharType="separate"/>
      </w:r>
      <w:r>
        <w:rPr>
          <w:noProof/>
        </w:rPr>
        <w:t>56</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九、国内公司云计算服务中断</w:t>
      </w:r>
      <w:r>
        <w:rPr>
          <w:noProof/>
        </w:rPr>
        <w:tab/>
      </w:r>
      <w:r>
        <w:rPr>
          <w:noProof/>
        </w:rPr>
        <w:fldChar w:fldCharType="begin"/>
      </w:r>
      <w:r>
        <w:rPr>
          <w:noProof/>
        </w:rPr>
        <w:instrText xml:space="preserve"> PAGEREF _Toc380601441 \h </w:instrText>
      </w:r>
      <w:r>
        <w:rPr>
          <w:noProof/>
        </w:rPr>
      </w:r>
      <w:r>
        <w:rPr>
          <w:noProof/>
        </w:rPr>
        <w:fldChar w:fldCharType="separate"/>
      </w:r>
      <w:r>
        <w:rPr>
          <w:noProof/>
        </w:rPr>
        <w:t>57</w:t>
      </w:r>
      <w:r>
        <w:rPr>
          <w:noProof/>
        </w:rPr>
        <w:fldChar w:fldCharType="end"/>
      </w:r>
    </w:p>
    <w:p w:rsidR="0034362E" w:rsidRDefault="0034362E">
      <w:pPr>
        <w:pStyle w:val="13"/>
        <w:rPr>
          <w:rFonts w:asciiTheme="minorHAnsi" w:eastAsiaTheme="minorEastAsia" w:hAnsiTheme="minorHAnsi" w:cstheme="minorBidi"/>
          <w:noProof/>
          <w:sz w:val="21"/>
        </w:rPr>
      </w:pPr>
      <w:r>
        <w:rPr>
          <w:rFonts w:hint="eastAsia"/>
          <w:noProof/>
        </w:rPr>
        <w:t>附件二</w:t>
      </w:r>
      <w:r>
        <w:rPr>
          <w:noProof/>
        </w:rPr>
        <w:t xml:space="preserve">  </w:t>
      </w:r>
      <w:r>
        <w:rPr>
          <w:rFonts w:hint="eastAsia"/>
          <w:noProof/>
        </w:rPr>
        <w:t>《云安全架构调研报告》</w:t>
      </w:r>
      <w:r>
        <w:rPr>
          <w:noProof/>
        </w:rPr>
        <w:tab/>
      </w:r>
      <w:r>
        <w:rPr>
          <w:noProof/>
        </w:rPr>
        <w:fldChar w:fldCharType="begin"/>
      </w:r>
      <w:r>
        <w:rPr>
          <w:noProof/>
        </w:rPr>
        <w:instrText xml:space="preserve"> PAGEREF _Toc380601442 \h </w:instrText>
      </w:r>
      <w:r>
        <w:rPr>
          <w:noProof/>
        </w:rPr>
      </w:r>
      <w:r>
        <w:rPr>
          <w:noProof/>
        </w:rPr>
        <w:fldChar w:fldCharType="separate"/>
      </w:r>
      <w:r>
        <w:rPr>
          <w:noProof/>
        </w:rPr>
        <w:t>58</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一、云安全架构简述</w:t>
      </w:r>
      <w:r>
        <w:rPr>
          <w:noProof/>
        </w:rPr>
        <w:tab/>
      </w:r>
      <w:r>
        <w:rPr>
          <w:noProof/>
        </w:rPr>
        <w:fldChar w:fldCharType="begin"/>
      </w:r>
      <w:r>
        <w:rPr>
          <w:noProof/>
        </w:rPr>
        <w:instrText xml:space="preserve"> PAGEREF _Toc380601443 \h </w:instrText>
      </w:r>
      <w:r>
        <w:rPr>
          <w:noProof/>
        </w:rPr>
      </w:r>
      <w:r>
        <w:rPr>
          <w:noProof/>
        </w:rPr>
        <w:fldChar w:fldCharType="separate"/>
      </w:r>
      <w:r>
        <w:rPr>
          <w:noProof/>
        </w:rPr>
        <w:t>58</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二、主流标准化组织的云安全架构</w:t>
      </w:r>
      <w:r>
        <w:rPr>
          <w:noProof/>
        </w:rPr>
        <w:tab/>
      </w:r>
      <w:r>
        <w:rPr>
          <w:noProof/>
        </w:rPr>
        <w:fldChar w:fldCharType="begin"/>
      </w:r>
      <w:r>
        <w:rPr>
          <w:noProof/>
        </w:rPr>
        <w:instrText xml:space="preserve"> PAGEREF _Toc380601444 \h </w:instrText>
      </w:r>
      <w:r>
        <w:rPr>
          <w:noProof/>
        </w:rPr>
      </w:r>
      <w:r>
        <w:rPr>
          <w:noProof/>
        </w:rPr>
        <w:fldChar w:fldCharType="separate"/>
      </w:r>
      <w:r>
        <w:rPr>
          <w:noProof/>
        </w:rPr>
        <w:t>58</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（一）</w:t>
      </w:r>
      <w:r>
        <w:rPr>
          <w:noProof/>
        </w:rPr>
        <w:t>NIST</w:t>
      </w:r>
      <w:r>
        <w:rPr>
          <w:noProof/>
        </w:rPr>
        <w:tab/>
      </w:r>
      <w:r>
        <w:rPr>
          <w:noProof/>
        </w:rPr>
        <w:fldChar w:fldCharType="begin"/>
      </w:r>
      <w:r>
        <w:rPr>
          <w:noProof/>
        </w:rPr>
        <w:instrText xml:space="preserve"> PAGEREF _Toc380601445 \h </w:instrText>
      </w:r>
      <w:r>
        <w:rPr>
          <w:noProof/>
        </w:rPr>
      </w:r>
      <w:r>
        <w:rPr>
          <w:noProof/>
        </w:rPr>
        <w:fldChar w:fldCharType="separate"/>
      </w:r>
      <w:r>
        <w:rPr>
          <w:noProof/>
        </w:rPr>
        <w:t>58</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（二）</w:t>
      </w:r>
      <w:r>
        <w:rPr>
          <w:noProof/>
        </w:rPr>
        <w:t>CSA</w:t>
      </w:r>
      <w:r>
        <w:rPr>
          <w:noProof/>
        </w:rPr>
        <w:tab/>
      </w:r>
      <w:r>
        <w:rPr>
          <w:noProof/>
        </w:rPr>
        <w:fldChar w:fldCharType="begin"/>
      </w:r>
      <w:r>
        <w:rPr>
          <w:noProof/>
        </w:rPr>
        <w:instrText xml:space="preserve"> PAGEREF _Toc380601446 \h </w:instrText>
      </w:r>
      <w:r>
        <w:rPr>
          <w:noProof/>
        </w:rPr>
      </w:r>
      <w:r>
        <w:rPr>
          <w:noProof/>
        </w:rPr>
        <w:fldChar w:fldCharType="separate"/>
      </w:r>
      <w:r>
        <w:rPr>
          <w:noProof/>
        </w:rPr>
        <w:t>61</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（三）</w:t>
      </w:r>
      <w:r>
        <w:rPr>
          <w:noProof/>
        </w:rPr>
        <w:t>ENISA</w:t>
      </w:r>
      <w:r>
        <w:rPr>
          <w:noProof/>
        </w:rPr>
        <w:tab/>
      </w:r>
      <w:r>
        <w:rPr>
          <w:noProof/>
        </w:rPr>
        <w:fldChar w:fldCharType="begin"/>
      </w:r>
      <w:r>
        <w:rPr>
          <w:noProof/>
        </w:rPr>
        <w:instrText xml:space="preserve"> PAGEREF _Toc380601447 \h </w:instrText>
      </w:r>
      <w:r>
        <w:rPr>
          <w:noProof/>
        </w:rPr>
      </w:r>
      <w:r>
        <w:rPr>
          <w:noProof/>
        </w:rPr>
        <w:fldChar w:fldCharType="separate"/>
      </w:r>
      <w:r>
        <w:rPr>
          <w:noProof/>
        </w:rPr>
        <w:t>69</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（四）国际电联</w:t>
      </w:r>
      <w:r>
        <w:rPr>
          <w:noProof/>
        </w:rPr>
        <w:t>IETF</w:t>
      </w:r>
      <w:r>
        <w:rPr>
          <w:noProof/>
        </w:rPr>
        <w:tab/>
      </w:r>
      <w:r>
        <w:rPr>
          <w:noProof/>
        </w:rPr>
        <w:fldChar w:fldCharType="begin"/>
      </w:r>
      <w:r>
        <w:rPr>
          <w:noProof/>
        </w:rPr>
        <w:instrText xml:space="preserve"> PAGEREF _Toc380601448 \h </w:instrText>
      </w:r>
      <w:r>
        <w:rPr>
          <w:noProof/>
        </w:rPr>
      </w:r>
      <w:r>
        <w:rPr>
          <w:noProof/>
        </w:rPr>
        <w:fldChar w:fldCharType="separate"/>
      </w:r>
      <w:r>
        <w:rPr>
          <w:noProof/>
        </w:rPr>
        <w:t>74</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（五）开放安全架构</w:t>
      </w:r>
      <w:r>
        <w:rPr>
          <w:noProof/>
        </w:rPr>
        <w:t>OSA</w:t>
      </w:r>
      <w:r>
        <w:rPr>
          <w:noProof/>
        </w:rPr>
        <w:tab/>
      </w:r>
      <w:r>
        <w:rPr>
          <w:noProof/>
        </w:rPr>
        <w:fldChar w:fldCharType="begin"/>
      </w:r>
      <w:r>
        <w:rPr>
          <w:noProof/>
        </w:rPr>
        <w:instrText xml:space="preserve"> PAGEREF _Toc380601449 \h </w:instrText>
      </w:r>
      <w:r>
        <w:rPr>
          <w:noProof/>
        </w:rPr>
      </w:r>
      <w:r>
        <w:rPr>
          <w:noProof/>
        </w:rPr>
        <w:fldChar w:fldCharType="separate"/>
      </w:r>
      <w:r>
        <w:rPr>
          <w:noProof/>
        </w:rPr>
        <w:t>75</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三、知名云企业的云安全架构</w:t>
      </w:r>
      <w:r>
        <w:rPr>
          <w:noProof/>
        </w:rPr>
        <w:tab/>
      </w:r>
      <w:r>
        <w:rPr>
          <w:noProof/>
        </w:rPr>
        <w:fldChar w:fldCharType="begin"/>
      </w:r>
      <w:r>
        <w:rPr>
          <w:noProof/>
        </w:rPr>
        <w:instrText xml:space="preserve"> PAGEREF _Toc380601450 \h </w:instrText>
      </w:r>
      <w:r>
        <w:rPr>
          <w:noProof/>
        </w:rPr>
      </w:r>
      <w:r>
        <w:rPr>
          <w:noProof/>
        </w:rPr>
        <w:fldChar w:fldCharType="separate"/>
      </w:r>
      <w:r>
        <w:rPr>
          <w:noProof/>
        </w:rPr>
        <w:t>77</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（一）</w:t>
      </w:r>
      <w:r>
        <w:rPr>
          <w:noProof/>
        </w:rPr>
        <w:t>IBM</w:t>
      </w:r>
      <w:r>
        <w:rPr>
          <w:noProof/>
        </w:rPr>
        <w:tab/>
      </w:r>
      <w:r>
        <w:rPr>
          <w:noProof/>
        </w:rPr>
        <w:fldChar w:fldCharType="begin"/>
      </w:r>
      <w:r>
        <w:rPr>
          <w:noProof/>
        </w:rPr>
        <w:instrText xml:space="preserve"> PAGEREF _Toc380601451 \h </w:instrText>
      </w:r>
      <w:r>
        <w:rPr>
          <w:noProof/>
        </w:rPr>
      </w:r>
      <w:r>
        <w:rPr>
          <w:noProof/>
        </w:rPr>
        <w:fldChar w:fldCharType="separate"/>
      </w:r>
      <w:r>
        <w:rPr>
          <w:noProof/>
        </w:rPr>
        <w:t>77</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（二）</w:t>
      </w:r>
      <w:r>
        <w:rPr>
          <w:noProof/>
        </w:rPr>
        <w:t>Intel</w:t>
      </w:r>
      <w:r>
        <w:rPr>
          <w:noProof/>
        </w:rPr>
        <w:tab/>
      </w:r>
      <w:r>
        <w:rPr>
          <w:noProof/>
        </w:rPr>
        <w:fldChar w:fldCharType="begin"/>
      </w:r>
      <w:r>
        <w:rPr>
          <w:noProof/>
        </w:rPr>
        <w:instrText xml:space="preserve"> PAGEREF _Toc380601452 \h </w:instrText>
      </w:r>
      <w:r>
        <w:rPr>
          <w:noProof/>
        </w:rPr>
      </w:r>
      <w:r>
        <w:rPr>
          <w:noProof/>
        </w:rPr>
        <w:fldChar w:fldCharType="separate"/>
      </w:r>
      <w:r>
        <w:rPr>
          <w:noProof/>
        </w:rPr>
        <w:t>80</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lastRenderedPageBreak/>
        <w:t>（三）</w:t>
      </w:r>
      <w:r>
        <w:rPr>
          <w:noProof/>
        </w:rPr>
        <w:t>Microsoft</w:t>
      </w:r>
      <w:r>
        <w:rPr>
          <w:noProof/>
        </w:rPr>
        <w:tab/>
      </w:r>
      <w:r>
        <w:rPr>
          <w:noProof/>
        </w:rPr>
        <w:fldChar w:fldCharType="begin"/>
      </w:r>
      <w:r>
        <w:rPr>
          <w:noProof/>
        </w:rPr>
        <w:instrText xml:space="preserve"> PAGEREF _Toc380601453 \h </w:instrText>
      </w:r>
      <w:r>
        <w:rPr>
          <w:noProof/>
        </w:rPr>
      </w:r>
      <w:r>
        <w:rPr>
          <w:noProof/>
        </w:rPr>
        <w:fldChar w:fldCharType="separate"/>
      </w:r>
      <w:r>
        <w:rPr>
          <w:noProof/>
        </w:rPr>
        <w:t>81</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（四）思科</w:t>
      </w:r>
      <w:r>
        <w:rPr>
          <w:noProof/>
        </w:rPr>
        <w:tab/>
      </w:r>
      <w:r>
        <w:rPr>
          <w:noProof/>
        </w:rPr>
        <w:fldChar w:fldCharType="begin"/>
      </w:r>
      <w:r>
        <w:rPr>
          <w:noProof/>
        </w:rPr>
        <w:instrText xml:space="preserve"> PAGEREF _Toc380601454 \h </w:instrText>
      </w:r>
      <w:r>
        <w:rPr>
          <w:noProof/>
        </w:rPr>
      </w:r>
      <w:r>
        <w:rPr>
          <w:noProof/>
        </w:rPr>
        <w:fldChar w:fldCharType="separate"/>
      </w:r>
      <w:r>
        <w:rPr>
          <w:noProof/>
        </w:rPr>
        <w:t>82</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（五）亚马逊</w:t>
      </w:r>
      <w:r>
        <w:rPr>
          <w:noProof/>
        </w:rPr>
        <w:tab/>
      </w:r>
      <w:r>
        <w:rPr>
          <w:noProof/>
        </w:rPr>
        <w:fldChar w:fldCharType="begin"/>
      </w:r>
      <w:r>
        <w:rPr>
          <w:noProof/>
        </w:rPr>
        <w:instrText xml:space="preserve"> PAGEREF _Toc380601455 \h </w:instrText>
      </w:r>
      <w:r>
        <w:rPr>
          <w:noProof/>
        </w:rPr>
      </w:r>
      <w:r>
        <w:rPr>
          <w:noProof/>
        </w:rPr>
        <w:fldChar w:fldCharType="separate"/>
      </w:r>
      <w:r>
        <w:rPr>
          <w:noProof/>
        </w:rPr>
        <w:t>84</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（六）华为</w:t>
      </w:r>
      <w:r>
        <w:rPr>
          <w:noProof/>
        </w:rPr>
        <w:tab/>
      </w:r>
      <w:r>
        <w:rPr>
          <w:noProof/>
        </w:rPr>
        <w:fldChar w:fldCharType="begin"/>
      </w:r>
      <w:r>
        <w:rPr>
          <w:noProof/>
        </w:rPr>
        <w:instrText xml:space="preserve"> PAGEREF _Toc380601456 \h </w:instrText>
      </w:r>
      <w:r>
        <w:rPr>
          <w:noProof/>
        </w:rPr>
      </w:r>
      <w:r>
        <w:rPr>
          <w:noProof/>
        </w:rPr>
        <w:fldChar w:fldCharType="separate"/>
      </w:r>
      <w:r>
        <w:rPr>
          <w:noProof/>
        </w:rPr>
        <w:t>84</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（七）其它</w:t>
      </w:r>
      <w:r>
        <w:rPr>
          <w:noProof/>
        </w:rPr>
        <w:tab/>
      </w:r>
      <w:r>
        <w:rPr>
          <w:noProof/>
        </w:rPr>
        <w:fldChar w:fldCharType="begin"/>
      </w:r>
      <w:r>
        <w:rPr>
          <w:noProof/>
        </w:rPr>
        <w:instrText xml:space="preserve"> PAGEREF _Toc380601457 \h </w:instrText>
      </w:r>
      <w:r>
        <w:rPr>
          <w:noProof/>
        </w:rPr>
      </w:r>
      <w:r>
        <w:rPr>
          <w:noProof/>
        </w:rPr>
        <w:fldChar w:fldCharType="separate"/>
      </w:r>
      <w:r>
        <w:rPr>
          <w:noProof/>
        </w:rPr>
        <w:t>86</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四、总结</w:t>
      </w:r>
      <w:r>
        <w:rPr>
          <w:noProof/>
        </w:rPr>
        <w:tab/>
      </w:r>
      <w:r>
        <w:rPr>
          <w:noProof/>
        </w:rPr>
        <w:fldChar w:fldCharType="begin"/>
      </w:r>
      <w:r>
        <w:rPr>
          <w:noProof/>
        </w:rPr>
        <w:instrText xml:space="preserve"> PAGEREF _Toc380601458 \h </w:instrText>
      </w:r>
      <w:r>
        <w:rPr>
          <w:noProof/>
        </w:rPr>
      </w:r>
      <w:r>
        <w:rPr>
          <w:noProof/>
        </w:rPr>
        <w:fldChar w:fldCharType="separate"/>
      </w:r>
      <w:r>
        <w:rPr>
          <w:noProof/>
        </w:rPr>
        <w:t>88</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参考文献</w:t>
      </w:r>
      <w:r>
        <w:rPr>
          <w:noProof/>
        </w:rPr>
        <w:tab/>
      </w:r>
      <w:r>
        <w:rPr>
          <w:noProof/>
        </w:rPr>
        <w:fldChar w:fldCharType="begin"/>
      </w:r>
      <w:r>
        <w:rPr>
          <w:noProof/>
        </w:rPr>
        <w:instrText xml:space="preserve"> PAGEREF _Toc380601459 \h </w:instrText>
      </w:r>
      <w:r>
        <w:rPr>
          <w:noProof/>
        </w:rPr>
      </w:r>
      <w:r>
        <w:rPr>
          <w:noProof/>
        </w:rPr>
        <w:fldChar w:fldCharType="separate"/>
      </w:r>
      <w:r>
        <w:rPr>
          <w:noProof/>
        </w:rPr>
        <w:t>89</w:t>
      </w:r>
      <w:r>
        <w:rPr>
          <w:noProof/>
        </w:rPr>
        <w:fldChar w:fldCharType="end"/>
      </w:r>
    </w:p>
    <w:p w:rsidR="0034362E" w:rsidRDefault="0034362E">
      <w:pPr>
        <w:pStyle w:val="13"/>
        <w:rPr>
          <w:rFonts w:asciiTheme="minorHAnsi" w:eastAsiaTheme="minorEastAsia" w:hAnsiTheme="minorHAnsi" w:cstheme="minorBidi"/>
          <w:noProof/>
          <w:sz w:val="21"/>
        </w:rPr>
      </w:pPr>
      <w:r>
        <w:rPr>
          <w:rFonts w:hint="eastAsia"/>
          <w:noProof/>
        </w:rPr>
        <w:t>附件三</w:t>
      </w:r>
      <w:r>
        <w:rPr>
          <w:noProof/>
        </w:rPr>
        <w:t xml:space="preserve"> </w:t>
      </w:r>
      <w:r>
        <w:rPr>
          <w:rFonts w:hint="eastAsia"/>
          <w:noProof/>
        </w:rPr>
        <w:t>《云安全新技术调研报告》</w:t>
      </w:r>
      <w:r>
        <w:rPr>
          <w:noProof/>
        </w:rPr>
        <w:tab/>
      </w:r>
      <w:r>
        <w:rPr>
          <w:noProof/>
        </w:rPr>
        <w:fldChar w:fldCharType="begin"/>
      </w:r>
      <w:r>
        <w:rPr>
          <w:noProof/>
        </w:rPr>
        <w:instrText xml:space="preserve"> PAGEREF _Toc380601460 \h </w:instrText>
      </w:r>
      <w:r>
        <w:rPr>
          <w:noProof/>
        </w:rPr>
      </w:r>
      <w:r>
        <w:rPr>
          <w:noProof/>
        </w:rPr>
        <w:fldChar w:fldCharType="separate"/>
      </w:r>
      <w:r>
        <w:rPr>
          <w:noProof/>
        </w:rPr>
        <w:t>93</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一、云环境新技术的需求</w:t>
      </w:r>
      <w:r>
        <w:rPr>
          <w:noProof/>
        </w:rPr>
        <w:tab/>
      </w:r>
      <w:r>
        <w:rPr>
          <w:noProof/>
        </w:rPr>
        <w:fldChar w:fldCharType="begin"/>
      </w:r>
      <w:r>
        <w:rPr>
          <w:noProof/>
        </w:rPr>
        <w:instrText xml:space="preserve"> PAGEREF _Toc380601461 \h </w:instrText>
      </w:r>
      <w:r>
        <w:rPr>
          <w:noProof/>
        </w:rPr>
      </w:r>
      <w:r>
        <w:rPr>
          <w:noProof/>
        </w:rPr>
        <w:fldChar w:fldCharType="separate"/>
      </w:r>
      <w:r>
        <w:rPr>
          <w:noProof/>
        </w:rPr>
        <w:t>93</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二、典型云环境新型安全技术介绍</w:t>
      </w:r>
      <w:r>
        <w:rPr>
          <w:noProof/>
        </w:rPr>
        <w:tab/>
      </w:r>
      <w:r>
        <w:rPr>
          <w:noProof/>
        </w:rPr>
        <w:fldChar w:fldCharType="begin"/>
      </w:r>
      <w:r>
        <w:rPr>
          <w:noProof/>
        </w:rPr>
        <w:instrText xml:space="preserve"> PAGEREF _Toc380601462 \h </w:instrText>
      </w:r>
      <w:r>
        <w:rPr>
          <w:noProof/>
        </w:rPr>
      </w:r>
      <w:r>
        <w:rPr>
          <w:noProof/>
        </w:rPr>
        <w:fldChar w:fldCharType="separate"/>
      </w:r>
      <w:r>
        <w:rPr>
          <w:noProof/>
        </w:rPr>
        <w:t>94</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（一）</w:t>
      </w:r>
      <w:r>
        <w:rPr>
          <w:noProof/>
        </w:rPr>
        <w:t xml:space="preserve"> </w:t>
      </w:r>
      <w:r>
        <w:rPr>
          <w:rFonts w:hint="eastAsia"/>
          <w:noProof/>
        </w:rPr>
        <w:t>虚拟机监控技术</w:t>
      </w:r>
      <w:r>
        <w:rPr>
          <w:noProof/>
        </w:rPr>
        <w:tab/>
      </w:r>
      <w:r>
        <w:rPr>
          <w:noProof/>
        </w:rPr>
        <w:fldChar w:fldCharType="begin"/>
      </w:r>
      <w:r>
        <w:rPr>
          <w:noProof/>
        </w:rPr>
        <w:instrText xml:space="preserve"> PAGEREF _Toc380601463 \h </w:instrText>
      </w:r>
      <w:r>
        <w:rPr>
          <w:noProof/>
        </w:rPr>
      </w:r>
      <w:r>
        <w:rPr>
          <w:noProof/>
        </w:rPr>
        <w:fldChar w:fldCharType="separate"/>
      </w:r>
      <w:r>
        <w:rPr>
          <w:noProof/>
        </w:rPr>
        <w:t>94</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（二）虚拟化平台加固技术</w:t>
      </w:r>
      <w:r>
        <w:rPr>
          <w:noProof/>
        </w:rPr>
        <w:tab/>
      </w:r>
      <w:r>
        <w:rPr>
          <w:noProof/>
        </w:rPr>
        <w:fldChar w:fldCharType="begin"/>
      </w:r>
      <w:r>
        <w:rPr>
          <w:noProof/>
        </w:rPr>
        <w:instrText xml:space="preserve"> PAGEREF _Toc380601464 \h </w:instrText>
      </w:r>
      <w:r>
        <w:rPr>
          <w:noProof/>
        </w:rPr>
      </w:r>
      <w:r>
        <w:rPr>
          <w:noProof/>
        </w:rPr>
        <w:fldChar w:fldCharType="separate"/>
      </w:r>
      <w:r>
        <w:rPr>
          <w:noProof/>
        </w:rPr>
        <w:t>101</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（三）云环境可信计算技术</w:t>
      </w:r>
      <w:r>
        <w:rPr>
          <w:noProof/>
        </w:rPr>
        <w:tab/>
      </w:r>
      <w:r>
        <w:rPr>
          <w:noProof/>
        </w:rPr>
        <w:fldChar w:fldCharType="begin"/>
      </w:r>
      <w:r>
        <w:rPr>
          <w:noProof/>
        </w:rPr>
        <w:instrText xml:space="preserve"> PAGEREF _Toc380601465 \h </w:instrText>
      </w:r>
      <w:r>
        <w:rPr>
          <w:noProof/>
        </w:rPr>
      </w:r>
      <w:r>
        <w:rPr>
          <w:noProof/>
        </w:rPr>
        <w:fldChar w:fldCharType="separate"/>
      </w:r>
      <w:r>
        <w:rPr>
          <w:noProof/>
        </w:rPr>
        <w:t>112</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（四）云虚拟化隔离技术</w:t>
      </w:r>
      <w:r>
        <w:rPr>
          <w:noProof/>
        </w:rPr>
        <w:tab/>
      </w:r>
      <w:r>
        <w:rPr>
          <w:noProof/>
        </w:rPr>
        <w:fldChar w:fldCharType="begin"/>
      </w:r>
      <w:r>
        <w:rPr>
          <w:noProof/>
        </w:rPr>
        <w:instrText xml:space="preserve"> PAGEREF _Toc380601466 \h </w:instrText>
      </w:r>
      <w:r>
        <w:rPr>
          <w:noProof/>
        </w:rPr>
      </w:r>
      <w:r>
        <w:rPr>
          <w:noProof/>
        </w:rPr>
        <w:fldChar w:fldCharType="separate"/>
      </w:r>
      <w:r>
        <w:rPr>
          <w:noProof/>
        </w:rPr>
        <w:t>120</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三、总结</w:t>
      </w:r>
      <w:r>
        <w:rPr>
          <w:noProof/>
        </w:rPr>
        <w:tab/>
      </w:r>
      <w:r>
        <w:rPr>
          <w:noProof/>
        </w:rPr>
        <w:fldChar w:fldCharType="begin"/>
      </w:r>
      <w:r>
        <w:rPr>
          <w:noProof/>
        </w:rPr>
        <w:instrText xml:space="preserve"> PAGEREF _Toc380601467 \h </w:instrText>
      </w:r>
      <w:r>
        <w:rPr>
          <w:noProof/>
        </w:rPr>
      </w:r>
      <w:r>
        <w:rPr>
          <w:noProof/>
        </w:rPr>
        <w:fldChar w:fldCharType="separate"/>
      </w:r>
      <w:r>
        <w:rPr>
          <w:noProof/>
        </w:rPr>
        <w:t>126</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参考文献</w:t>
      </w:r>
      <w:r>
        <w:rPr>
          <w:noProof/>
        </w:rPr>
        <w:tab/>
      </w:r>
      <w:r>
        <w:rPr>
          <w:noProof/>
        </w:rPr>
        <w:fldChar w:fldCharType="begin"/>
      </w:r>
      <w:r>
        <w:rPr>
          <w:noProof/>
        </w:rPr>
        <w:instrText xml:space="preserve"> PAGEREF _Toc380601468 \h </w:instrText>
      </w:r>
      <w:r>
        <w:rPr>
          <w:noProof/>
        </w:rPr>
      </w:r>
      <w:r>
        <w:rPr>
          <w:noProof/>
        </w:rPr>
        <w:fldChar w:fldCharType="separate"/>
      </w:r>
      <w:r>
        <w:rPr>
          <w:noProof/>
        </w:rPr>
        <w:t>127</w:t>
      </w:r>
      <w:r>
        <w:rPr>
          <w:noProof/>
        </w:rPr>
        <w:fldChar w:fldCharType="end"/>
      </w:r>
    </w:p>
    <w:p w:rsidR="0034362E" w:rsidRDefault="0034362E">
      <w:pPr>
        <w:pStyle w:val="13"/>
        <w:rPr>
          <w:rFonts w:asciiTheme="minorHAnsi" w:eastAsiaTheme="minorEastAsia" w:hAnsiTheme="minorHAnsi" w:cstheme="minorBidi"/>
          <w:noProof/>
          <w:sz w:val="21"/>
        </w:rPr>
      </w:pPr>
      <w:r>
        <w:rPr>
          <w:rFonts w:hint="eastAsia"/>
          <w:noProof/>
        </w:rPr>
        <w:t>附件四《云安全风险分析调研报告》</w:t>
      </w:r>
      <w:r>
        <w:rPr>
          <w:noProof/>
        </w:rPr>
        <w:tab/>
      </w:r>
      <w:r>
        <w:rPr>
          <w:noProof/>
        </w:rPr>
        <w:fldChar w:fldCharType="begin"/>
      </w:r>
      <w:r>
        <w:rPr>
          <w:noProof/>
        </w:rPr>
        <w:instrText xml:space="preserve"> PAGEREF _Toc380601469 \h </w:instrText>
      </w:r>
      <w:r>
        <w:rPr>
          <w:noProof/>
        </w:rPr>
      </w:r>
      <w:r>
        <w:rPr>
          <w:noProof/>
        </w:rPr>
        <w:fldChar w:fldCharType="separate"/>
      </w:r>
      <w:r>
        <w:rPr>
          <w:noProof/>
        </w:rPr>
        <w:t>131</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一、</w:t>
      </w:r>
      <w:r w:rsidRPr="003310E9">
        <w:rPr>
          <w:rFonts w:hAnsi="宋体" w:hint="eastAsia"/>
          <w:noProof/>
        </w:rPr>
        <w:t>概述</w:t>
      </w:r>
      <w:r>
        <w:rPr>
          <w:noProof/>
        </w:rPr>
        <w:tab/>
      </w:r>
      <w:r>
        <w:rPr>
          <w:noProof/>
        </w:rPr>
        <w:fldChar w:fldCharType="begin"/>
      </w:r>
      <w:r>
        <w:rPr>
          <w:noProof/>
        </w:rPr>
        <w:instrText xml:space="preserve"> PAGEREF _Toc380601470 \h </w:instrText>
      </w:r>
      <w:r>
        <w:rPr>
          <w:noProof/>
        </w:rPr>
      </w:r>
      <w:r>
        <w:rPr>
          <w:noProof/>
        </w:rPr>
        <w:fldChar w:fldCharType="separate"/>
      </w:r>
      <w:r>
        <w:rPr>
          <w:noProof/>
        </w:rPr>
        <w:t>131</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二、云安全风险分析的国内外研究现状</w:t>
      </w:r>
      <w:r>
        <w:rPr>
          <w:noProof/>
        </w:rPr>
        <w:tab/>
      </w:r>
      <w:r>
        <w:rPr>
          <w:noProof/>
        </w:rPr>
        <w:fldChar w:fldCharType="begin"/>
      </w:r>
      <w:r>
        <w:rPr>
          <w:noProof/>
        </w:rPr>
        <w:instrText xml:space="preserve"> PAGEREF _Toc380601471 \h </w:instrText>
      </w:r>
      <w:r>
        <w:rPr>
          <w:noProof/>
        </w:rPr>
      </w:r>
      <w:r>
        <w:rPr>
          <w:noProof/>
        </w:rPr>
        <w:fldChar w:fldCharType="separate"/>
      </w:r>
      <w:r>
        <w:rPr>
          <w:noProof/>
        </w:rPr>
        <w:t>131</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（一）国外情况</w:t>
      </w:r>
      <w:r>
        <w:rPr>
          <w:noProof/>
        </w:rPr>
        <w:tab/>
      </w:r>
      <w:r>
        <w:rPr>
          <w:noProof/>
        </w:rPr>
        <w:fldChar w:fldCharType="begin"/>
      </w:r>
      <w:r>
        <w:rPr>
          <w:noProof/>
        </w:rPr>
        <w:instrText xml:space="preserve"> PAGEREF _Toc380601472 \h </w:instrText>
      </w:r>
      <w:r>
        <w:rPr>
          <w:noProof/>
        </w:rPr>
      </w:r>
      <w:r>
        <w:rPr>
          <w:noProof/>
        </w:rPr>
        <w:fldChar w:fldCharType="separate"/>
      </w:r>
      <w:r>
        <w:rPr>
          <w:noProof/>
        </w:rPr>
        <w:t>131</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（二）国内情况</w:t>
      </w:r>
      <w:r>
        <w:rPr>
          <w:noProof/>
        </w:rPr>
        <w:tab/>
      </w:r>
      <w:r>
        <w:rPr>
          <w:noProof/>
        </w:rPr>
        <w:fldChar w:fldCharType="begin"/>
      </w:r>
      <w:r>
        <w:rPr>
          <w:noProof/>
        </w:rPr>
        <w:instrText xml:space="preserve"> PAGEREF _Toc380601475 \h </w:instrText>
      </w:r>
      <w:r>
        <w:rPr>
          <w:noProof/>
        </w:rPr>
      </w:r>
      <w:r>
        <w:rPr>
          <w:noProof/>
        </w:rPr>
        <w:fldChar w:fldCharType="separate"/>
      </w:r>
      <w:r>
        <w:rPr>
          <w:noProof/>
        </w:rPr>
        <w:t>135</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三、云安全的主要风险</w:t>
      </w:r>
      <w:r>
        <w:rPr>
          <w:noProof/>
        </w:rPr>
        <w:tab/>
      </w:r>
      <w:r>
        <w:rPr>
          <w:noProof/>
        </w:rPr>
        <w:fldChar w:fldCharType="begin"/>
      </w:r>
      <w:r>
        <w:rPr>
          <w:noProof/>
        </w:rPr>
        <w:instrText xml:space="preserve"> PAGEREF _Toc380601476 \h </w:instrText>
      </w:r>
      <w:r>
        <w:rPr>
          <w:noProof/>
        </w:rPr>
      </w:r>
      <w:r>
        <w:rPr>
          <w:noProof/>
        </w:rPr>
        <w:fldChar w:fldCharType="separate"/>
      </w:r>
      <w:r>
        <w:rPr>
          <w:noProof/>
        </w:rPr>
        <w:t>136</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lastRenderedPageBreak/>
        <w:t>（一）云计算虚拟机系统面临的安全风险</w:t>
      </w:r>
      <w:r>
        <w:rPr>
          <w:noProof/>
        </w:rPr>
        <w:tab/>
      </w:r>
      <w:r>
        <w:rPr>
          <w:noProof/>
        </w:rPr>
        <w:fldChar w:fldCharType="begin"/>
      </w:r>
      <w:r>
        <w:rPr>
          <w:noProof/>
        </w:rPr>
        <w:instrText xml:space="preserve"> PAGEREF _Toc380601477 \h </w:instrText>
      </w:r>
      <w:r>
        <w:rPr>
          <w:noProof/>
        </w:rPr>
      </w:r>
      <w:r>
        <w:rPr>
          <w:noProof/>
        </w:rPr>
        <w:fldChar w:fldCharType="separate"/>
      </w:r>
      <w:r>
        <w:rPr>
          <w:noProof/>
        </w:rPr>
        <w:t>137</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（二）云服务不可信带来的安全风险</w:t>
      </w:r>
      <w:r>
        <w:rPr>
          <w:noProof/>
        </w:rPr>
        <w:tab/>
      </w:r>
      <w:r>
        <w:rPr>
          <w:noProof/>
        </w:rPr>
        <w:fldChar w:fldCharType="begin"/>
      </w:r>
      <w:r>
        <w:rPr>
          <w:noProof/>
        </w:rPr>
        <w:instrText xml:space="preserve"> PAGEREF _Toc380601478 \h </w:instrText>
      </w:r>
      <w:r>
        <w:rPr>
          <w:noProof/>
        </w:rPr>
      </w:r>
      <w:r>
        <w:rPr>
          <w:noProof/>
        </w:rPr>
        <w:fldChar w:fldCharType="separate"/>
      </w:r>
      <w:r>
        <w:rPr>
          <w:noProof/>
        </w:rPr>
        <w:t>142</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（三）云计算的面向多租户特点带来的安全风险</w:t>
      </w:r>
      <w:r>
        <w:rPr>
          <w:noProof/>
        </w:rPr>
        <w:tab/>
      </w:r>
      <w:r>
        <w:rPr>
          <w:noProof/>
        </w:rPr>
        <w:fldChar w:fldCharType="begin"/>
      </w:r>
      <w:r>
        <w:rPr>
          <w:noProof/>
        </w:rPr>
        <w:instrText xml:space="preserve"> PAGEREF _Toc380601479 \h </w:instrText>
      </w:r>
      <w:r>
        <w:rPr>
          <w:noProof/>
        </w:rPr>
      </w:r>
      <w:r>
        <w:rPr>
          <w:noProof/>
        </w:rPr>
        <w:fldChar w:fldCharType="separate"/>
      </w:r>
      <w:r>
        <w:rPr>
          <w:noProof/>
        </w:rPr>
        <w:t>146</w:t>
      </w:r>
      <w:r>
        <w:rPr>
          <w:noProof/>
        </w:rPr>
        <w:fldChar w:fldCharType="end"/>
      </w:r>
    </w:p>
    <w:p w:rsidR="0034362E" w:rsidRDefault="0034362E" w:rsidP="0034362E">
      <w:pPr>
        <w:pStyle w:val="30"/>
        <w:tabs>
          <w:tab w:val="right" w:leader="dot" w:pos="8296"/>
        </w:tabs>
        <w:ind w:left="240"/>
        <w:rPr>
          <w:rFonts w:asciiTheme="minorHAnsi" w:eastAsiaTheme="minorEastAsia" w:hAnsiTheme="minorHAnsi" w:cstheme="minorBidi"/>
          <w:noProof/>
          <w:sz w:val="21"/>
        </w:rPr>
      </w:pPr>
      <w:r>
        <w:rPr>
          <w:rFonts w:hint="eastAsia"/>
          <w:noProof/>
        </w:rPr>
        <w:t>（四）云平台恶意使用带来的安全风险</w:t>
      </w:r>
      <w:r>
        <w:rPr>
          <w:noProof/>
        </w:rPr>
        <w:tab/>
      </w:r>
      <w:r>
        <w:rPr>
          <w:noProof/>
        </w:rPr>
        <w:fldChar w:fldCharType="begin"/>
      </w:r>
      <w:r>
        <w:rPr>
          <w:noProof/>
        </w:rPr>
        <w:instrText xml:space="preserve"> PAGEREF _Toc380601480 \h </w:instrText>
      </w:r>
      <w:r>
        <w:rPr>
          <w:noProof/>
        </w:rPr>
      </w:r>
      <w:r>
        <w:rPr>
          <w:noProof/>
        </w:rPr>
        <w:fldChar w:fldCharType="separate"/>
      </w:r>
      <w:r>
        <w:rPr>
          <w:noProof/>
        </w:rPr>
        <w:t>154</w:t>
      </w:r>
      <w:r>
        <w:rPr>
          <w:noProof/>
        </w:rPr>
        <w:fldChar w:fldCharType="end"/>
      </w:r>
    </w:p>
    <w:p w:rsidR="0034362E" w:rsidRDefault="0034362E">
      <w:pPr>
        <w:pStyle w:val="20"/>
        <w:tabs>
          <w:tab w:val="right" w:leader="dot" w:pos="8296"/>
        </w:tabs>
        <w:rPr>
          <w:rFonts w:asciiTheme="minorHAnsi" w:eastAsiaTheme="minorEastAsia" w:hAnsiTheme="minorHAnsi" w:cstheme="minorBidi"/>
          <w:noProof/>
          <w:sz w:val="21"/>
        </w:rPr>
      </w:pPr>
      <w:r>
        <w:rPr>
          <w:rFonts w:hint="eastAsia"/>
          <w:noProof/>
        </w:rPr>
        <w:t>四、总结</w:t>
      </w:r>
      <w:r>
        <w:rPr>
          <w:noProof/>
        </w:rPr>
        <w:tab/>
      </w:r>
      <w:r>
        <w:rPr>
          <w:noProof/>
        </w:rPr>
        <w:fldChar w:fldCharType="begin"/>
      </w:r>
      <w:r>
        <w:rPr>
          <w:noProof/>
        </w:rPr>
        <w:instrText xml:space="preserve"> PAGEREF _Toc380601481 \h </w:instrText>
      </w:r>
      <w:r>
        <w:rPr>
          <w:noProof/>
        </w:rPr>
      </w:r>
      <w:r>
        <w:rPr>
          <w:noProof/>
        </w:rPr>
        <w:fldChar w:fldCharType="separate"/>
      </w:r>
      <w:r>
        <w:rPr>
          <w:noProof/>
        </w:rPr>
        <w:t>163</w:t>
      </w:r>
      <w:r>
        <w:rPr>
          <w:noProof/>
        </w:rPr>
        <w:fldChar w:fldCharType="end"/>
      </w:r>
    </w:p>
    <w:p w:rsidR="0034362E" w:rsidRDefault="0034362E" w:rsidP="00DC7983">
      <w:pPr>
        <w:pStyle w:val="20"/>
        <w:tabs>
          <w:tab w:val="right" w:leader="dot" w:pos="8296"/>
        </w:tabs>
        <w:rPr>
          <w:rFonts w:asciiTheme="minorHAnsi" w:eastAsiaTheme="minorEastAsia" w:hAnsiTheme="minorHAnsi" w:cstheme="minorBidi"/>
          <w:noProof/>
          <w:sz w:val="21"/>
        </w:rPr>
      </w:pPr>
      <w:r>
        <w:rPr>
          <w:rFonts w:hint="eastAsia"/>
          <w:noProof/>
        </w:rPr>
        <w:t>参考文献</w:t>
      </w:r>
      <w:r>
        <w:rPr>
          <w:noProof/>
        </w:rPr>
        <w:tab/>
      </w:r>
      <w:r>
        <w:rPr>
          <w:noProof/>
        </w:rPr>
        <w:fldChar w:fldCharType="begin"/>
      </w:r>
      <w:r>
        <w:rPr>
          <w:noProof/>
        </w:rPr>
        <w:instrText xml:space="preserve"> PAGEREF _Toc380601482 \h </w:instrText>
      </w:r>
      <w:r>
        <w:rPr>
          <w:noProof/>
        </w:rPr>
      </w:r>
      <w:r>
        <w:rPr>
          <w:noProof/>
        </w:rPr>
        <w:fldChar w:fldCharType="separate"/>
      </w:r>
      <w:r>
        <w:rPr>
          <w:noProof/>
        </w:rPr>
        <w:t>163</w:t>
      </w:r>
      <w:r>
        <w:rPr>
          <w:noProof/>
        </w:rPr>
        <w:fldChar w:fldCharType="end"/>
      </w:r>
    </w:p>
    <w:p w:rsidR="00CC14B7" w:rsidRDefault="00356534">
      <w:pPr>
        <w:ind w:firstLine="480"/>
        <w:jc w:val="center"/>
        <w:rPr>
          <w:rFonts w:ascii="Times New Roman" w:hAnsi="Times New Roman" w:cs="Times New Roman"/>
          <w:szCs w:val="24"/>
        </w:rPr>
      </w:pPr>
      <w:r>
        <w:rPr>
          <w:rFonts w:ascii="Times New Roman" w:eastAsia="黑体" w:hAnsi="Times New Roman" w:cs="Times New Roman"/>
          <w:szCs w:val="24"/>
        </w:rPr>
        <w:fldChar w:fldCharType="end"/>
      </w:r>
    </w:p>
    <w:p w:rsidR="00CC14B7" w:rsidRDefault="00CC14B7">
      <w:pPr>
        <w:ind w:firstLineChars="0" w:firstLine="0"/>
        <w:sectPr w:rsidR="00CC14B7">
          <w:footerReference w:type="default" r:id="rId15"/>
          <w:pgSz w:w="11906" w:h="16838"/>
          <w:pgMar w:top="1440" w:right="1800" w:bottom="1440" w:left="1800" w:header="851" w:footer="992" w:gutter="0"/>
          <w:pgNumType w:fmt="upperRoman" w:start="1"/>
          <w:cols w:space="425"/>
          <w:docGrid w:type="lines" w:linePitch="312"/>
        </w:sectPr>
      </w:pPr>
      <w:bookmarkStart w:id="1" w:name="_Toc373736621"/>
    </w:p>
    <w:p w:rsidR="00CC14B7" w:rsidRPr="00DB7759" w:rsidRDefault="00E50D94" w:rsidP="000269DA">
      <w:pPr>
        <w:pStyle w:val="1"/>
        <w:spacing w:before="156" w:after="312"/>
      </w:pPr>
      <w:bookmarkStart w:id="2" w:name="_Toc380601392"/>
      <w:r w:rsidRPr="00DB7759">
        <w:rPr>
          <w:rFonts w:hint="eastAsia"/>
        </w:rPr>
        <w:lastRenderedPageBreak/>
        <w:t>摘</w:t>
      </w:r>
      <w:r w:rsidR="00DB7759">
        <w:rPr>
          <w:rFonts w:hint="eastAsia"/>
        </w:rPr>
        <w:t xml:space="preserve">  </w:t>
      </w:r>
      <w:r w:rsidRPr="00DB7759">
        <w:rPr>
          <w:rFonts w:hint="eastAsia"/>
        </w:rPr>
        <w:t>要</w:t>
      </w:r>
      <w:bookmarkEnd w:id="1"/>
      <w:bookmarkEnd w:id="2"/>
    </w:p>
    <w:p w:rsidR="00552627" w:rsidRDefault="00552627" w:rsidP="006A0A49">
      <w:pPr>
        <w:adjustRightInd w:val="0"/>
        <w:snapToGrid w:val="0"/>
        <w:spacing w:beforeLines="50" w:before="156" w:afterLines="50" w:after="156" w:line="300" w:lineRule="auto"/>
        <w:ind w:firstLine="600"/>
        <w:rPr>
          <w:rFonts w:ascii="宋体" w:hAnsi="宋体" w:cs="Times New Roman"/>
          <w:sz w:val="30"/>
          <w:szCs w:val="30"/>
        </w:rPr>
      </w:pPr>
      <w:bookmarkStart w:id="3" w:name="_Toc355970854"/>
      <w:r w:rsidRPr="00671557">
        <w:rPr>
          <w:rFonts w:ascii="宋体" w:hAnsi="宋体" w:cs="Times New Roman"/>
          <w:sz w:val="30"/>
          <w:szCs w:val="30"/>
        </w:rPr>
        <w:t>云计算是互联网时代信息基础设施与应用服务模式的重要形态。</w:t>
      </w:r>
      <w:r>
        <w:rPr>
          <w:rFonts w:ascii="宋体" w:hAnsi="宋体" w:cs="Times New Roman"/>
          <w:sz w:val="30"/>
          <w:szCs w:val="30"/>
        </w:rPr>
        <w:t>发展云计算产业应用，普及云计算服务，为实现我国信息技术产业的跨越式发展提供了难得的历史机遇。</w:t>
      </w:r>
      <w:r w:rsidRPr="00671557">
        <w:rPr>
          <w:rFonts w:ascii="宋体" w:hAnsi="宋体" w:cs="Times New Roman"/>
          <w:sz w:val="30"/>
          <w:szCs w:val="30"/>
        </w:rPr>
        <w:t>近年来，</w:t>
      </w:r>
      <w:r w:rsidRPr="00671557">
        <w:rPr>
          <w:rFonts w:ascii="宋体" w:hAnsi="宋体" w:cs="Times New Roman" w:hint="eastAsia"/>
          <w:sz w:val="30"/>
          <w:szCs w:val="30"/>
        </w:rPr>
        <w:t>我国国家政府正加大力度支持云计算技术及产业的发展</w:t>
      </w:r>
      <w:r>
        <w:rPr>
          <w:rFonts w:ascii="宋体" w:hAnsi="宋体" w:cs="Times New Roman" w:hint="eastAsia"/>
          <w:sz w:val="30"/>
          <w:szCs w:val="30"/>
        </w:rPr>
        <w:t>，</w:t>
      </w:r>
      <w:r w:rsidRPr="00671557">
        <w:rPr>
          <w:rFonts w:ascii="宋体" w:hAnsi="宋体" w:cs="Times New Roman"/>
          <w:sz w:val="30"/>
          <w:szCs w:val="30"/>
        </w:rPr>
        <w:t>国家部委</w:t>
      </w:r>
      <w:r w:rsidRPr="00671557">
        <w:rPr>
          <w:rFonts w:ascii="宋体" w:hAnsi="宋体" w:cs="Times New Roman" w:hint="eastAsia"/>
          <w:sz w:val="30"/>
          <w:szCs w:val="30"/>
        </w:rPr>
        <w:t>出台规划、政策，提升云计算的战略定位</w:t>
      </w:r>
      <w:r>
        <w:rPr>
          <w:rFonts w:ascii="宋体" w:hAnsi="宋体" w:cs="Times New Roman" w:hint="eastAsia"/>
          <w:sz w:val="30"/>
          <w:szCs w:val="30"/>
        </w:rPr>
        <w:t>，</w:t>
      </w:r>
      <w:r w:rsidRPr="00671557">
        <w:rPr>
          <w:rFonts w:ascii="宋体" w:hAnsi="宋体" w:cs="Times New Roman"/>
          <w:sz w:val="30"/>
          <w:szCs w:val="30"/>
        </w:rPr>
        <w:t>北京、上海等</w:t>
      </w:r>
      <w:r>
        <w:rPr>
          <w:rFonts w:ascii="宋体" w:hAnsi="宋体" w:cs="Times New Roman" w:hint="eastAsia"/>
          <w:sz w:val="30"/>
          <w:szCs w:val="30"/>
        </w:rPr>
        <w:t>多</w:t>
      </w:r>
      <w:r w:rsidRPr="00671557">
        <w:rPr>
          <w:rFonts w:ascii="宋体" w:hAnsi="宋体" w:cs="Times New Roman" w:hint="eastAsia"/>
          <w:sz w:val="30"/>
          <w:szCs w:val="30"/>
        </w:rPr>
        <w:t>地政府</w:t>
      </w:r>
      <w:r w:rsidRPr="00671557">
        <w:rPr>
          <w:rFonts w:ascii="宋体" w:hAnsi="宋体" w:cs="Times New Roman"/>
          <w:sz w:val="30"/>
          <w:szCs w:val="30"/>
        </w:rPr>
        <w:t>结合区域产业基础和应用需求</w:t>
      </w:r>
      <w:r w:rsidRPr="006957AA">
        <w:rPr>
          <w:rFonts w:ascii="宋体" w:hAnsi="宋体" w:cs="Times New Roman" w:hint="eastAsia"/>
          <w:sz w:val="30"/>
          <w:szCs w:val="30"/>
        </w:rPr>
        <w:t>，纷纷战略部署。</w:t>
      </w:r>
      <w:r>
        <w:rPr>
          <w:rFonts w:ascii="宋体" w:hAnsi="宋体" w:cs="Times New Roman" w:hint="eastAsia"/>
          <w:sz w:val="30"/>
          <w:szCs w:val="30"/>
        </w:rPr>
        <w:t>然而，</w:t>
      </w:r>
      <w:r w:rsidRPr="00662372">
        <w:rPr>
          <w:rFonts w:ascii="宋体" w:hAnsi="宋体" w:cs="Times New Roman" w:hint="eastAsia"/>
          <w:sz w:val="30"/>
          <w:szCs w:val="30"/>
        </w:rPr>
        <w:t>近年来</w:t>
      </w:r>
      <w:r>
        <w:rPr>
          <w:rFonts w:ascii="宋体" w:hAnsi="宋体" w:cs="Times New Roman" w:hint="eastAsia"/>
          <w:sz w:val="30"/>
          <w:szCs w:val="30"/>
        </w:rPr>
        <w:t>，云</w:t>
      </w:r>
      <w:r w:rsidRPr="00662372">
        <w:rPr>
          <w:rFonts w:ascii="宋体" w:hAnsi="宋体" w:cs="Times New Roman" w:hint="eastAsia"/>
          <w:sz w:val="30"/>
          <w:szCs w:val="30"/>
        </w:rPr>
        <w:t>安全</w:t>
      </w:r>
      <w:r>
        <w:rPr>
          <w:rFonts w:ascii="宋体" w:hAnsi="宋体" w:cs="Times New Roman" w:hint="eastAsia"/>
          <w:sz w:val="30"/>
          <w:szCs w:val="30"/>
        </w:rPr>
        <w:t>事故频发</w:t>
      </w:r>
      <w:r w:rsidRPr="00D6380A">
        <w:rPr>
          <w:rFonts w:ascii="宋体" w:hAnsi="宋体" w:cs="Times New Roman"/>
          <w:sz w:val="30"/>
          <w:szCs w:val="30"/>
        </w:rPr>
        <w:t>引发了用户对云</w:t>
      </w:r>
      <w:r>
        <w:rPr>
          <w:rFonts w:ascii="宋体" w:hAnsi="宋体" w:cs="Times New Roman" w:hint="eastAsia"/>
          <w:sz w:val="30"/>
          <w:szCs w:val="30"/>
        </w:rPr>
        <w:t>服务</w:t>
      </w:r>
      <w:r w:rsidRPr="00D6380A">
        <w:rPr>
          <w:rFonts w:ascii="宋体" w:hAnsi="宋体" w:cs="Times New Roman"/>
          <w:sz w:val="30"/>
          <w:szCs w:val="30"/>
        </w:rPr>
        <w:t>的信任</w:t>
      </w:r>
      <w:r>
        <w:rPr>
          <w:rFonts w:ascii="宋体" w:hAnsi="宋体" w:cs="Times New Roman" w:hint="eastAsia"/>
          <w:sz w:val="30"/>
          <w:szCs w:val="30"/>
        </w:rPr>
        <w:t>危机，严重制约云计算产业的发展壮大。</w:t>
      </w:r>
    </w:p>
    <w:p w:rsidR="00552627" w:rsidRDefault="00552627" w:rsidP="006A0A49">
      <w:pPr>
        <w:adjustRightInd w:val="0"/>
        <w:snapToGrid w:val="0"/>
        <w:spacing w:beforeLines="50" w:before="156" w:afterLines="50" w:after="156" w:line="300" w:lineRule="auto"/>
        <w:ind w:firstLine="600"/>
        <w:rPr>
          <w:rFonts w:ascii="宋体" w:hAnsi="宋体" w:cs="Times New Roman"/>
          <w:sz w:val="30"/>
          <w:szCs w:val="30"/>
        </w:rPr>
      </w:pPr>
      <w:r w:rsidRPr="003C3AD8">
        <w:rPr>
          <w:rFonts w:ascii="宋体" w:hAnsi="宋体" w:cs="Times New Roman" w:hint="eastAsia"/>
          <w:sz w:val="30"/>
          <w:szCs w:val="30"/>
        </w:rPr>
        <w:t>云计算</w:t>
      </w:r>
      <w:r>
        <w:rPr>
          <w:rFonts w:ascii="宋体" w:hAnsi="宋体" w:cs="Times New Roman" w:hint="eastAsia"/>
          <w:sz w:val="30"/>
          <w:szCs w:val="30"/>
        </w:rPr>
        <w:t>面临</w:t>
      </w:r>
      <w:r w:rsidRPr="003C3AD8">
        <w:rPr>
          <w:rFonts w:ascii="宋体" w:hAnsi="宋体" w:cs="Times New Roman" w:hint="eastAsia"/>
          <w:sz w:val="30"/>
          <w:szCs w:val="30"/>
        </w:rPr>
        <w:t>的安全风险是由其自身的技术特点和服务模式引起并导致的。</w:t>
      </w:r>
      <w:r>
        <w:rPr>
          <w:rFonts w:ascii="宋体" w:hAnsi="宋体" w:cs="Times New Roman" w:hint="eastAsia"/>
          <w:sz w:val="30"/>
          <w:szCs w:val="30"/>
        </w:rPr>
        <w:t>首先，</w:t>
      </w:r>
      <w:r w:rsidRPr="003C3AD8">
        <w:rPr>
          <w:rFonts w:ascii="宋体" w:hAnsi="宋体" w:cs="Times New Roman" w:hint="eastAsia"/>
          <w:sz w:val="30"/>
          <w:szCs w:val="30"/>
        </w:rPr>
        <w:t>虚拟化</w:t>
      </w:r>
      <w:r>
        <w:rPr>
          <w:rFonts w:ascii="宋体" w:hAnsi="宋体" w:cs="Times New Roman" w:hint="eastAsia"/>
          <w:sz w:val="30"/>
          <w:szCs w:val="30"/>
        </w:rPr>
        <w:t>共享</w:t>
      </w:r>
      <w:r w:rsidRPr="003C3AD8">
        <w:rPr>
          <w:rFonts w:ascii="宋体" w:hAnsi="宋体" w:cs="Times New Roman" w:hint="eastAsia"/>
          <w:sz w:val="30"/>
          <w:szCs w:val="30"/>
        </w:rPr>
        <w:t>技术的引入，在提高资源利用效率的同时，由于虚拟机环境的动态性</w:t>
      </w:r>
      <w:r>
        <w:rPr>
          <w:rFonts w:ascii="宋体" w:hAnsi="宋体" w:cs="Times New Roman" w:hint="eastAsia"/>
          <w:sz w:val="30"/>
          <w:szCs w:val="30"/>
        </w:rPr>
        <w:t>以及技术漏洞所带来的</w:t>
      </w:r>
      <w:r w:rsidRPr="003C3AD8">
        <w:rPr>
          <w:rFonts w:ascii="宋体" w:hAnsi="宋体" w:cs="Times New Roman" w:hint="eastAsia"/>
          <w:sz w:val="30"/>
          <w:szCs w:val="30"/>
        </w:rPr>
        <w:t>相对物理环境的弱安全性，</w:t>
      </w:r>
      <w:r w:rsidRPr="00D577D8">
        <w:rPr>
          <w:rFonts w:ascii="宋体" w:hAnsi="宋体" w:cs="Times New Roman" w:hint="eastAsia"/>
          <w:sz w:val="30"/>
          <w:szCs w:val="30"/>
        </w:rPr>
        <w:t>为虚拟化环境的安全留下了隐患</w:t>
      </w:r>
      <w:r w:rsidRPr="003C3AD8">
        <w:rPr>
          <w:rFonts w:ascii="宋体" w:hAnsi="宋体" w:cs="Times New Roman" w:hint="eastAsia"/>
          <w:sz w:val="30"/>
          <w:szCs w:val="30"/>
        </w:rPr>
        <w:t>。</w:t>
      </w:r>
      <w:r>
        <w:rPr>
          <w:rFonts w:ascii="宋体" w:hAnsi="宋体" w:cs="Times New Roman" w:hint="eastAsia"/>
          <w:sz w:val="30"/>
          <w:szCs w:val="30"/>
        </w:rPr>
        <w:t>其次，</w:t>
      </w:r>
      <w:r w:rsidRPr="003C3AD8">
        <w:rPr>
          <w:rFonts w:ascii="宋体" w:hAnsi="宋体" w:cs="Times New Roman" w:hint="eastAsia"/>
          <w:sz w:val="30"/>
          <w:szCs w:val="30"/>
        </w:rPr>
        <w:t>用户将服务外包给云服务商的</w:t>
      </w:r>
      <w:r>
        <w:rPr>
          <w:rFonts w:ascii="宋体" w:hAnsi="宋体" w:cs="Times New Roman" w:hint="eastAsia"/>
          <w:sz w:val="30"/>
          <w:szCs w:val="30"/>
        </w:rPr>
        <w:t>应用</w:t>
      </w:r>
      <w:r w:rsidRPr="003C3AD8">
        <w:rPr>
          <w:rFonts w:ascii="宋体" w:hAnsi="宋体" w:cs="Times New Roman" w:hint="eastAsia"/>
          <w:sz w:val="30"/>
          <w:szCs w:val="30"/>
        </w:rPr>
        <w:t>模式使得资源的所有权、管理权及使用权进行了分离，用户不再拥有</w:t>
      </w:r>
      <w:r>
        <w:rPr>
          <w:rFonts w:ascii="宋体" w:hAnsi="宋体" w:cs="Times New Roman" w:hint="eastAsia"/>
          <w:sz w:val="30"/>
          <w:szCs w:val="30"/>
        </w:rPr>
        <w:t>对</w:t>
      </w:r>
      <w:r w:rsidRPr="003C3AD8">
        <w:rPr>
          <w:rFonts w:ascii="宋体" w:hAnsi="宋体" w:cs="Times New Roman" w:hint="eastAsia"/>
          <w:sz w:val="30"/>
          <w:szCs w:val="30"/>
        </w:rPr>
        <w:t>资源的</w:t>
      </w:r>
      <w:r>
        <w:rPr>
          <w:rFonts w:ascii="宋体" w:hAnsi="宋体" w:cs="Times New Roman" w:hint="eastAsia"/>
          <w:sz w:val="30"/>
          <w:szCs w:val="30"/>
        </w:rPr>
        <w:t>绝对</w:t>
      </w:r>
      <w:r w:rsidRPr="003C3AD8">
        <w:rPr>
          <w:rFonts w:ascii="宋体" w:hAnsi="宋体" w:cs="Times New Roman" w:hint="eastAsia"/>
          <w:sz w:val="30"/>
          <w:szCs w:val="30"/>
        </w:rPr>
        <w:t>控制</w:t>
      </w:r>
      <w:r>
        <w:rPr>
          <w:rFonts w:ascii="宋体" w:hAnsi="宋体" w:cs="Times New Roman" w:hint="eastAsia"/>
          <w:sz w:val="30"/>
          <w:szCs w:val="30"/>
        </w:rPr>
        <w:t>，自然带来</w:t>
      </w:r>
      <w:r w:rsidR="00446269">
        <w:rPr>
          <w:rFonts w:ascii="宋体" w:hAnsi="宋体" w:cs="Times New Roman" w:hint="eastAsia"/>
          <w:sz w:val="30"/>
          <w:szCs w:val="30"/>
        </w:rPr>
        <w:t>信息</w:t>
      </w:r>
      <w:r>
        <w:rPr>
          <w:rFonts w:ascii="宋体" w:hAnsi="宋体" w:cs="Times New Roman" w:hint="eastAsia"/>
          <w:sz w:val="30"/>
          <w:szCs w:val="30"/>
        </w:rPr>
        <w:t>安全风险。此外</w:t>
      </w:r>
      <w:r w:rsidRPr="003C3AD8">
        <w:rPr>
          <w:rFonts w:ascii="宋体" w:hAnsi="宋体" w:cs="Times New Roman" w:hint="eastAsia"/>
          <w:sz w:val="30"/>
          <w:szCs w:val="30"/>
        </w:rPr>
        <w:t>，</w:t>
      </w:r>
      <w:r>
        <w:rPr>
          <w:rFonts w:ascii="宋体" w:hAnsi="宋体" w:cs="Times New Roman" w:hint="eastAsia"/>
          <w:sz w:val="30"/>
          <w:szCs w:val="30"/>
        </w:rPr>
        <w:t>云计算的</w:t>
      </w:r>
      <w:r w:rsidRPr="003C3AD8">
        <w:rPr>
          <w:rFonts w:ascii="宋体" w:hAnsi="宋体" w:cs="Times New Roman" w:hint="eastAsia"/>
          <w:sz w:val="30"/>
          <w:szCs w:val="30"/>
        </w:rPr>
        <w:t>多租户</w:t>
      </w:r>
      <w:r>
        <w:rPr>
          <w:rFonts w:ascii="宋体" w:hAnsi="宋体" w:cs="Times New Roman" w:hint="eastAsia"/>
          <w:sz w:val="30"/>
          <w:szCs w:val="30"/>
        </w:rPr>
        <w:t>特点要求</w:t>
      </w:r>
      <w:r w:rsidRPr="00710CA1">
        <w:rPr>
          <w:rFonts w:ascii="宋体" w:hAnsi="宋体" w:cs="Times New Roman" w:hint="eastAsia"/>
          <w:sz w:val="30"/>
          <w:szCs w:val="30"/>
        </w:rPr>
        <w:t>云服务</w:t>
      </w:r>
      <w:r>
        <w:rPr>
          <w:rFonts w:ascii="宋体" w:hAnsi="宋体" w:cs="Times New Roman" w:hint="eastAsia"/>
          <w:sz w:val="30"/>
          <w:szCs w:val="30"/>
        </w:rPr>
        <w:t>提供</w:t>
      </w:r>
      <w:r w:rsidRPr="00710CA1">
        <w:rPr>
          <w:rFonts w:ascii="宋体" w:hAnsi="宋体" w:cs="Times New Roman" w:hint="eastAsia"/>
          <w:sz w:val="30"/>
          <w:szCs w:val="30"/>
        </w:rPr>
        <w:t>商在对外提供服务的过程中，同时应对多租户的运行环境，保证不同用户只能访问</w:t>
      </w:r>
      <w:r>
        <w:rPr>
          <w:rFonts w:ascii="宋体" w:hAnsi="宋体" w:cs="Times New Roman" w:hint="eastAsia"/>
          <w:sz w:val="30"/>
          <w:szCs w:val="30"/>
        </w:rPr>
        <w:t>自</w:t>
      </w:r>
      <w:r w:rsidRPr="00710CA1">
        <w:rPr>
          <w:rFonts w:ascii="宋体" w:hAnsi="宋体" w:cs="Times New Roman" w:hint="eastAsia"/>
          <w:sz w:val="30"/>
          <w:szCs w:val="30"/>
        </w:rPr>
        <w:t>身的数据、应用程序和存储资源</w:t>
      </w:r>
      <w:r>
        <w:rPr>
          <w:rFonts w:ascii="宋体" w:hAnsi="宋体" w:cs="Times New Roman" w:hint="eastAsia"/>
          <w:sz w:val="30"/>
          <w:szCs w:val="30"/>
        </w:rPr>
        <w:t>，隔离机制漏洞带来的数据泄露</w:t>
      </w:r>
      <w:r w:rsidRPr="003C3AD8">
        <w:rPr>
          <w:rFonts w:ascii="宋体" w:hAnsi="宋体" w:cs="Times New Roman" w:hint="eastAsia"/>
          <w:sz w:val="30"/>
          <w:szCs w:val="30"/>
        </w:rPr>
        <w:t>问题</w:t>
      </w:r>
      <w:r>
        <w:rPr>
          <w:rFonts w:ascii="宋体" w:hAnsi="宋体" w:cs="Times New Roman" w:hint="eastAsia"/>
          <w:sz w:val="30"/>
          <w:szCs w:val="30"/>
        </w:rPr>
        <w:t>,</w:t>
      </w:r>
      <w:r w:rsidRPr="003C3AD8">
        <w:rPr>
          <w:rFonts w:ascii="宋体" w:hAnsi="宋体" w:cs="Times New Roman" w:hint="eastAsia"/>
          <w:sz w:val="30"/>
          <w:szCs w:val="30"/>
        </w:rPr>
        <w:t>会对云计算的服务质量造成负面影响</w:t>
      </w:r>
      <w:r>
        <w:rPr>
          <w:rFonts w:ascii="宋体" w:hAnsi="宋体" w:cs="Times New Roman" w:hint="eastAsia"/>
          <w:sz w:val="30"/>
          <w:szCs w:val="30"/>
        </w:rPr>
        <w:t>。最后，</w:t>
      </w:r>
      <w:r w:rsidRPr="003C3AD8">
        <w:rPr>
          <w:rFonts w:ascii="宋体" w:hAnsi="宋体" w:cs="Times New Roman" w:hint="eastAsia"/>
          <w:sz w:val="30"/>
          <w:szCs w:val="30"/>
        </w:rPr>
        <w:t>云</w:t>
      </w:r>
      <w:r>
        <w:rPr>
          <w:rFonts w:ascii="宋体" w:hAnsi="宋体" w:cs="Times New Roman" w:hint="eastAsia"/>
          <w:sz w:val="30"/>
          <w:szCs w:val="30"/>
        </w:rPr>
        <w:t>计算提供了</w:t>
      </w:r>
      <w:r w:rsidRPr="003C3AD8">
        <w:rPr>
          <w:rFonts w:ascii="宋体" w:hAnsi="宋体" w:cs="Times New Roman" w:hint="eastAsia"/>
          <w:sz w:val="30"/>
          <w:szCs w:val="30"/>
        </w:rPr>
        <w:t>一个开放的</w:t>
      </w:r>
      <w:r>
        <w:rPr>
          <w:rFonts w:ascii="宋体" w:hAnsi="宋体" w:cs="Times New Roman" w:hint="eastAsia"/>
          <w:sz w:val="30"/>
          <w:szCs w:val="30"/>
        </w:rPr>
        <w:t>计算</w:t>
      </w:r>
      <w:r w:rsidRPr="003C3AD8">
        <w:rPr>
          <w:rFonts w:ascii="宋体" w:hAnsi="宋体" w:cs="Times New Roman" w:hint="eastAsia"/>
          <w:sz w:val="30"/>
          <w:szCs w:val="30"/>
        </w:rPr>
        <w:t>环境，</w:t>
      </w:r>
      <w:r>
        <w:rPr>
          <w:rFonts w:ascii="宋体" w:hAnsi="宋体" w:cs="Times New Roman" w:hint="eastAsia"/>
          <w:sz w:val="30"/>
          <w:szCs w:val="30"/>
        </w:rPr>
        <w:t>这种开放性主要</w:t>
      </w:r>
      <w:r w:rsidRPr="003C3AD8">
        <w:rPr>
          <w:rFonts w:ascii="宋体" w:hAnsi="宋体" w:cs="Times New Roman" w:hint="eastAsia"/>
          <w:sz w:val="30"/>
          <w:szCs w:val="30"/>
        </w:rPr>
        <w:t>体现在服务对用户的开放性和内部接口对外调用的开放性，</w:t>
      </w:r>
      <w:r>
        <w:rPr>
          <w:rFonts w:ascii="宋体" w:hAnsi="宋体" w:cs="Times New Roman" w:hint="eastAsia"/>
          <w:sz w:val="30"/>
          <w:szCs w:val="30"/>
        </w:rPr>
        <w:t>开放性下身份验证机制自然相对薄弱，这使得</w:t>
      </w:r>
      <w:r w:rsidRPr="003C3AD8">
        <w:rPr>
          <w:rFonts w:ascii="宋体" w:hAnsi="宋体" w:cs="Times New Roman" w:hint="eastAsia"/>
          <w:sz w:val="30"/>
          <w:szCs w:val="30"/>
        </w:rPr>
        <w:t>非法用户</w:t>
      </w:r>
      <w:r>
        <w:rPr>
          <w:rFonts w:ascii="宋体" w:hAnsi="宋体" w:cs="Times New Roman" w:hint="eastAsia"/>
          <w:sz w:val="30"/>
          <w:szCs w:val="30"/>
        </w:rPr>
        <w:t>可以</w:t>
      </w:r>
      <w:r w:rsidRPr="003C3AD8">
        <w:rPr>
          <w:rFonts w:ascii="宋体" w:hAnsi="宋体" w:cs="Times New Roman" w:hint="eastAsia"/>
          <w:sz w:val="30"/>
          <w:szCs w:val="30"/>
        </w:rPr>
        <w:t>对云计算环境进行攻击以窃取</w:t>
      </w:r>
      <w:r>
        <w:rPr>
          <w:rFonts w:ascii="宋体" w:hAnsi="宋体" w:cs="Times New Roman" w:hint="eastAsia"/>
          <w:sz w:val="30"/>
          <w:szCs w:val="30"/>
        </w:rPr>
        <w:t>需要</w:t>
      </w:r>
      <w:r w:rsidRPr="003C3AD8">
        <w:rPr>
          <w:rFonts w:ascii="宋体" w:hAnsi="宋体" w:cs="Times New Roman" w:hint="eastAsia"/>
          <w:sz w:val="30"/>
          <w:szCs w:val="30"/>
        </w:rPr>
        <w:t>的信息，良性的云计算环境也可能被非法用户用于不正当用途</w:t>
      </w:r>
      <w:r>
        <w:rPr>
          <w:rFonts w:ascii="宋体" w:hAnsi="宋体" w:cs="Times New Roman" w:hint="eastAsia"/>
          <w:sz w:val="30"/>
          <w:szCs w:val="30"/>
        </w:rPr>
        <w:t>，</w:t>
      </w:r>
      <w:r w:rsidRPr="003C3AD8">
        <w:rPr>
          <w:rFonts w:ascii="宋体" w:hAnsi="宋体" w:cs="Times New Roman" w:hint="eastAsia"/>
          <w:sz w:val="30"/>
          <w:szCs w:val="30"/>
        </w:rPr>
        <w:t>均会对云的安全问题带来影响。</w:t>
      </w:r>
      <w:r>
        <w:rPr>
          <w:rFonts w:ascii="宋体" w:hAnsi="宋体" w:cs="Times New Roman" w:hint="eastAsia"/>
          <w:sz w:val="30"/>
          <w:szCs w:val="30"/>
        </w:rPr>
        <w:t>因此，</w:t>
      </w:r>
      <w:r w:rsidRPr="00181704">
        <w:rPr>
          <w:rFonts w:ascii="宋体" w:hAnsi="宋体" w:cs="Times New Roman" w:hint="eastAsia"/>
          <w:sz w:val="30"/>
          <w:szCs w:val="30"/>
        </w:rPr>
        <w:t>云计算</w:t>
      </w:r>
      <w:r>
        <w:rPr>
          <w:rFonts w:ascii="宋体" w:hAnsi="宋体" w:cs="Times New Roman" w:hint="eastAsia"/>
          <w:sz w:val="30"/>
          <w:szCs w:val="30"/>
        </w:rPr>
        <w:t>产业</w:t>
      </w:r>
      <w:r w:rsidRPr="00181704">
        <w:rPr>
          <w:rFonts w:ascii="宋体" w:hAnsi="宋体" w:cs="Times New Roman" w:hint="eastAsia"/>
          <w:sz w:val="30"/>
          <w:szCs w:val="30"/>
        </w:rPr>
        <w:t>的发展必须解决</w:t>
      </w:r>
      <w:r>
        <w:rPr>
          <w:rFonts w:ascii="宋体" w:hAnsi="宋体" w:cs="Times New Roman" w:hint="eastAsia"/>
          <w:sz w:val="30"/>
          <w:szCs w:val="30"/>
        </w:rPr>
        <w:t>上述主要</w:t>
      </w:r>
      <w:r w:rsidRPr="00181704">
        <w:rPr>
          <w:rFonts w:ascii="宋体" w:hAnsi="宋体" w:cs="Times New Roman" w:hint="eastAsia"/>
          <w:sz w:val="30"/>
          <w:szCs w:val="30"/>
        </w:rPr>
        <w:t>云安全问题</w:t>
      </w:r>
      <w:r>
        <w:rPr>
          <w:rFonts w:ascii="宋体" w:hAnsi="宋体" w:cs="Times New Roman" w:hint="eastAsia"/>
          <w:sz w:val="30"/>
          <w:szCs w:val="30"/>
        </w:rPr>
        <w:t>。</w:t>
      </w:r>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181704">
        <w:rPr>
          <w:rFonts w:ascii="宋体" w:hAnsi="宋体" w:cs="Times New Roman" w:hint="eastAsia"/>
          <w:sz w:val="30"/>
          <w:szCs w:val="30"/>
        </w:rPr>
        <w:t>人和技术的可信是信息安全的信任基础，</w:t>
      </w:r>
      <w:r>
        <w:rPr>
          <w:rFonts w:ascii="宋体" w:hAnsi="宋体" w:cs="Times New Roman" w:hint="eastAsia"/>
          <w:sz w:val="30"/>
          <w:szCs w:val="30"/>
        </w:rPr>
        <w:t>因此，</w:t>
      </w:r>
      <w:r w:rsidR="00D03DEB">
        <w:rPr>
          <w:rFonts w:ascii="宋体" w:hAnsi="宋体" w:cs="Times New Roman" w:hint="eastAsia"/>
          <w:sz w:val="30"/>
          <w:szCs w:val="30"/>
        </w:rPr>
        <w:t>为</w:t>
      </w:r>
      <w:r w:rsidR="00D03DEB" w:rsidRPr="00181704">
        <w:rPr>
          <w:rFonts w:ascii="宋体" w:hAnsi="宋体" w:cs="Times New Roman" w:hint="eastAsia"/>
          <w:sz w:val="30"/>
          <w:szCs w:val="30"/>
        </w:rPr>
        <w:t>解决</w:t>
      </w:r>
      <w:r w:rsidR="00D03DEB">
        <w:rPr>
          <w:rFonts w:ascii="宋体" w:hAnsi="宋体" w:cs="Times New Roman" w:hint="eastAsia"/>
          <w:sz w:val="30"/>
          <w:szCs w:val="30"/>
        </w:rPr>
        <w:t>上述</w:t>
      </w:r>
      <w:r w:rsidR="00D03DEB" w:rsidRPr="00181704">
        <w:rPr>
          <w:rFonts w:ascii="宋体" w:hAnsi="宋体" w:cs="Times New Roman" w:hint="eastAsia"/>
          <w:sz w:val="30"/>
          <w:szCs w:val="30"/>
        </w:rPr>
        <w:lastRenderedPageBreak/>
        <w:t>云安全</w:t>
      </w:r>
      <w:r w:rsidR="00D03DEB">
        <w:rPr>
          <w:rFonts w:ascii="宋体" w:hAnsi="宋体" w:cs="Times New Roman" w:hint="eastAsia"/>
          <w:sz w:val="30"/>
          <w:szCs w:val="30"/>
        </w:rPr>
        <w:t>风险</w:t>
      </w:r>
      <w:r w:rsidR="00D03DEB" w:rsidRPr="00181704">
        <w:rPr>
          <w:rFonts w:ascii="宋体" w:hAnsi="宋体" w:cs="Times New Roman" w:hint="eastAsia"/>
          <w:sz w:val="30"/>
          <w:szCs w:val="30"/>
        </w:rPr>
        <w:t>问题</w:t>
      </w:r>
      <w:r w:rsidR="00D03DEB">
        <w:rPr>
          <w:rFonts w:ascii="宋体" w:hAnsi="宋体" w:cs="Times New Roman" w:hint="eastAsia"/>
          <w:sz w:val="30"/>
          <w:szCs w:val="30"/>
        </w:rPr>
        <w:t>，</w:t>
      </w:r>
      <w:r>
        <w:rPr>
          <w:rFonts w:ascii="宋体" w:hAnsi="宋体" w:cs="Times New Roman" w:hint="eastAsia"/>
          <w:sz w:val="30"/>
          <w:szCs w:val="30"/>
        </w:rPr>
        <w:t>必须提高云计算的可信性、为云安全提供有力的支撑与保障。传统的信息安全解决方案在云环境中面临诸多困境，缺乏全局战略和顶层架构设计，无法为云计算提供可信的协同防线。传统安全方案采用被动防御攻击方案，无法进行主动免疫；缺乏可信的第三方监控体系，造成现有方案安全短板无法消除；缺少可信根支撑的隔离机制，无法保障租户不受恶意干扰；缺乏接入服务安全保障，无法保障用户应用安全。</w:t>
      </w:r>
    </w:p>
    <w:p w:rsidR="00181704" w:rsidRDefault="005F4EBF" w:rsidP="006A0A49">
      <w:pPr>
        <w:adjustRightInd w:val="0"/>
        <w:snapToGrid w:val="0"/>
        <w:spacing w:beforeLines="50" w:before="156" w:afterLines="50" w:after="156" w:line="300" w:lineRule="auto"/>
        <w:ind w:firstLine="600"/>
        <w:rPr>
          <w:rFonts w:cs="Times New Roman"/>
          <w:sz w:val="30"/>
          <w:szCs w:val="30"/>
        </w:rPr>
      </w:pPr>
      <w:r>
        <w:rPr>
          <w:sz w:val="30"/>
          <w:szCs w:val="30"/>
        </w:rPr>
        <w:t>可信计算是近十年来兴起的一种新型安全</w:t>
      </w:r>
      <w:r>
        <w:rPr>
          <w:rFonts w:hint="eastAsia"/>
          <w:sz w:val="30"/>
          <w:szCs w:val="30"/>
        </w:rPr>
        <w:t>技术，我国在此领域具备一定技术优势，有利于实现安全架构的顶层设计和安全技术的自主可控。</w:t>
      </w:r>
      <w:r>
        <w:rPr>
          <w:rFonts w:ascii="宋体" w:hAnsi="宋体" w:hint="eastAsia"/>
          <w:sz w:val="30"/>
          <w:szCs w:val="30"/>
        </w:rPr>
        <w:t>因此，为了化解我国云计算安全产品方案孤立零散、防御被动、缺乏针对性和依赖国外的局面，必须从顶层设计出发，提出能协同作战、主动免疫、自主可控的可信云架构，为建设我国基于云计算技术的安全信息基础设施保驾护航。</w:t>
      </w:r>
      <w:r w:rsidR="00953ABB">
        <w:rPr>
          <w:rFonts w:cs="Times New Roman" w:hint="eastAsia"/>
          <w:sz w:val="30"/>
          <w:szCs w:val="30"/>
        </w:rPr>
        <w:t>依托可信云架构提供的可信计算功能支持，可以在云环境中构建完整可信链，为虚拟运行环境提供可信保障；可以在云环境中实施可信监控，为用户和监管方提供对云环境运行安全的有效监控手段；可以在云环境中实现多层次的纵深可信隔离机制，</w:t>
      </w:r>
      <w:r w:rsidR="0001092F">
        <w:rPr>
          <w:rFonts w:cs="Times New Roman" w:hint="eastAsia"/>
          <w:sz w:val="30"/>
          <w:szCs w:val="30"/>
        </w:rPr>
        <w:t>保障用户云计算环境</w:t>
      </w:r>
      <w:r w:rsidR="001A0DF1">
        <w:rPr>
          <w:rFonts w:cs="Times New Roman" w:hint="eastAsia"/>
          <w:sz w:val="30"/>
          <w:szCs w:val="30"/>
        </w:rPr>
        <w:t>安全</w:t>
      </w:r>
      <w:r w:rsidR="0001092F">
        <w:rPr>
          <w:rFonts w:cs="Times New Roman" w:hint="eastAsia"/>
          <w:sz w:val="30"/>
          <w:szCs w:val="30"/>
        </w:rPr>
        <w:t>;</w:t>
      </w:r>
      <w:r w:rsidR="0001092F">
        <w:rPr>
          <w:rFonts w:cs="Times New Roman" w:hint="eastAsia"/>
          <w:sz w:val="30"/>
          <w:szCs w:val="30"/>
        </w:rPr>
        <w:t>可以为云环境提供可信接入机制，防止恶意用户、病毒或木马入侵云环境。通过上述可信技术支撑的安全机制，可以有效降低云计算风险。</w:t>
      </w:r>
    </w:p>
    <w:p w:rsidR="00311486" w:rsidRDefault="00311486" w:rsidP="006A0A49">
      <w:pPr>
        <w:adjustRightInd w:val="0"/>
        <w:snapToGrid w:val="0"/>
        <w:spacing w:beforeLines="50" w:before="156" w:afterLines="50" w:after="156" w:line="300" w:lineRule="auto"/>
        <w:ind w:firstLine="600"/>
        <w:rPr>
          <w:rFonts w:ascii="宋体" w:hAnsi="宋体" w:cs="Times New Roman"/>
          <w:sz w:val="30"/>
          <w:szCs w:val="30"/>
        </w:rPr>
      </w:pPr>
      <w:r>
        <w:rPr>
          <w:rFonts w:cs="Times New Roman" w:hint="eastAsia"/>
          <w:sz w:val="30"/>
          <w:szCs w:val="30"/>
        </w:rPr>
        <w:t>可信云架构</w:t>
      </w:r>
      <w:r>
        <w:rPr>
          <w:rFonts w:ascii="宋体" w:hAnsi="宋体" w:cs="Times New Roman" w:hint="eastAsia"/>
          <w:sz w:val="30"/>
          <w:szCs w:val="30"/>
        </w:rPr>
        <w:t>是由云计算环境中各节点的可信根、可信硬件和可信基础</w:t>
      </w:r>
      <w:r w:rsidR="00DD0A4F">
        <w:rPr>
          <w:rFonts w:ascii="宋体" w:hAnsi="宋体" w:cs="Times New Roman" w:hint="eastAsia"/>
          <w:sz w:val="30"/>
          <w:szCs w:val="30"/>
        </w:rPr>
        <w:t>软件</w:t>
      </w:r>
      <w:r>
        <w:rPr>
          <w:rFonts w:ascii="宋体" w:hAnsi="宋体" w:cs="Times New Roman" w:hint="eastAsia"/>
          <w:sz w:val="30"/>
          <w:szCs w:val="30"/>
        </w:rPr>
        <w:t>集成的一个</w:t>
      </w:r>
      <w:r w:rsidR="00446269">
        <w:rPr>
          <w:rFonts w:ascii="宋体" w:hAnsi="宋体" w:cs="Times New Roman" w:hint="eastAsia"/>
          <w:sz w:val="30"/>
          <w:szCs w:val="30"/>
        </w:rPr>
        <w:t>云可信框架</w:t>
      </w:r>
      <w:r>
        <w:rPr>
          <w:rFonts w:ascii="宋体" w:hAnsi="宋体" w:cs="Times New Roman" w:hint="eastAsia"/>
          <w:sz w:val="30"/>
          <w:szCs w:val="30"/>
        </w:rPr>
        <w:t>,它可以作为云安全体系的核心，为云安全提供可信支撑和主动可信监控功能。可信支撑功能可以保障可信云架构自身以及云环境各种安全机制的可信性；主动可信监控功能可以组合云环境中不同的安全机制，构建一个纵深防御的云安全体系。</w:t>
      </w:r>
    </w:p>
    <w:p w:rsidR="00BA67D7" w:rsidRDefault="00311486"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在云环境的每个节点上，可以基于可信云架构，首先以可信</w:t>
      </w:r>
      <w:r>
        <w:rPr>
          <w:rFonts w:ascii="宋体" w:hAnsi="宋体" w:cs="Times New Roman" w:hint="eastAsia"/>
          <w:sz w:val="30"/>
          <w:szCs w:val="30"/>
        </w:rPr>
        <w:lastRenderedPageBreak/>
        <w:t>根为信任源头，可信主板为平台，可信</w:t>
      </w:r>
      <w:r w:rsidR="00BA67D7">
        <w:rPr>
          <w:rFonts w:ascii="宋体" w:hAnsi="宋体" w:cs="Times New Roman" w:hint="eastAsia"/>
          <w:sz w:val="30"/>
          <w:szCs w:val="30"/>
        </w:rPr>
        <w:t>基础支撑</w:t>
      </w:r>
      <w:r>
        <w:rPr>
          <w:rFonts w:ascii="宋体" w:hAnsi="宋体" w:cs="Times New Roman" w:hint="eastAsia"/>
          <w:sz w:val="30"/>
          <w:szCs w:val="30"/>
        </w:rPr>
        <w:t>软件为核心，建立起节点本地的可信链条，</w:t>
      </w:r>
      <w:r w:rsidR="00BA67D7">
        <w:rPr>
          <w:rFonts w:ascii="宋体" w:hAnsi="宋体" w:cs="Times New Roman" w:hint="eastAsia"/>
          <w:sz w:val="30"/>
          <w:szCs w:val="30"/>
        </w:rPr>
        <w:t>并将可信链条扩展到节点安全机制。</w:t>
      </w:r>
      <w:r>
        <w:rPr>
          <w:rFonts w:ascii="宋体" w:hAnsi="宋体" w:cs="Times New Roman" w:hint="eastAsia"/>
          <w:sz w:val="30"/>
          <w:szCs w:val="30"/>
        </w:rPr>
        <w:t>虚拟机节点的可信链条起点为虚拟可信根，由宿主机节点的可信链条保护。</w:t>
      </w:r>
      <w:r w:rsidR="00BA67D7">
        <w:rPr>
          <w:rFonts w:ascii="宋体" w:hAnsi="宋体" w:cs="Times New Roman" w:hint="eastAsia"/>
          <w:sz w:val="30"/>
          <w:szCs w:val="30"/>
        </w:rPr>
        <w:t>而后，通过可信连接，将可信链扩展到整个可信云架构及云安全体系中，保障云</w:t>
      </w:r>
      <w:r w:rsidR="00E2624A">
        <w:rPr>
          <w:rFonts w:ascii="宋体" w:hAnsi="宋体" w:cs="Times New Roman" w:hint="eastAsia"/>
          <w:sz w:val="30"/>
          <w:szCs w:val="30"/>
        </w:rPr>
        <w:t>虚拟化环境的安全</w:t>
      </w:r>
      <w:r w:rsidR="00BA67D7">
        <w:rPr>
          <w:rFonts w:ascii="宋体" w:hAnsi="宋体" w:cs="Times New Roman" w:hint="eastAsia"/>
          <w:sz w:val="30"/>
          <w:szCs w:val="30"/>
        </w:rPr>
        <w:t>。</w:t>
      </w:r>
    </w:p>
    <w:p w:rsidR="00BA67D7" w:rsidRDefault="00BA67D7"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可信</w:t>
      </w:r>
      <w:r w:rsidR="00DD0A4F">
        <w:rPr>
          <w:rFonts w:ascii="宋体" w:hAnsi="宋体" w:cs="Times New Roman" w:hint="eastAsia"/>
          <w:sz w:val="30"/>
          <w:szCs w:val="30"/>
        </w:rPr>
        <w:t>云</w:t>
      </w:r>
      <w:r>
        <w:rPr>
          <w:rFonts w:ascii="宋体" w:hAnsi="宋体" w:cs="Times New Roman" w:hint="eastAsia"/>
          <w:sz w:val="30"/>
          <w:szCs w:val="30"/>
        </w:rPr>
        <w:t>架构通过各节点主动监控流程的统一管理和调度，可以全面监控云应用运行环境，并在发现问题时，调度不同节点的各种安全机制，综合应对发生的问题。这一</w:t>
      </w:r>
      <w:r w:rsidR="00E2624A">
        <w:rPr>
          <w:rFonts w:ascii="宋体" w:hAnsi="宋体" w:cs="Times New Roman" w:hint="eastAsia"/>
          <w:sz w:val="30"/>
          <w:szCs w:val="30"/>
        </w:rPr>
        <w:t>机制可将云环境各种安全机制整合成一个有机的体系，有效监控云服务和云应用的正确执行。</w:t>
      </w:r>
    </w:p>
    <w:p w:rsidR="00EF46FE" w:rsidRDefault="00EF46FE" w:rsidP="00EF46FE">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可信云架构通过宿主机安全机制、可信基础软件的支撑机制以及可信根的密码机制，可以有效实现同一宿主平台上不同虚拟机可信资源的隔离，保障虚拟机可信基础软件的可信运行和内部数据安全，并在此基础上，通过可信基础软件对虚拟机内部状况和外界对虚拟机访问行为的可信度量，确保多租户的虚拟机运行环境不受外部干扰。</w:t>
      </w:r>
    </w:p>
    <w:p w:rsidR="00992C7B" w:rsidRDefault="00E2624A"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可信</w:t>
      </w:r>
      <w:r w:rsidR="00DD0A4F">
        <w:rPr>
          <w:rFonts w:ascii="宋体" w:hAnsi="宋体" w:cs="Times New Roman" w:hint="eastAsia"/>
          <w:sz w:val="30"/>
          <w:szCs w:val="30"/>
        </w:rPr>
        <w:t>云</w:t>
      </w:r>
      <w:r>
        <w:rPr>
          <w:rFonts w:ascii="宋体" w:hAnsi="宋体" w:cs="Times New Roman" w:hint="eastAsia"/>
          <w:sz w:val="30"/>
          <w:szCs w:val="30"/>
        </w:rPr>
        <w:t>架构可以将可信支撑机制和主动监控机制用于</w:t>
      </w:r>
      <w:r w:rsidR="00CD5928">
        <w:rPr>
          <w:rFonts w:ascii="宋体" w:hAnsi="宋体" w:cs="Times New Roman" w:hint="eastAsia"/>
          <w:sz w:val="30"/>
          <w:szCs w:val="30"/>
        </w:rPr>
        <w:t>云环境的接入安全，</w:t>
      </w:r>
      <w:r w:rsidR="002A3130">
        <w:rPr>
          <w:rFonts w:ascii="宋体" w:hAnsi="宋体" w:cs="Times New Roman" w:hint="eastAsia"/>
          <w:sz w:val="30"/>
          <w:szCs w:val="30"/>
        </w:rPr>
        <w:t>可以对接入用户的身份、</w:t>
      </w:r>
      <w:r w:rsidR="002A3130" w:rsidRPr="00E56004">
        <w:rPr>
          <w:rFonts w:ascii="宋体" w:hAnsi="宋体" w:cs="Times New Roman" w:hint="eastAsia"/>
          <w:sz w:val="30"/>
          <w:szCs w:val="30"/>
        </w:rPr>
        <w:t>物理平台</w:t>
      </w:r>
      <w:r w:rsidR="002A3130">
        <w:rPr>
          <w:rFonts w:ascii="宋体" w:hAnsi="宋体" w:cs="Times New Roman" w:hint="eastAsia"/>
          <w:sz w:val="30"/>
          <w:szCs w:val="30"/>
        </w:rPr>
        <w:t>可信性</w:t>
      </w:r>
      <w:r w:rsidR="002A3130" w:rsidRPr="00E56004">
        <w:rPr>
          <w:rFonts w:ascii="宋体" w:hAnsi="宋体" w:cs="Times New Roman" w:hint="eastAsia"/>
          <w:sz w:val="30"/>
          <w:szCs w:val="30"/>
        </w:rPr>
        <w:t>、运行环境</w:t>
      </w:r>
      <w:r w:rsidR="002A3130">
        <w:rPr>
          <w:rFonts w:ascii="宋体" w:hAnsi="宋体" w:cs="Times New Roman" w:hint="eastAsia"/>
          <w:sz w:val="30"/>
          <w:szCs w:val="30"/>
        </w:rPr>
        <w:t>安全状况</w:t>
      </w:r>
      <w:r w:rsidR="002A3130" w:rsidRPr="00E56004">
        <w:rPr>
          <w:rFonts w:ascii="宋体" w:hAnsi="宋体" w:cs="Times New Roman" w:hint="eastAsia"/>
          <w:sz w:val="30"/>
          <w:szCs w:val="30"/>
        </w:rPr>
        <w:t>等进行全面检查</w:t>
      </w:r>
      <w:r w:rsidR="002A3130">
        <w:rPr>
          <w:rFonts w:ascii="宋体" w:hAnsi="宋体" w:cs="Times New Roman" w:hint="eastAsia"/>
          <w:sz w:val="30"/>
          <w:szCs w:val="30"/>
        </w:rPr>
        <w:t>，可以根据检查情况，</w:t>
      </w:r>
      <w:r w:rsidR="00446269">
        <w:rPr>
          <w:rFonts w:ascii="宋体" w:hAnsi="宋体" w:cs="Times New Roman" w:hint="eastAsia"/>
          <w:sz w:val="30"/>
          <w:szCs w:val="30"/>
        </w:rPr>
        <w:t>调度</w:t>
      </w:r>
      <w:r w:rsidR="002A3130">
        <w:rPr>
          <w:rFonts w:ascii="宋体" w:hAnsi="宋体" w:cs="Times New Roman" w:hint="eastAsia"/>
          <w:sz w:val="30"/>
          <w:szCs w:val="30"/>
        </w:rPr>
        <w:t>适当的安全策略，保障用户接入过程中云计算环境的安全。</w:t>
      </w:r>
    </w:p>
    <w:p w:rsidR="002A3130" w:rsidRPr="00992C7B" w:rsidRDefault="002A3130" w:rsidP="006A0A49">
      <w:pPr>
        <w:adjustRightInd w:val="0"/>
        <w:snapToGrid w:val="0"/>
        <w:spacing w:beforeLines="50" w:before="156" w:afterLines="50" w:after="156" w:line="300" w:lineRule="auto"/>
        <w:ind w:firstLine="600"/>
        <w:rPr>
          <w:rFonts w:ascii="宋体" w:hAnsi="宋体" w:cs="Times New Roman"/>
          <w:color w:val="FF0000"/>
          <w:sz w:val="30"/>
          <w:szCs w:val="30"/>
        </w:rPr>
      </w:pPr>
      <w:r>
        <w:rPr>
          <w:rFonts w:ascii="宋体" w:hAnsi="宋体" w:cs="Times New Roman" w:hint="eastAsia"/>
          <w:sz w:val="30"/>
          <w:szCs w:val="30"/>
        </w:rPr>
        <w:t>总之，可信云架构可以为安全机制提供基础保障；可以对云应用透明支持，</w:t>
      </w:r>
      <w:r w:rsidR="00E75B7A">
        <w:rPr>
          <w:rFonts w:ascii="宋体" w:hAnsi="宋体" w:cs="Times New Roman" w:hint="eastAsia"/>
          <w:sz w:val="30"/>
          <w:szCs w:val="30"/>
        </w:rPr>
        <w:t>易于推广；能够实现对云安全的国内自主控制；并且，可信云架构是一个在信息安全技术前沿、有重大实用价值的课题，对其的理论探索、产品研发、标准制定和开源软件开发有利于我国争夺云安全领域的国际话语权。</w:t>
      </w:r>
    </w:p>
    <w:p w:rsidR="00A405F2" w:rsidRPr="006927C8" w:rsidRDefault="00A405F2" w:rsidP="006A0A49">
      <w:pPr>
        <w:adjustRightInd w:val="0"/>
        <w:snapToGrid w:val="0"/>
        <w:spacing w:beforeLines="50" w:before="156" w:afterLines="50" w:after="156" w:line="300" w:lineRule="auto"/>
        <w:ind w:firstLine="600"/>
        <w:rPr>
          <w:rFonts w:ascii="宋体" w:hAnsi="宋体" w:cs="Times New Roman"/>
          <w:sz w:val="30"/>
          <w:szCs w:val="30"/>
        </w:rPr>
      </w:pPr>
      <w:r w:rsidRPr="006927C8">
        <w:rPr>
          <w:rFonts w:ascii="宋体" w:hAnsi="宋体" w:cs="Times New Roman"/>
          <w:sz w:val="30"/>
          <w:szCs w:val="30"/>
        </w:rPr>
        <w:t>为</w:t>
      </w:r>
      <w:r w:rsidRPr="006927C8">
        <w:rPr>
          <w:rFonts w:ascii="宋体" w:hAnsi="宋体" w:cs="Times New Roman" w:hint="eastAsia"/>
          <w:sz w:val="30"/>
          <w:szCs w:val="30"/>
        </w:rPr>
        <w:t>了</w:t>
      </w:r>
      <w:r w:rsidR="009C08A6">
        <w:rPr>
          <w:rFonts w:ascii="宋体" w:hAnsi="宋体" w:cs="Times New Roman" w:hint="eastAsia"/>
          <w:sz w:val="30"/>
          <w:szCs w:val="30"/>
        </w:rPr>
        <w:t>促进可信云产业的发展，</w:t>
      </w:r>
      <w:r>
        <w:rPr>
          <w:rFonts w:ascii="宋体" w:hAnsi="宋体" w:cs="Times New Roman" w:hint="eastAsia"/>
          <w:sz w:val="30"/>
          <w:szCs w:val="30"/>
        </w:rPr>
        <w:t>为云安全机制提供基础保障，</w:t>
      </w:r>
      <w:r w:rsidRPr="006927C8">
        <w:rPr>
          <w:rFonts w:ascii="宋体" w:hAnsi="宋体" w:cs="Times New Roman"/>
          <w:sz w:val="30"/>
          <w:szCs w:val="30"/>
        </w:rPr>
        <w:lastRenderedPageBreak/>
        <w:t>建议采取如下对策：</w:t>
      </w:r>
    </w:p>
    <w:p w:rsidR="00446269" w:rsidRPr="00446269" w:rsidRDefault="00446269" w:rsidP="00446269">
      <w:pPr>
        <w:adjustRightInd w:val="0"/>
        <w:snapToGrid w:val="0"/>
        <w:spacing w:beforeLines="50" w:before="156" w:afterLines="50" w:after="156" w:line="300" w:lineRule="auto"/>
        <w:ind w:firstLine="600"/>
        <w:rPr>
          <w:rFonts w:ascii="宋体" w:hAnsi="宋体" w:cs="Times New Roman"/>
          <w:sz w:val="30"/>
          <w:szCs w:val="30"/>
        </w:rPr>
      </w:pPr>
      <w:r w:rsidRPr="00446269">
        <w:rPr>
          <w:rFonts w:ascii="宋体" w:hAnsi="宋体" w:cs="Times New Roman" w:hint="eastAsia"/>
          <w:sz w:val="30"/>
          <w:szCs w:val="30"/>
        </w:rPr>
        <w:t>（一）高度重视安全</w:t>
      </w:r>
    </w:p>
    <w:p w:rsidR="00446269" w:rsidRPr="00D66438" w:rsidRDefault="00446269" w:rsidP="0044626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一是</w:t>
      </w:r>
      <w:r w:rsidRPr="00D66438">
        <w:rPr>
          <w:rFonts w:ascii="宋体" w:hAnsi="宋体" w:cs="Times New Roman" w:hint="eastAsia"/>
          <w:sz w:val="30"/>
          <w:szCs w:val="30"/>
        </w:rPr>
        <w:t>需把云安全放在发展云计算的核心位置，从战略高度制定基于可信云架构的云安全产业发展路线图</w:t>
      </w:r>
      <w:r>
        <w:rPr>
          <w:rFonts w:ascii="宋体" w:hAnsi="宋体" w:cs="Times New Roman" w:hint="eastAsia"/>
          <w:sz w:val="30"/>
          <w:szCs w:val="30"/>
        </w:rPr>
        <w:t>；二是</w:t>
      </w:r>
      <w:r w:rsidRPr="00D66438">
        <w:rPr>
          <w:rFonts w:ascii="宋体" w:hAnsi="宋体" w:cs="Times New Roman" w:hint="eastAsia"/>
          <w:sz w:val="30"/>
          <w:szCs w:val="30"/>
        </w:rPr>
        <w:t>参考国内等级保护、可信计算相关标准，结合国内云应用、云安全相关技术发展现状，制定统一的云环境可信技术标准和可信测评标准。</w:t>
      </w:r>
      <w:r>
        <w:rPr>
          <w:rFonts w:ascii="宋体" w:hAnsi="宋体" w:cs="Times New Roman" w:hint="eastAsia"/>
          <w:sz w:val="30"/>
          <w:szCs w:val="30"/>
        </w:rPr>
        <w:t>三是</w:t>
      </w:r>
      <w:r w:rsidRPr="00D66438">
        <w:rPr>
          <w:rFonts w:ascii="宋体" w:hAnsi="宋体" w:cs="Times New Roman" w:hint="eastAsia"/>
          <w:sz w:val="30"/>
          <w:szCs w:val="30"/>
        </w:rPr>
        <w:t>加快云计算安全和可信计算人才培养进程。</w:t>
      </w:r>
    </w:p>
    <w:p w:rsidR="00446269" w:rsidRPr="00446269" w:rsidRDefault="00446269" w:rsidP="00446269">
      <w:pPr>
        <w:adjustRightInd w:val="0"/>
        <w:snapToGrid w:val="0"/>
        <w:spacing w:beforeLines="50" w:before="156" w:afterLines="50" w:after="156" w:line="300" w:lineRule="auto"/>
        <w:ind w:firstLine="600"/>
        <w:rPr>
          <w:rFonts w:ascii="宋体" w:hAnsi="宋体" w:cs="Times New Roman"/>
          <w:sz w:val="30"/>
          <w:szCs w:val="30"/>
        </w:rPr>
      </w:pPr>
      <w:r w:rsidRPr="00446269">
        <w:rPr>
          <w:rFonts w:ascii="宋体" w:hAnsi="宋体" w:cs="Times New Roman" w:hint="eastAsia"/>
          <w:sz w:val="30"/>
          <w:szCs w:val="30"/>
        </w:rPr>
        <w:t>（二） 鼓励自主创新</w:t>
      </w:r>
    </w:p>
    <w:p w:rsidR="00446269" w:rsidRDefault="00446269" w:rsidP="0044626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一是应</w:t>
      </w:r>
      <w:r w:rsidRPr="00D66438">
        <w:rPr>
          <w:rFonts w:ascii="宋体" w:hAnsi="宋体" w:cs="Times New Roman" w:hint="eastAsia"/>
          <w:sz w:val="30"/>
          <w:szCs w:val="30"/>
        </w:rPr>
        <w:t>在国家的大力支持下，立足自主可控、安全可信，集中力量攻关，突破关键技术，改变受制于人的局面。</w:t>
      </w:r>
      <w:r>
        <w:rPr>
          <w:rFonts w:ascii="宋体" w:hAnsi="宋体" w:cs="Times New Roman" w:hint="eastAsia"/>
          <w:sz w:val="30"/>
          <w:szCs w:val="30"/>
        </w:rPr>
        <w:t>二是</w:t>
      </w:r>
      <w:r w:rsidRPr="00D66438">
        <w:rPr>
          <w:rFonts w:ascii="宋体" w:hAnsi="宋体" w:cs="Times New Roman" w:hint="eastAsia"/>
          <w:sz w:val="30"/>
          <w:szCs w:val="30"/>
        </w:rPr>
        <w:t>应当促进云安全领域的协同创新工作，加强云安全创新环境建设，并促进技术成果向产品的转化。</w:t>
      </w:r>
      <w:r>
        <w:rPr>
          <w:rFonts w:ascii="宋体" w:hAnsi="宋体" w:cs="Times New Roman" w:hint="eastAsia"/>
          <w:sz w:val="30"/>
          <w:szCs w:val="30"/>
        </w:rPr>
        <w:t>三是</w:t>
      </w:r>
      <w:r w:rsidRPr="00D66438">
        <w:rPr>
          <w:rFonts w:ascii="宋体" w:hAnsi="宋体" w:cs="Times New Roman" w:hint="eastAsia"/>
          <w:sz w:val="30"/>
          <w:szCs w:val="30"/>
        </w:rPr>
        <w:t>提高知识产权意识，支持和鼓励云安全可信方面的专利申请和知识产权保护。</w:t>
      </w:r>
    </w:p>
    <w:p w:rsidR="00446269" w:rsidRPr="00446269" w:rsidRDefault="00446269" w:rsidP="00446269">
      <w:pPr>
        <w:adjustRightInd w:val="0"/>
        <w:snapToGrid w:val="0"/>
        <w:spacing w:beforeLines="50" w:before="156" w:afterLines="50" w:after="156" w:line="300" w:lineRule="auto"/>
        <w:ind w:firstLine="600"/>
        <w:rPr>
          <w:rFonts w:ascii="宋体" w:hAnsi="宋体" w:cs="Times New Roman"/>
          <w:sz w:val="30"/>
          <w:szCs w:val="30"/>
        </w:rPr>
      </w:pPr>
      <w:r w:rsidRPr="00446269">
        <w:rPr>
          <w:rFonts w:ascii="宋体" w:hAnsi="宋体" w:cs="Times New Roman" w:hint="eastAsia"/>
          <w:sz w:val="30"/>
          <w:szCs w:val="30"/>
        </w:rPr>
        <w:t>（三）加大支持力度</w:t>
      </w:r>
    </w:p>
    <w:p w:rsidR="00446269" w:rsidRPr="00D66438" w:rsidRDefault="00446269" w:rsidP="0044626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一是</w:t>
      </w:r>
      <w:r w:rsidRPr="00D66438">
        <w:rPr>
          <w:rFonts w:ascii="宋体" w:hAnsi="宋体" w:cs="Times New Roman" w:hint="eastAsia"/>
          <w:sz w:val="30"/>
          <w:szCs w:val="30"/>
        </w:rPr>
        <w:t>对现有安全专项做适当整合，依据可信云架构发展路线制定专项支持方向</w:t>
      </w:r>
      <w:r>
        <w:rPr>
          <w:rFonts w:ascii="宋体" w:hAnsi="宋体" w:cs="Times New Roman" w:hint="eastAsia"/>
          <w:sz w:val="30"/>
          <w:szCs w:val="30"/>
        </w:rPr>
        <w:t>；二是</w:t>
      </w:r>
      <w:r w:rsidRPr="00D66438">
        <w:rPr>
          <w:rFonts w:ascii="宋体" w:hAnsi="宋体" w:cs="Times New Roman" w:hint="eastAsia"/>
          <w:sz w:val="30"/>
          <w:szCs w:val="30"/>
        </w:rPr>
        <w:t>改变研发资金支持方式，由给资金、先补助改为促应用、后补助。另外，建议积极导向，引入社会基金等资金的投入</w:t>
      </w:r>
      <w:r>
        <w:rPr>
          <w:rFonts w:ascii="宋体" w:hAnsi="宋体" w:cs="Times New Roman" w:hint="eastAsia"/>
          <w:sz w:val="30"/>
          <w:szCs w:val="30"/>
        </w:rPr>
        <w:t>；三是</w:t>
      </w:r>
      <w:r w:rsidRPr="00D66438">
        <w:rPr>
          <w:rFonts w:ascii="宋体" w:hAnsi="宋体" w:cs="Times New Roman" w:hint="eastAsia"/>
          <w:sz w:val="30"/>
          <w:szCs w:val="30"/>
        </w:rPr>
        <w:t>加大政府采购自主研发的云安全产品的力度，对外国产品实行安全审查制度</w:t>
      </w:r>
      <w:r>
        <w:rPr>
          <w:rFonts w:ascii="宋体" w:hAnsi="宋体" w:cs="Times New Roman" w:hint="eastAsia"/>
          <w:sz w:val="30"/>
          <w:szCs w:val="30"/>
        </w:rPr>
        <w:t>；四是</w:t>
      </w:r>
      <w:r w:rsidRPr="00D66438">
        <w:rPr>
          <w:rFonts w:ascii="宋体" w:hAnsi="宋体" w:cs="Times New Roman" w:hint="eastAsia"/>
          <w:sz w:val="30"/>
          <w:szCs w:val="30"/>
        </w:rPr>
        <w:t>制定相应的政策与法规，确保云计算基础设施安全可信。</w:t>
      </w:r>
    </w:p>
    <w:p w:rsidR="00446269" w:rsidRPr="00446269" w:rsidRDefault="00446269" w:rsidP="00446269">
      <w:pPr>
        <w:adjustRightInd w:val="0"/>
        <w:snapToGrid w:val="0"/>
        <w:spacing w:beforeLines="50" w:before="156" w:afterLines="50" w:after="156" w:line="300" w:lineRule="auto"/>
        <w:ind w:firstLine="600"/>
        <w:rPr>
          <w:rFonts w:ascii="宋体" w:hAnsi="宋体" w:cs="Times New Roman"/>
          <w:sz w:val="30"/>
          <w:szCs w:val="30"/>
        </w:rPr>
      </w:pPr>
      <w:r w:rsidRPr="00446269">
        <w:rPr>
          <w:rFonts w:ascii="宋体" w:hAnsi="宋体" w:cs="Times New Roman" w:hint="eastAsia"/>
          <w:sz w:val="30"/>
          <w:szCs w:val="30"/>
        </w:rPr>
        <w:t>（四）开展试点示范</w:t>
      </w:r>
    </w:p>
    <w:p w:rsidR="00CC14B7" w:rsidRPr="00446269" w:rsidRDefault="00446269" w:rsidP="0044626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一是选择典型的、有代表性的云计算应用，分门别类建立仿真系统和测试平台，验证基于可信云架构的云计算平台的实用性、可靠性和安全性。在此基础上，还应该在实际环境中进行测试评估，进一步提高产品质量。二是对每类重要云计算基础设施，都</w:t>
      </w:r>
      <w:r>
        <w:rPr>
          <w:rFonts w:ascii="宋体" w:hAnsi="宋体" w:cs="Times New Roman" w:hint="eastAsia"/>
          <w:sz w:val="30"/>
          <w:szCs w:val="30"/>
        </w:rPr>
        <w:lastRenderedPageBreak/>
        <w:t>应该在实际环境中进行可信云架构的试运行，总结经验，发现问题，不断完善，逐步扩大规模，形成产业生态环境。</w:t>
      </w:r>
      <w:bookmarkEnd w:id="3"/>
    </w:p>
    <w:p w:rsidR="00CC14B7" w:rsidRDefault="00CC14B7">
      <w:pPr>
        <w:ind w:firstLine="480"/>
        <w:jc w:val="center"/>
        <w:rPr>
          <w:rFonts w:ascii="Times New Roman" w:hAnsi="Times New Roman" w:cs="Times New Roman"/>
          <w:szCs w:val="24"/>
        </w:rPr>
      </w:pPr>
    </w:p>
    <w:p w:rsidR="00CC14B7" w:rsidRDefault="00CC14B7">
      <w:pPr>
        <w:widowControl/>
        <w:spacing w:line="240" w:lineRule="auto"/>
        <w:ind w:firstLineChars="0" w:firstLine="0"/>
        <w:jc w:val="left"/>
        <w:sectPr w:rsidR="00CC14B7">
          <w:footerReference w:type="default" r:id="rId16"/>
          <w:pgSz w:w="11906" w:h="16838"/>
          <w:pgMar w:top="1440" w:right="1800" w:bottom="1440" w:left="1800" w:header="851" w:footer="992" w:gutter="0"/>
          <w:pgNumType w:fmt="lowerRoman" w:start="1"/>
          <w:cols w:space="425"/>
          <w:docGrid w:type="lines" w:linePitch="312"/>
        </w:sectPr>
      </w:pPr>
      <w:bookmarkStart w:id="4" w:name="_Toc373736622"/>
    </w:p>
    <w:p w:rsidR="001B1A05" w:rsidRPr="009D1731" w:rsidRDefault="001B1A05" w:rsidP="001B1A05">
      <w:pPr>
        <w:pStyle w:val="1"/>
        <w:adjustRightInd w:val="0"/>
        <w:snapToGrid w:val="0"/>
        <w:spacing w:before="156" w:after="312"/>
        <w:rPr>
          <w:bCs w:val="0"/>
        </w:rPr>
      </w:pPr>
      <w:bookmarkStart w:id="5" w:name="_Toc380601393"/>
      <w:bookmarkStart w:id="6" w:name="_Toc373736632"/>
      <w:bookmarkEnd w:id="4"/>
      <w:r>
        <w:rPr>
          <w:rFonts w:hint="eastAsia"/>
        </w:rPr>
        <w:lastRenderedPageBreak/>
        <w:t>第一章</w:t>
      </w:r>
      <w:r>
        <w:rPr>
          <w:rFonts w:hint="eastAsia"/>
        </w:rPr>
        <w:t xml:space="preserve"> </w:t>
      </w:r>
      <w:r>
        <w:rPr>
          <w:rFonts w:hint="eastAsia"/>
        </w:rPr>
        <w:t>云计</w:t>
      </w:r>
      <w:r w:rsidRPr="009D1731">
        <w:rPr>
          <w:rFonts w:hint="eastAsia"/>
          <w:bCs w:val="0"/>
        </w:rPr>
        <w:t>算</w:t>
      </w:r>
      <w:r w:rsidRPr="00B511C4">
        <w:rPr>
          <w:rFonts w:hint="eastAsia"/>
          <w:bCs w:val="0"/>
        </w:rPr>
        <w:t>安全是当前我国云计算产</w:t>
      </w:r>
      <w:r w:rsidRPr="00B511C4">
        <w:rPr>
          <w:rFonts w:hint="eastAsia"/>
        </w:rPr>
        <w:t>业快速发展迫切需要解决的核心问题</w:t>
      </w:r>
      <w:bookmarkEnd w:id="5"/>
    </w:p>
    <w:p w:rsidR="001B1A05"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云计算（Cloud Computing）是一种基于网络，将分散的各种信息资源（包括计算与存储、应用运行平台、软件等）集中起来形成共享的资源池，并以动态、弹性的方式向用户提供服务的计算模式和商业模式。通过云计算服务，用户可以像用水、用电一样，以较为低廉的费用随时随地、按照自身需要使用服务器、存储设备、应用程序等信息技术资源，不需要建设或购买这些信息技术资源，也不需要考虑所使用软硬件设备的配置情况、运行情况等。</w:t>
      </w:r>
    </w:p>
    <w:p w:rsidR="001B1A05" w:rsidRDefault="001B1A05" w:rsidP="006A0A49">
      <w:pPr>
        <w:adjustRightInd w:val="0"/>
        <w:snapToGrid w:val="0"/>
        <w:spacing w:beforeLines="50" w:before="156" w:afterLines="50" w:after="156" w:line="300" w:lineRule="auto"/>
        <w:ind w:firstLine="600"/>
        <w:rPr>
          <w:rFonts w:ascii="Times New Roman" w:hAnsi="Times New Roman" w:cs="Times New Roman"/>
          <w:color w:val="000000"/>
          <w:szCs w:val="24"/>
          <w:shd w:val="clear" w:color="auto" w:fill="FFFFFF"/>
        </w:rPr>
      </w:pPr>
      <w:r>
        <w:rPr>
          <w:rFonts w:ascii="宋体" w:hAnsi="宋体" w:cs="Times New Roman"/>
          <w:sz w:val="30"/>
          <w:szCs w:val="30"/>
        </w:rPr>
        <w:t>云计算是互联网时代信息基础设施与应用服务模式的重要形态。发展云计算产业应用，普及云计算服务，为实现我国信息技术产业的跨越式发展提供了难得的历史机遇。我国在云计算领域已具备一定的技术和产业基础，并拥有</w:t>
      </w:r>
      <w:r>
        <w:rPr>
          <w:rFonts w:ascii="宋体" w:hAnsi="宋体" w:cs="Times New Roman" w:hint="eastAsia"/>
          <w:sz w:val="30"/>
          <w:szCs w:val="30"/>
        </w:rPr>
        <w:t>广阔</w:t>
      </w:r>
      <w:r>
        <w:rPr>
          <w:rFonts w:ascii="宋体" w:hAnsi="宋体" w:cs="Times New Roman"/>
          <w:sz w:val="30"/>
          <w:szCs w:val="30"/>
        </w:rPr>
        <w:t>的潜在市场空间，云计算不但为我国</w:t>
      </w:r>
      <w:r w:rsidRPr="00B511C4">
        <w:rPr>
          <w:rFonts w:ascii="宋体" w:hAnsi="宋体" w:cs="Times New Roman"/>
          <w:sz w:val="30"/>
          <w:szCs w:val="30"/>
        </w:rPr>
        <w:t>打造自主可控的信息系统提供机会</w:t>
      </w:r>
      <w:r w:rsidRPr="00B511C4">
        <w:rPr>
          <w:rFonts w:ascii="宋体" w:hAnsi="宋体" w:cs="Times New Roman" w:hint="eastAsia"/>
          <w:sz w:val="30"/>
          <w:szCs w:val="30"/>
        </w:rPr>
        <w:t>, 而且</w:t>
      </w:r>
      <w:r>
        <w:rPr>
          <w:rFonts w:ascii="宋体" w:hAnsi="宋体" w:cs="Times New Roman"/>
          <w:sz w:val="30"/>
          <w:szCs w:val="30"/>
        </w:rPr>
        <w:t>也将</w:t>
      </w:r>
      <w:r>
        <w:rPr>
          <w:rFonts w:ascii="宋体" w:hAnsi="宋体" w:cs="Times New Roman" w:hint="eastAsia"/>
          <w:sz w:val="30"/>
          <w:szCs w:val="30"/>
        </w:rPr>
        <w:t>加速我国信息技术产品的创新发展,</w:t>
      </w:r>
      <w:r>
        <w:rPr>
          <w:rFonts w:ascii="宋体" w:hAnsi="宋体" w:cs="Times New Roman"/>
          <w:sz w:val="30"/>
          <w:szCs w:val="30"/>
        </w:rPr>
        <w:t>有助于推动我国信息产业实现赶超发展</w:t>
      </w:r>
      <w:r>
        <w:rPr>
          <w:rFonts w:ascii="宋体" w:hAnsi="宋体" w:cs="Times New Roman" w:hint="eastAsia"/>
          <w:sz w:val="30"/>
          <w:szCs w:val="30"/>
        </w:rPr>
        <w:t>。</w:t>
      </w:r>
    </w:p>
    <w:p w:rsidR="001B1A05" w:rsidRDefault="001B1A05" w:rsidP="001B1A05">
      <w:pPr>
        <w:pStyle w:val="2"/>
        <w:adjustRightInd w:val="0"/>
        <w:snapToGrid w:val="0"/>
        <w:spacing w:before="156" w:after="156"/>
        <w:ind w:firstLine="640"/>
      </w:pPr>
      <w:bookmarkStart w:id="7" w:name="_Toc373736627"/>
      <w:bookmarkStart w:id="8" w:name="_Toc380091710"/>
      <w:bookmarkStart w:id="9" w:name="_Toc380601394"/>
      <w:r>
        <w:rPr>
          <w:rFonts w:hint="eastAsia"/>
        </w:rPr>
        <w:t>一、</w:t>
      </w:r>
      <w:r>
        <w:t>我国云计算产业发展的现状</w:t>
      </w:r>
      <w:bookmarkEnd w:id="7"/>
      <w:bookmarkEnd w:id="8"/>
      <w:bookmarkEnd w:id="9"/>
      <w:r>
        <w:t xml:space="preserve">    </w:t>
      </w:r>
    </w:p>
    <w:p w:rsidR="001B1A05" w:rsidRPr="00677A51" w:rsidRDefault="001B1A05" w:rsidP="006A0A49">
      <w:pPr>
        <w:adjustRightInd w:val="0"/>
        <w:snapToGrid w:val="0"/>
        <w:spacing w:beforeLines="50" w:before="156" w:afterLines="50" w:after="156" w:line="300" w:lineRule="auto"/>
        <w:ind w:firstLine="600"/>
        <w:rPr>
          <w:rFonts w:ascii="Times New Roman" w:hAnsi="Times New Roman" w:cs="Times New Roman"/>
          <w:color w:val="000000"/>
          <w:szCs w:val="24"/>
          <w:shd w:val="clear" w:color="auto" w:fill="FFFFFF"/>
        </w:rPr>
      </w:pPr>
      <w:r>
        <w:rPr>
          <w:rFonts w:ascii="宋体" w:hAnsi="宋体" w:cs="Times New Roman"/>
          <w:sz w:val="30"/>
          <w:szCs w:val="30"/>
        </w:rPr>
        <w:t>我国的云计算产业目前已进入实质性的起飞发展阶段。近年来，我国政府对云计算发展的支持力度加大，越来越多的厂商企业进入，出现大量的应用解决方案和成功案例，，用户了解和认可程度不断提高，应用需求进入集中爆发期。</w:t>
      </w:r>
      <w:r>
        <w:rPr>
          <w:rFonts w:ascii="宋体" w:hAnsi="宋体" w:cs="Times New Roman"/>
          <w:color w:val="000000"/>
          <w:sz w:val="30"/>
          <w:szCs w:val="30"/>
          <w:shd w:val="clear" w:color="auto" w:fill="FFFFFF"/>
        </w:rPr>
        <w:t>然而，自云计算服务产生以来，频频出现的各种云安全事件折射了当前的云计算技术在</w:t>
      </w:r>
      <w:r>
        <w:rPr>
          <w:rFonts w:ascii="宋体" w:hAnsi="宋体" w:cs="Times New Roman" w:hint="eastAsia"/>
          <w:color w:val="000000"/>
          <w:sz w:val="30"/>
          <w:szCs w:val="30"/>
          <w:shd w:val="clear" w:color="auto" w:fill="FFFFFF"/>
        </w:rPr>
        <w:t>安全</w:t>
      </w:r>
      <w:r>
        <w:rPr>
          <w:rFonts w:ascii="宋体" w:hAnsi="宋体" w:cs="Times New Roman"/>
          <w:color w:val="000000"/>
          <w:sz w:val="30"/>
          <w:szCs w:val="30"/>
          <w:shd w:val="clear" w:color="auto" w:fill="FFFFFF"/>
        </w:rPr>
        <w:t>方面的软肋，引发了用户对云计算应用的信任危机</w:t>
      </w:r>
      <w:r>
        <w:rPr>
          <w:rFonts w:ascii="宋体" w:hAnsi="宋体" w:cs="Times New Roman" w:hint="eastAsia"/>
          <w:color w:val="000000"/>
          <w:sz w:val="30"/>
          <w:szCs w:val="30"/>
          <w:shd w:val="clear" w:color="auto" w:fill="FFFFFF"/>
        </w:rPr>
        <w:t>，</w:t>
      </w:r>
      <w:r>
        <w:rPr>
          <w:rFonts w:ascii="宋体" w:hAnsi="宋体" w:cs="Times New Roman" w:hint="eastAsia"/>
          <w:sz w:val="30"/>
          <w:szCs w:val="30"/>
        </w:rPr>
        <w:t>严重制约我国云计算产业的发展壮大。</w:t>
      </w:r>
    </w:p>
    <w:p w:rsidR="001B1A05" w:rsidRDefault="001B1A05" w:rsidP="001B1A05">
      <w:pPr>
        <w:pStyle w:val="3"/>
        <w:adjustRightInd w:val="0"/>
        <w:snapToGrid w:val="0"/>
        <w:spacing w:before="156" w:after="156"/>
      </w:pPr>
      <w:bookmarkStart w:id="10" w:name="_Toc373736628"/>
      <w:bookmarkStart w:id="11" w:name="_Toc380091711"/>
      <w:bookmarkStart w:id="12" w:name="_Toc380601395"/>
      <w:r>
        <w:rPr>
          <w:rFonts w:hint="eastAsia"/>
        </w:rPr>
        <w:lastRenderedPageBreak/>
        <w:t>（一）国家政府加大力度支持云计算技术及产业</w:t>
      </w:r>
      <w:bookmarkEnd w:id="10"/>
      <w:bookmarkEnd w:id="11"/>
      <w:bookmarkEnd w:id="12"/>
    </w:p>
    <w:p w:rsidR="001B1A05"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为加快推动我国云计算产业发展，，国务院出台了《关于加快培育和发展战略性新兴产业的决定》， 《进一步鼓励软件产业和集成电路产业发展若干政策》等政策、规划中均强调支持云计算发展</w:t>
      </w:r>
      <w:r>
        <w:rPr>
          <w:rFonts w:ascii="宋体" w:hAnsi="宋体" w:cs="Times New Roman" w:hint="eastAsia"/>
          <w:sz w:val="30"/>
          <w:szCs w:val="30"/>
        </w:rPr>
        <w:t>，</w:t>
      </w:r>
      <w:r>
        <w:rPr>
          <w:rFonts w:ascii="宋体" w:hAnsi="宋体" w:cs="Times New Roman"/>
          <w:sz w:val="30"/>
          <w:szCs w:val="30"/>
        </w:rPr>
        <w:t>《中华人民共和国国民经济和社会发展第十二个五年规划纲要》将云计算列为新一代信息技术产业的发展重点。</w:t>
      </w:r>
    </w:p>
    <w:p w:rsidR="001B1A05" w:rsidRPr="00E10A4C"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当前，国家层面主要从以下三个方面统筹布局以加快推动云计算发展：一是坚持“服务牵引、重在应用、试点示范先行”的思路，通过试点建设，引导推动国内各区域政府、企业针对公共事业、行业、个人与家庭等不同用户需求，积极探索各类云计算服务模式。</w:t>
      </w:r>
      <w:r>
        <w:rPr>
          <w:rFonts w:ascii="宋体" w:hAnsi="宋体" w:cs="Times New Roman" w:hint="eastAsia"/>
          <w:sz w:val="30"/>
          <w:szCs w:val="30"/>
        </w:rPr>
        <w:t>例如，</w:t>
      </w:r>
      <w:r>
        <w:rPr>
          <w:rFonts w:ascii="宋体" w:hAnsi="宋体" w:cs="Times New Roman"/>
          <w:sz w:val="30"/>
          <w:szCs w:val="30"/>
        </w:rPr>
        <w:t>发改委和工信部继续推进自2010 年10 月起组织开展的 “云计算服务创新发展试点示范工作”，提出了做好地区云计算发展规划，促进我国云计算服务创新和应用示范。二是设立科技重大专项，产学研用联合，加强云计算核心技术研发和产业化。</w:t>
      </w:r>
      <w:r>
        <w:rPr>
          <w:rFonts w:ascii="宋体" w:hAnsi="宋体" w:cs="Times New Roman" w:hint="eastAsia"/>
          <w:sz w:val="30"/>
          <w:szCs w:val="30"/>
        </w:rPr>
        <w:t>例如，</w:t>
      </w:r>
      <w:r>
        <w:rPr>
          <w:rFonts w:ascii="宋体" w:hAnsi="宋体" w:cs="Times New Roman"/>
          <w:sz w:val="30"/>
          <w:szCs w:val="30"/>
        </w:rPr>
        <w:t>发改委</w:t>
      </w:r>
      <w:r>
        <w:rPr>
          <w:rFonts w:ascii="宋体" w:hAnsi="宋体" w:cs="Times New Roman" w:hint="eastAsia"/>
          <w:sz w:val="30"/>
          <w:szCs w:val="30"/>
        </w:rPr>
        <w:t>、财政部、</w:t>
      </w:r>
      <w:r>
        <w:rPr>
          <w:rFonts w:ascii="宋体" w:hAnsi="宋体" w:cs="Times New Roman"/>
          <w:sz w:val="30"/>
          <w:szCs w:val="30"/>
        </w:rPr>
        <w:t>工信部于2011 年联合组织实施了“云计算示范工程”，投入中央补助资金6.6 亿元对遴选出的15 个项目予以支持</w:t>
      </w:r>
      <w:r>
        <w:rPr>
          <w:rFonts w:ascii="宋体" w:hAnsi="宋体" w:cs="Times New Roman" w:hint="eastAsia"/>
          <w:sz w:val="30"/>
          <w:szCs w:val="30"/>
        </w:rPr>
        <w:t>；</w:t>
      </w:r>
      <w:r>
        <w:rPr>
          <w:rFonts w:ascii="宋体" w:hAnsi="宋体" w:cs="Times New Roman"/>
          <w:sz w:val="30"/>
          <w:szCs w:val="30"/>
        </w:rPr>
        <w:t>科技部编制了中国云科技发展“十二五”专项规划，明确了我国在十二五期间的云计算发展目标和指标体系等。三是加强云计算技术标准、服务标准和有关安全管理规范的研究制定，加强相关知识产权管理，提升我国在云计算领域的话语权。</w:t>
      </w:r>
    </w:p>
    <w:p w:rsidR="001B1A05" w:rsidRPr="00E10A4C" w:rsidRDefault="001B1A05" w:rsidP="006A0A49">
      <w:pPr>
        <w:adjustRightInd w:val="0"/>
        <w:snapToGrid w:val="0"/>
        <w:spacing w:beforeLines="50" w:before="156" w:afterLines="50" w:after="156" w:line="300" w:lineRule="auto"/>
        <w:ind w:firstLine="600"/>
        <w:rPr>
          <w:rFonts w:ascii="宋体" w:hAnsi="宋体" w:cs="Times New Roman"/>
          <w:sz w:val="30"/>
          <w:szCs w:val="30"/>
        </w:rPr>
      </w:pPr>
      <w:bookmarkStart w:id="13" w:name="_Toc373736630"/>
      <w:r w:rsidRPr="00E10A4C">
        <w:rPr>
          <w:rFonts w:ascii="宋体" w:hAnsi="宋体" w:cs="Times New Roman" w:hint="eastAsia"/>
          <w:sz w:val="30"/>
          <w:szCs w:val="30"/>
        </w:rPr>
        <w:t>此外，各地方政府谋求云计算先发优势，纷纷战略部署</w:t>
      </w:r>
      <w:bookmarkEnd w:id="13"/>
      <w:r w:rsidRPr="00E10A4C">
        <w:rPr>
          <w:rFonts w:ascii="宋体" w:hAnsi="宋体" w:cs="Times New Roman" w:hint="eastAsia"/>
          <w:sz w:val="30"/>
          <w:szCs w:val="30"/>
        </w:rPr>
        <w:t>。</w:t>
      </w:r>
      <w:r>
        <w:rPr>
          <w:rFonts w:ascii="宋体" w:hAnsi="宋体" w:cs="Times New Roman"/>
          <w:sz w:val="30"/>
          <w:szCs w:val="30"/>
        </w:rPr>
        <w:t>目前，北京、上海、深圳、广州、重庆、杭州、无锡等已将云计算列为发展重点，结合区域产业基础和应用需求，在财税支持、专项资金、应用推广、基地建设等方面相继制定了地区云计算产业发展和应用创新的优惠政策，对其它地区发展云计算产业具有较强的借鉴意义，根据赛迪顾问的统计，目前已有二十余个城市将</w:t>
      </w:r>
      <w:r>
        <w:rPr>
          <w:rFonts w:ascii="宋体" w:hAnsi="宋体" w:cs="Times New Roman"/>
          <w:sz w:val="30"/>
          <w:szCs w:val="30"/>
        </w:rPr>
        <w:lastRenderedPageBreak/>
        <w:t>云计算作为其十二五发展重点领域，相继出台了产业发展规划、行动计划，制定了土地、税收、资金等方面的优惠政策，鼓励建设云计算示范试点工程。此外，成都、大连、天津、武汉、哈尔滨、宁波等城市也在积极推动云计算发展。</w:t>
      </w:r>
    </w:p>
    <w:p w:rsidR="001B1A05" w:rsidRDefault="001B1A05" w:rsidP="001B1A05">
      <w:pPr>
        <w:pStyle w:val="3"/>
        <w:adjustRightInd w:val="0"/>
        <w:snapToGrid w:val="0"/>
        <w:spacing w:before="156" w:after="156"/>
      </w:pPr>
      <w:bookmarkStart w:id="14" w:name="_Toc373736631"/>
      <w:bookmarkStart w:id="15" w:name="_Toc380091712"/>
      <w:bookmarkStart w:id="16" w:name="_Toc380601396"/>
      <w:r>
        <w:rPr>
          <w:rFonts w:hint="eastAsia"/>
        </w:rPr>
        <w:t>（二）</w:t>
      </w:r>
      <w:r>
        <w:t>国内企业围绕云计算产业链抢占服务市场</w:t>
      </w:r>
      <w:bookmarkEnd w:id="14"/>
      <w:bookmarkEnd w:id="15"/>
      <w:bookmarkEnd w:id="16"/>
    </w:p>
    <w:p w:rsidR="001B1A05" w:rsidRDefault="001B1A05" w:rsidP="006A0A49">
      <w:pPr>
        <w:adjustRightInd w:val="0"/>
        <w:snapToGrid w:val="0"/>
        <w:spacing w:beforeLines="50" w:before="156" w:afterLines="50" w:after="156" w:line="300" w:lineRule="auto"/>
        <w:ind w:firstLine="600"/>
        <w:rPr>
          <w:rFonts w:ascii="Times New Roman" w:hAnsi="Times New Roman" w:cs="Times New Roman"/>
          <w:szCs w:val="24"/>
        </w:rPr>
      </w:pPr>
      <w:r>
        <w:rPr>
          <w:rFonts w:ascii="宋体" w:hAnsi="宋体" w:cs="Times New Roman"/>
          <w:sz w:val="30"/>
          <w:szCs w:val="30"/>
        </w:rPr>
        <w:t>随着各界的推动和市场的切实需求，我国信息技术产业领域的相关企业把握了云计算带来的发展机遇，围绕云计算产业链条积极抢占云服务市场。在政府的监管下，云计算服务提供商、软硬件、网络基础设施服务商、云计算软件、硬件和集成服务商、云终端设备厂商以及云计算咨询设计、评估认证机构和运维服务商等一同构成了中国云计算的产业生态链，为政府、企业和个人用户提供服务。</w:t>
      </w:r>
    </w:p>
    <w:p w:rsidR="001B1A05" w:rsidRDefault="001B1A05" w:rsidP="001B1A05">
      <w:pPr>
        <w:adjustRightInd w:val="0"/>
        <w:snapToGrid w:val="0"/>
        <w:spacing w:line="300" w:lineRule="auto"/>
        <w:ind w:firstLine="480"/>
        <w:jc w:val="center"/>
        <w:rPr>
          <w:rFonts w:ascii="Times New Roman" w:hAnsi="Times New Roman" w:cs="Times New Roman"/>
          <w:szCs w:val="24"/>
        </w:rPr>
      </w:pPr>
      <w:r w:rsidRPr="00413474">
        <w:rPr>
          <w:rFonts w:ascii="Times New Roman" w:hAnsi="Times New Roman" w:cs="Times New Roman"/>
          <w:szCs w:val="24"/>
        </w:rPr>
        <w:object w:dxaOrig="7845" w:dyaOrig="7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pt;height:342.6pt" o:ole="">
            <v:imagedata r:id="rId17" o:title=""/>
          </v:shape>
          <o:OLEObject Type="Embed" ProgID="VisioViewer.Viewer.1" ShapeID="_x0000_i1025" DrawAspect="Content" ObjectID="_1454836281" r:id="rId18"/>
        </w:object>
      </w:r>
    </w:p>
    <w:p w:rsidR="001B1A05" w:rsidRDefault="001B1A05" w:rsidP="001B1A05">
      <w:pPr>
        <w:adjustRightInd w:val="0"/>
        <w:snapToGrid w:val="0"/>
        <w:spacing w:line="300" w:lineRule="auto"/>
        <w:ind w:firstLine="560"/>
        <w:jc w:val="center"/>
        <w:rPr>
          <w:rFonts w:ascii="黑体" w:eastAsia="黑体" w:hAnsi="Times New Roman" w:cs="Times New Roman"/>
          <w:sz w:val="28"/>
          <w:szCs w:val="28"/>
        </w:rPr>
      </w:pPr>
      <w:r>
        <w:rPr>
          <w:rFonts w:ascii="黑体" w:eastAsia="黑体" w:hAnsi="Times New Roman" w:cs="Times New Roman" w:hint="eastAsia"/>
          <w:sz w:val="28"/>
          <w:szCs w:val="28"/>
        </w:rPr>
        <w:t>图1</w:t>
      </w:r>
      <w:r>
        <w:rPr>
          <w:rFonts w:ascii="黑体" w:eastAsia="黑体" w:hAnsi="Times New Roman" w:cs="Times New Roman"/>
          <w:sz w:val="28"/>
          <w:szCs w:val="28"/>
        </w:rPr>
        <w:t xml:space="preserve"> </w:t>
      </w:r>
      <w:r>
        <w:rPr>
          <w:rFonts w:ascii="黑体" w:eastAsia="黑体" w:hAnsi="Times New Roman" w:cs="Times New Roman" w:hint="eastAsia"/>
          <w:sz w:val="28"/>
          <w:szCs w:val="28"/>
        </w:rPr>
        <w:t>云计算产业链</w:t>
      </w:r>
    </w:p>
    <w:p w:rsidR="001B1A05"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lastRenderedPageBreak/>
        <w:t>以百度、腾讯、阿里巴巴为代表的大型互联网服务企业是现阶段我国主要的云计算服务提供商，其业务模式以IaaS+PaaS形式的开放平台服务为主，其中IaaS服务相对较为成熟、PaaS服务初具雏形。具体地：1）百度于2011年9月开放其云计算平台，逐步向外提供云计算、存储资源、开放环境、应用API接口等云平台服务。2012年百度在山西阳泉建立了首个自建云计算中心，使用百度自主研发的高性能ARM存储服务器，CPU总量高达70万颗、280万核，中心计算能力领先于亚洲其他落成及在建的云计算中心。2) 腾讯陆续在深圳、华北、华东建成三个大规模“云计算中心”，在哈尔滨建立了“云存储基地”，全力支撑云计算服务与研发平台。</w:t>
      </w:r>
      <w:r>
        <w:rPr>
          <w:rFonts w:ascii="宋体" w:hAnsi="宋体" w:cs="Times New Roman" w:hint="eastAsia"/>
          <w:sz w:val="30"/>
          <w:szCs w:val="30"/>
        </w:rPr>
        <w:t>该</w:t>
      </w:r>
      <w:r>
        <w:rPr>
          <w:rFonts w:ascii="宋体" w:hAnsi="宋体" w:cs="Times New Roman"/>
          <w:sz w:val="30"/>
          <w:szCs w:val="30"/>
        </w:rPr>
        <w:t>平台目前可提供海量计算、海量存储、云监控、云安全、云支付、云存储等服务。3)阿里巴巴成立子公司阿里云，阿里云对内为大淘宝提供统一的基础设施服务，同时提炼和挖掘阿里集团各平台的数据信息，开发商业应用；对外推出阿里云产品体系和基于阿里云OS的阿里云手机，为中小互联网社区创业者提供云计算一站式解决方案服务、为开发者提供云开发环境和运行平台。</w:t>
      </w:r>
    </w:p>
    <w:p w:rsidR="001B1A05"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云计算的实现依赖于能够实现虚拟化、自动负载平衡、随需应变的软硬件平台，在这一领域的国内软硬件平台提供商包括华胜天成、华为、中兴、浪潮、联想、</w:t>
      </w:r>
      <w:hyperlink r:id="rId19" w:tgtFrame="_blank" w:history="1">
        <w:r>
          <w:rPr>
            <w:rFonts w:ascii="宋体" w:hAnsi="宋体" w:cs="Times New Roman"/>
            <w:sz w:val="30"/>
            <w:szCs w:val="30"/>
          </w:rPr>
          <w:t>方正科技</w:t>
        </w:r>
      </w:hyperlink>
      <w:r>
        <w:rPr>
          <w:rFonts w:ascii="宋体" w:hAnsi="宋体" w:cs="Times New Roman"/>
          <w:sz w:val="30"/>
          <w:szCs w:val="30"/>
        </w:rPr>
        <w:t>等。目前，国内企业研发的云计算</w:t>
      </w:r>
      <w:r>
        <w:rPr>
          <w:rFonts w:ascii="宋体" w:hAnsi="宋体" w:cs="Times New Roman" w:hint="eastAsia"/>
          <w:sz w:val="30"/>
          <w:szCs w:val="30"/>
        </w:rPr>
        <w:t>专用</w:t>
      </w:r>
      <w:r>
        <w:rPr>
          <w:rFonts w:ascii="宋体" w:hAnsi="宋体" w:cs="Times New Roman"/>
          <w:sz w:val="30"/>
          <w:szCs w:val="30"/>
        </w:rPr>
        <w:t>服务器产品已经</w:t>
      </w:r>
      <w:r>
        <w:rPr>
          <w:rFonts w:ascii="宋体" w:hAnsi="宋体" w:cs="Times New Roman" w:hint="eastAsia"/>
          <w:sz w:val="30"/>
          <w:szCs w:val="30"/>
        </w:rPr>
        <w:t>具有</w:t>
      </w:r>
      <w:r>
        <w:rPr>
          <w:rFonts w:ascii="宋体" w:hAnsi="宋体" w:cs="Times New Roman"/>
          <w:sz w:val="30"/>
          <w:szCs w:val="30"/>
        </w:rPr>
        <w:t>一定竞争力，在国内大型互联网公司的服务器新增采购中，国产品牌的份额占到了50%以上，同时正在逐步进入国际市场；国内设备制造企业的私有云解决方案已经具备千台量级物理机和百万量级虚拟机的管理水平。</w:t>
      </w:r>
    </w:p>
    <w:p w:rsidR="001B1A05"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国内主要商用类软件厂商如用友、金蝶、</w:t>
      </w:r>
      <w:hyperlink r:id="rId20" w:tgtFrame="_blank" w:history="1">
        <w:r>
          <w:rPr>
            <w:rFonts w:ascii="宋体" w:hAnsi="宋体" w:cs="Times New Roman"/>
            <w:sz w:val="30"/>
            <w:szCs w:val="30"/>
          </w:rPr>
          <w:t>焦点科技</w:t>
        </w:r>
      </w:hyperlink>
      <w:r>
        <w:rPr>
          <w:rFonts w:ascii="宋体" w:hAnsi="宋体" w:cs="Times New Roman"/>
          <w:sz w:val="30"/>
          <w:szCs w:val="30"/>
        </w:rPr>
        <w:t>等主要提供SaaS服务，业务形式多以企业CRM服务为主。目前领先的国</w:t>
      </w:r>
      <w:r>
        <w:rPr>
          <w:rFonts w:ascii="宋体" w:hAnsi="宋体" w:cs="Times New Roman"/>
          <w:sz w:val="30"/>
          <w:szCs w:val="30"/>
        </w:rPr>
        <w:lastRenderedPageBreak/>
        <w:t>内SaaS软件厂商签约用户数已经过万。</w:t>
      </w:r>
    </w:p>
    <w:p w:rsidR="001B1A05" w:rsidRDefault="00EF46FE" w:rsidP="006A0A49">
      <w:pPr>
        <w:adjustRightInd w:val="0"/>
        <w:snapToGrid w:val="0"/>
        <w:spacing w:beforeLines="50" w:before="156" w:afterLines="50" w:after="156" w:line="300" w:lineRule="auto"/>
        <w:ind w:firstLine="480"/>
        <w:rPr>
          <w:rFonts w:ascii="宋体" w:hAnsi="宋体" w:cs="Times New Roman"/>
          <w:sz w:val="30"/>
          <w:szCs w:val="30"/>
        </w:rPr>
      </w:pPr>
      <w:hyperlink r:id="rId21" w:tgtFrame="_blank" w:history="1">
        <w:r w:rsidR="001B1A05">
          <w:rPr>
            <w:rFonts w:ascii="宋体" w:hAnsi="宋体" w:cs="Times New Roman"/>
            <w:sz w:val="30"/>
            <w:szCs w:val="30"/>
          </w:rPr>
          <w:t>电信</w:t>
        </w:r>
      </w:hyperlink>
      <w:r w:rsidR="001B1A05">
        <w:rPr>
          <w:rFonts w:ascii="宋体" w:hAnsi="宋体" w:cs="Times New Roman"/>
          <w:sz w:val="30"/>
          <w:szCs w:val="30"/>
        </w:rPr>
        <w:t>运营商依托网络和数据中心的优势，开始向IaaS服务商</w:t>
      </w:r>
      <w:hyperlink r:id="rId22" w:tgtFrame="_blank" w:history="1">
        <w:r w:rsidR="001B1A05">
          <w:rPr>
            <w:rFonts w:ascii="宋体" w:hAnsi="宋体" w:cs="Times New Roman"/>
            <w:sz w:val="30"/>
            <w:szCs w:val="30"/>
          </w:rPr>
          <w:t>转型</w:t>
        </w:r>
      </w:hyperlink>
      <w:r w:rsidR="001B1A05">
        <w:rPr>
          <w:rFonts w:ascii="宋体" w:hAnsi="宋体" w:cs="Times New Roman"/>
          <w:sz w:val="30"/>
          <w:szCs w:val="30"/>
        </w:rPr>
        <w:t>。中国电信于2011年8月发布天翼云计算战略和解决方案，2012年提供</w:t>
      </w:r>
      <w:r w:rsidR="001B1A05">
        <w:rPr>
          <w:rFonts w:ascii="宋体" w:hAnsi="宋体" w:cs="Times New Roman" w:hint="eastAsia"/>
          <w:sz w:val="30"/>
          <w:szCs w:val="30"/>
        </w:rPr>
        <w:t>了</w:t>
      </w:r>
      <w:r w:rsidR="001B1A05">
        <w:rPr>
          <w:rFonts w:ascii="宋体" w:hAnsi="宋体" w:cs="Times New Roman"/>
          <w:sz w:val="30"/>
          <w:szCs w:val="30"/>
        </w:rPr>
        <w:t>云主机、云存储等IaaS服务，未来还将提供云化的电子商务领航等SaaS服务和开放的PaaS服务平台。中国移动自2007年起开始搭建大云（Big Cloud）平台,2011年11月发布了大云1.5版本。中国联通自主研发了面向个人、企业和政府用户的云服务“沃</w:t>
      </w:r>
      <w:r w:rsidR="001B1A05">
        <w:rPr>
          <w:rFonts w:ascii="宋体" w:hAnsi="宋体" w:cs="Times New Roman" w:hint="eastAsia"/>
          <w:sz w:val="30"/>
          <w:szCs w:val="30"/>
        </w:rPr>
        <w:t>.</w:t>
      </w:r>
      <w:r w:rsidR="001B1A05">
        <w:rPr>
          <w:rFonts w:ascii="宋体" w:hAnsi="宋体" w:cs="Times New Roman"/>
          <w:sz w:val="30"/>
          <w:szCs w:val="30"/>
        </w:rPr>
        <w:t>云”，</w:t>
      </w:r>
      <w:r w:rsidR="001B1A05">
        <w:rPr>
          <w:rFonts w:ascii="宋体" w:hAnsi="宋体" w:cs="Times New Roman" w:hint="eastAsia"/>
          <w:sz w:val="30"/>
          <w:szCs w:val="30"/>
        </w:rPr>
        <w:t>当前</w:t>
      </w:r>
      <w:r w:rsidR="001B1A05">
        <w:rPr>
          <w:rFonts w:ascii="宋体" w:hAnsi="宋体" w:cs="Times New Roman"/>
          <w:sz w:val="30"/>
          <w:szCs w:val="30"/>
        </w:rPr>
        <w:t>“沃</w:t>
      </w:r>
      <w:r w:rsidR="001B1A05">
        <w:rPr>
          <w:rFonts w:ascii="宋体" w:hAnsi="宋体" w:cs="Times New Roman" w:hint="eastAsia"/>
          <w:sz w:val="30"/>
          <w:szCs w:val="30"/>
        </w:rPr>
        <w:t>.</w:t>
      </w:r>
      <w:r w:rsidR="001B1A05">
        <w:rPr>
          <w:rFonts w:ascii="宋体" w:hAnsi="宋体" w:cs="Times New Roman"/>
          <w:sz w:val="30"/>
          <w:szCs w:val="30"/>
        </w:rPr>
        <w:t>云”业务主要以存储服务为主。</w:t>
      </w:r>
    </w:p>
    <w:p w:rsidR="001B1A05"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IDC企业依托自己的机房和数据中心，以IaaS作为云服务切入点，提供弹性计算、存储和网络资源等IaaS服务。</w:t>
      </w:r>
      <w:r>
        <w:rPr>
          <w:rFonts w:ascii="宋体" w:hAnsi="宋体" w:cs="Times New Roman" w:hint="eastAsia"/>
          <w:sz w:val="30"/>
          <w:szCs w:val="30"/>
        </w:rPr>
        <w:t>例如</w:t>
      </w:r>
      <w:r>
        <w:rPr>
          <w:rFonts w:ascii="宋体" w:hAnsi="宋体" w:cs="Times New Roman"/>
          <w:sz w:val="30"/>
          <w:szCs w:val="30"/>
        </w:rPr>
        <w:t>世纪互联于2009年初推出CloudEx弹性计算平台，成为中国云计算商用的开拓者。目前CloudEx已演进到2.0版本，提供公有IaaS、私有云托管、混合托管、云主机、云备份、弹性主机、弹性存储、虚拟云数据中心、云解决方案等云服务。</w:t>
      </w:r>
    </w:p>
    <w:p w:rsidR="001B1A05"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此外</w:t>
      </w:r>
      <w:r>
        <w:rPr>
          <w:rFonts w:ascii="宋体" w:hAnsi="宋体" w:cs="Times New Roman"/>
          <w:sz w:val="30"/>
          <w:szCs w:val="30"/>
        </w:rPr>
        <w:t>，由于越来越多的组织和个人将信息存入云端，规模化和集中化的云中海量信息在传输存储过程中面临着破坏和丢失的安全风险，因而，云计算安全成为整个云计算产业发展的关键。广义上的云安全有两层含义：一是云服务的安全问题，二是基于云计算模式提供安全服务。目前，国内大多数信息安全厂商侧重后者的市场，典型安全企业包括360、瑞星、绿盟和启明星辰等都致力于利用云计算技术为用户提供安全服务，云服务自身的安全仍是云计算产业链的短板。</w:t>
      </w:r>
    </w:p>
    <w:p w:rsidR="001B1A05" w:rsidRPr="0015461A" w:rsidRDefault="001B1A05" w:rsidP="001B1A05">
      <w:pPr>
        <w:pStyle w:val="3"/>
        <w:adjustRightInd w:val="0"/>
        <w:snapToGrid w:val="0"/>
        <w:spacing w:before="156" w:after="156"/>
      </w:pPr>
      <w:bookmarkStart w:id="17" w:name="_Toc380091713"/>
      <w:bookmarkStart w:id="18" w:name="_Toc380601397"/>
      <w:r w:rsidRPr="0015461A">
        <w:rPr>
          <w:rFonts w:hint="eastAsia"/>
        </w:rPr>
        <w:t>（三）云安全事故频发严重制约云计算产业的发展壮大</w:t>
      </w:r>
      <w:bookmarkEnd w:id="17"/>
      <w:bookmarkEnd w:id="18"/>
    </w:p>
    <w:p w:rsidR="001B1A05"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D6380A">
        <w:rPr>
          <w:rFonts w:ascii="宋体" w:hAnsi="宋体" w:cs="Times New Roman"/>
          <w:sz w:val="30"/>
          <w:szCs w:val="30"/>
        </w:rPr>
        <w:t>作为一种新</w:t>
      </w:r>
      <w:r>
        <w:rPr>
          <w:rFonts w:ascii="宋体" w:hAnsi="宋体" w:cs="Times New Roman" w:hint="eastAsia"/>
          <w:sz w:val="30"/>
          <w:szCs w:val="30"/>
        </w:rPr>
        <w:t>型的计算模式和服务模式</w:t>
      </w:r>
      <w:r w:rsidRPr="00D6380A">
        <w:rPr>
          <w:rFonts w:ascii="宋体" w:hAnsi="宋体" w:cs="Times New Roman"/>
          <w:sz w:val="30"/>
          <w:szCs w:val="30"/>
        </w:rPr>
        <w:t>，云计算要求大量用户参与，就不可避免地会出现安全问题。</w:t>
      </w:r>
      <w:r w:rsidRPr="00662372">
        <w:rPr>
          <w:rFonts w:ascii="宋体" w:hAnsi="宋体" w:cs="Times New Roman" w:hint="eastAsia"/>
          <w:sz w:val="30"/>
          <w:szCs w:val="30"/>
        </w:rPr>
        <w:t>近年来云计算领域发生了</w:t>
      </w:r>
      <w:r w:rsidRPr="00662372">
        <w:rPr>
          <w:rFonts w:ascii="宋体" w:hAnsi="宋体" w:cs="Times New Roman" w:hint="eastAsia"/>
          <w:sz w:val="30"/>
          <w:szCs w:val="30"/>
        </w:rPr>
        <w:lastRenderedPageBreak/>
        <w:t>一些重大安全事件，如下表：</w:t>
      </w:r>
    </w:p>
    <w:p w:rsidR="001B1A05" w:rsidRPr="00FC3E49" w:rsidRDefault="001B1A05" w:rsidP="001B1A05">
      <w:pPr>
        <w:pStyle w:val="17"/>
        <w:autoSpaceDE w:val="0"/>
        <w:autoSpaceDN w:val="0"/>
        <w:adjustRightInd w:val="0"/>
        <w:snapToGrid w:val="0"/>
        <w:spacing w:line="300" w:lineRule="auto"/>
        <w:ind w:left="420" w:firstLineChars="0" w:firstLine="0"/>
        <w:jc w:val="center"/>
        <w:rPr>
          <w:rFonts w:ascii="黑体" w:eastAsia="黑体" w:hAnsi="Times New Roman"/>
          <w:sz w:val="28"/>
          <w:szCs w:val="28"/>
        </w:rPr>
      </w:pPr>
      <w:r>
        <w:rPr>
          <w:rFonts w:ascii="黑体" w:eastAsia="黑体" w:hAnsi="Times New Roman" w:hint="eastAsia"/>
          <w:sz w:val="28"/>
          <w:szCs w:val="28"/>
        </w:rPr>
        <w:t>表</w:t>
      </w:r>
      <w:r w:rsidR="006A0A49">
        <w:rPr>
          <w:rFonts w:ascii="黑体" w:eastAsia="黑体" w:hAnsi="Times New Roman" w:hint="eastAsia"/>
          <w:sz w:val="28"/>
          <w:szCs w:val="28"/>
        </w:rPr>
        <w:t>1</w:t>
      </w:r>
      <w:r>
        <w:rPr>
          <w:rFonts w:ascii="黑体" w:eastAsia="黑体" w:hAnsi="Times New Roman"/>
          <w:sz w:val="28"/>
          <w:szCs w:val="28"/>
        </w:rPr>
        <w:t xml:space="preserve"> </w:t>
      </w:r>
      <w:r w:rsidRPr="00FC3E49">
        <w:rPr>
          <w:rFonts w:ascii="黑体" w:eastAsia="黑体" w:hAnsi="Times New Roman" w:hint="eastAsia"/>
          <w:sz w:val="28"/>
          <w:szCs w:val="28"/>
        </w:rPr>
        <w:t>云计算安全事故统计列表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8"/>
        <w:gridCol w:w="1514"/>
        <w:gridCol w:w="3260"/>
        <w:gridCol w:w="2460"/>
      </w:tblGrid>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b/>
                <w:bCs/>
                <w:sz w:val="28"/>
                <w:szCs w:val="28"/>
              </w:rPr>
            </w:pPr>
            <w:r w:rsidRPr="009A51B9">
              <w:rPr>
                <w:rFonts w:ascii="宋体" w:hAnsi="宋体" w:cs="Times New Roman" w:hint="eastAsia"/>
                <w:b/>
                <w:bCs/>
                <w:sz w:val="28"/>
                <w:szCs w:val="28"/>
              </w:rPr>
              <w:t>时间</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b/>
                <w:bCs/>
                <w:sz w:val="28"/>
                <w:szCs w:val="28"/>
              </w:rPr>
            </w:pPr>
            <w:r w:rsidRPr="009A51B9">
              <w:rPr>
                <w:rFonts w:ascii="宋体" w:hAnsi="宋体" w:cs="Times New Roman" w:hint="eastAsia"/>
                <w:b/>
                <w:bCs/>
                <w:sz w:val="28"/>
                <w:szCs w:val="28"/>
              </w:rPr>
              <w:t>供应商</w:t>
            </w:r>
          </w:p>
        </w:tc>
        <w:tc>
          <w:tcPr>
            <w:tcW w:w="3260" w:type="dxa"/>
          </w:tcPr>
          <w:p w:rsidR="001B1A05" w:rsidRPr="009A51B9" w:rsidRDefault="001B1A05" w:rsidP="001B1A05">
            <w:pPr>
              <w:tabs>
                <w:tab w:val="center" w:pos="1887"/>
              </w:tabs>
              <w:adjustRightInd w:val="0"/>
              <w:snapToGrid w:val="0"/>
              <w:spacing w:line="300" w:lineRule="auto"/>
              <w:ind w:firstLine="562"/>
              <w:rPr>
                <w:rFonts w:ascii="宋体" w:hAnsi="宋体" w:cs="Times New Roman"/>
                <w:b/>
                <w:bCs/>
                <w:sz w:val="28"/>
                <w:szCs w:val="28"/>
              </w:rPr>
            </w:pPr>
            <w:r w:rsidRPr="009A51B9">
              <w:rPr>
                <w:rFonts w:ascii="宋体" w:hAnsi="宋体" w:cs="Times New Roman" w:hint="eastAsia"/>
                <w:b/>
                <w:bCs/>
                <w:sz w:val="28"/>
                <w:szCs w:val="28"/>
              </w:rPr>
              <w:t>原因或现象</w:t>
            </w:r>
          </w:p>
        </w:tc>
        <w:tc>
          <w:tcPr>
            <w:tcW w:w="2460" w:type="dxa"/>
          </w:tcPr>
          <w:p w:rsidR="001B1A05" w:rsidRPr="009A51B9" w:rsidRDefault="001B1A05" w:rsidP="001B1A05">
            <w:pPr>
              <w:adjustRightInd w:val="0"/>
              <w:snapToGrid w:val="0"/>
              <w:spacing w:line="300" w:lineRule="auto"/>
              <w:ind w:firstLine="562"/>
              <w:rPr>
                <w:rFonts w:ascii="宋体" w:hAnsi="宋体" w:cs="Times New Roman"/>
                <w:b/>
                <w:bCs/>
                <w:sz w:val="28"/>
                <w:szCs w:val="28"/>
              </w:rPr>
            </w:pPr>
            <w:r w:rsidRPr="009A51B9">
              <w:rPr>
                <w:rFonts w:ascii="宋体" w:hAnsi="宋体" w:cs="Times New Roman" w:hint="eastAsia"/>
                <w:b/>
                <w:bCs/>
                <w:sz w:val="28"/>
                <w:szCs w:val="28"/>
              </w:rPr>
              <w:t>影响或损失</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2009-01</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Salesforce</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内存分配错误导致核心网络设备出错</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云服务中断2小时</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2010-01</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Amazon</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EC2服务故障，导致托管的Heroku服务中断</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sz w:val="28"/>
                <w:szCs w:val="28"/>
              </w:rPr>
              <w:t>价值两万美元</w:t>
            </w:r>
            <w:r w:rsidRPr="009A51B9">
              <w:rPr>
                <w:rFonts w:ascii="宋体" w:hAnsi="宋体" w:cs="Times New Roman" w:hint="eastAsia"/>
                <w:sz w:val="28"/>
                <w:szCs w:val="28"/>
              </w:rPr>
              <w:t>的</w:t>
            </w:r>
            <w:r w:rsidRPr="009A51B9">
              <w:rPr>
                <w:rFonts w:ascii="宋体" w:hAnsi="宋体" w:cs="Times New Roman"/>
                <w:sz w:val="28"/>
                <w:szCs w:val="28"/>
              </w:rPr>
              <w:t>44,000个应用</w:t>
            </w:r>
            <w:r w:rsidRPr="009A51B9">
              <w:rPr>
                <w:rFonts w:ascii="宋体" w:hAnsi="宋体" w:cs="Times New Roman" w:hint="eastAsia"/>
                <w:sz w:val="28"/>
                <w:szCs w:val="28"/>
              </w:rPr>
              <w:t>无法运行</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2010-06</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Hosting</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思科交换机软件Bug导致网络连接失败</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服务中断2小时</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2010-12</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Microsoft</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为删除虚账户而创建的脚本错误，导致Hotmail数据库问题</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1.7万个账户数据被删除</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2011-03</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Google</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爆发大规模的用户数据泄露事件</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约</w:t>
            </w:r>
            <w:r w:rsidRPr="009A51B9">
              <w:rPr>
                <w:rFonts w:ascii="宋体" w:hAnsi="宋体" w:cs="Times New Roman" w:hint="eastAsia"/>
                <w:sz w:val="28"/>
                <w:szCs w:val="28"/>
              </w:rPr>
              <w:t>15万</w:t>
            </w:r>
            <w:r>
              <w:rPr>
                <w:rFonts w:ascii="宋体" w:hAnsi="宋体" w:cs="Times New Roman" w:hint="eastAsia"/>
                <w:sz w:val="28"/>
                <w:szCs w:val="28"/>
              </w:rPr>
              <w:t>Gmail</w:t>
            </w:r>
            <w:r w:rsidRPr="009A51B9">
              <w:rPr>
                <w:rFonts w:ascii="宋体" w:hAnsi="宋体" w:cs="Times New Roman" w:hint="eastAsia"/>
                <w:sz w:val="28"/>
                <w:szCs w:val="28"/>
              </w:rPr>
              <w:t>用户</w:t>
            </w:r>
            <w:r>
              <w:rPr>
                <w:rFonts w:ascii="宋体" w:hAnsi="宋体" w:cs="Times New Roman" w:hint="eastAsia"/>
                <w:sz w:val="28"/>
                <w:szCs w:val="28"/>
              </w:rPr>
              <w:t>的所有</w:t>
            </w:r>
            <w:r w:rsidRPr="009A51B9">
              <w:rPr>
                <w:rFonts w:ascii="宋体" w:hAnsi="宋体" w:cs="Times New Roman" w:hint="eastAsia"/>
                <w:sz w:val="28"/>
                <w:szCs w:val="28"/>
              </w:rPr>
              <w:t>邮件与聊天记录被删除</w:t>
            </w:r>
            <w:r>
              <w:rPr>
                <w:rFonts w:ascii="宋体" w:hAnsi="宋体" w:cs="Times New Roman" w:hint="eastAsia"/>
                <w:sz w:val="28"/>
                <w:szCs w:val="28"/>
              </w:rPr>
              <w:t>，部分用户的账户被重置</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305792">
              <w:rPr>
                <w:rFonts w:ascii="宋体" w:hAnsi="宋体" w:cs="Times New Roman" w:hint="eastAsia"/>
                <w:sz w:val="28"/>
                <w:szCs w:val="28"/>
              </w:rPr>
              <w:t>2011-</w:t>
            </w:r>
            <w:r>
              <w:rPr>
                <w:rFonts w:ascii="宋体" w:hAnsi="宋体" w:cs="Times New Roman" w:hint="eastAsia"/>
                <w:sz w:val="28"/>
                <w:szCs w:val="28"/>
              </w:rPr>
              <w:t>0</w:t>
            </w:r>
            <w:r w:rsidRPr="00305792">
              <w:rPr>
                <w:rFonts w:ascii="宋体" w:hAnsi="宋体" w:cs="Times New Roman"/>
                <w:sz w:val="28"/>
                <w:szCs w:val="28"/>
              </w:rPr>
              <w:t>4</w:t>
            </w:r>
            <w:r w:rsidRPr="009A51B9">
              <w:rPr>
                <w:rFonts w:ascii="宋体" w:hAnsi="宋体" w:cs="Times New Roman" w:hint="eastAsia"/>
                <w:sz w:val="28"/>
                <w:szCs w:val="28"/>
              </w:rPr>
              <w:t xml:space="preserve"> </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305792">
              <w:rPr>
                <w:rFonts w:ascii="宋体" w:hAnsi="宋体" w:cs="Times New Roman"/>
                <w:sz w:val="28"/>
                <w:szCs w:val="28"/>
              </w:rPr>
              <w:t>索尼</w:t>
            </w:r>
          </w:p>
        </w:tc>
        <w:tc>
          <w:tcPr>
            <w:tcW w:w="3260" w:type="dxa"/>
          </w:tcPr>
          <w:p w:rsidR="001B1A05" w:rsidRDefault="001B1A05" w:rsidP="00DD095F">
            <w:pPr>
              <w:adjustRightInd w:val="0"/>
              <w:snapToGrid w:val="0"/>
              <w:spacing w:line="300" w:lineRule="auto"/>
              <w:ind w:firstLineChars="0" w:firstLine="0"/>
              <w:rPr>
                <w:rFonts w:ascii="宋体" w:hAnsi="宋体" w:cs="Times New Roman"/>
                <w:sz w:val="28"/>
                <w:szCs w:val="28"/>
              </w:rPr>
            </w:pPr>
            <w:r w:rsidRPr="00305792">
              <w:rPr>
                <w:rFonts w:ascii="宋体" w:hAnsi="宋体" w:cs="Times New Roman"/>
                <w:sz w:val="28"/>
                <w:szCs w:val="28"/>
              </w:rPr>
              <w:t>PlayStation网络和Qriocity音乐服务网站遭到黑客攻击</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305792">
              <w:rPr>
                <w:rFonts w:ascii="宋体" w:hAnsi="宋体" w:cs="Times New Roman"/>
                <w:sz w:val="28"/>
                <w:szCs w:val="28"/>
              </w:rPr>
              <w:t>PlayStation网络7700万个注册账户持有人的个人信息失窃</w:t>
            </w:r>
            <w:r>
              <w:rPr>
                <w:rFonts w:ascii="宋体" w:hAnsi="宋体" w:cs="Times New Roman" w:hint="eastAsia"/>
                <w:sz w:val="28"/>
                <w:szCs w:val="28"/>
              </w:rPr>
              <w:t>，</w:t>
            </w:r>
            <w:r w:rsidRPr="00305792">
              <w:rPr>
                <w:rFonts w:ascii="宋体" w:hAnsi="宋体" w:cs="Times New Roman"/>
                <w:sz w:val="28"/>
                <w:szCs w:val="28"/>
              </w:rPr>
              <w:t>服务中断超过一周</w:t>
            </w:r>
            <w:r>
              <w:rPr>
                <w:rFonts w:ascii="宋体" w:hAnsi="宋体" w:cs="Times New Roman" w:hint="eastAsia"/>
                <w:sz w:val="28"/>
                <w:szCs w:val="28"/>
              </w:rPr>
              <w:t>。</w:t>
            </w:r>
            <w:r w:rsidRPr="00305792">
              <w:rPr>
                <w:rFonts w:ascii="宋体" w:hAnsi="宋体" w:cs="Times New Roman"/>
                <w:sz w:val="28"/>
                <w:szCs w:val="28"/>
              </w:rPr>
              <w:t xml:space="preserve"> </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2011-04</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Amazon</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位于</w:t>
            </w:r>
            <w:r w:rsidRPr="009A51B9">
              <w:rPr>
                <w:rFonts w:ascii="宋体" w:hAnsi="宋体" w:cs="Times New Roman" w:hint="eastAsia"/>
                <w:sz w:val="28"/>
                <w:szCs w:val="28"/>
              </w:rPr>
              <w:t>北弗吉尼亚</w:t>
            </w:r>
            <w:r>
              <w:rPr>
                <w:rFonts w:ascii="宋体" w:hAnsi="宋体" w:cs="Times New Roman" w:hint="eastAsia"/>
                <w:sz w:val="28"/>
                <w:szCs w:val="28"/>
              </w:rPr>
              <w:t>的云</w:t>
            </w:r>
            <w:r w:rsidRPr="009A51B9">
              <w:rPr>
                <w:rFonts w:ascii="宋体" w:hAnsi="宋体" w:cs="Times New Roman" w:hint="eastAsia"/>
                <w:sz w:val="28"/>
                <w:szCs w:val="28"/>
              </w:rPr>
              <w:t>数据中心服务器大面积宕机</w:t>
            </w:r>
          </w:p>
        </w:tc>
        <w:tc>
          <w:tcPr>
            <w:tcW w:w="2460" w:type="dxa"/>
          </w:tcPr>
          <w:p w:rsidR="001B1A05" w:rsidRPr="009A51B9" w:rsidRDefault="001B1A05" w:rsidP="00DD095F">
            <w:pPr>
              <w:adjustRightInd w:val="0"/>
              <w:snapToGrid w:val="0"/>
              <w:spacing w:line="300" w:lineRule="auto"/>
              <w:ind w:left="140" w:firstLineChars="0" w:firstLine="0"/>
              <w:rPr>
                <w:rFonts w:ascii="宋体" w:hAnsi="宋体" w:cs="Times New Roman"/>
                <w:sz w:val="28"/>
                <w:szCs w:val="28"/>
              </w:rPr>
            </w:pPr>
            <w:r>
              <w:rPr>
                <w:rFonts w:ascii="宋体" w:hAnsi="宋体" w:cs="Times New Roman" w:hint="eastAsia"/>
                <w:sz w:val="28"/>
                <w:szCs w:val="28"/>
              </w:rPr>
              <w:t>导致问答服务Quora、新闻服务Reddit、Hootsuite和位置跟踪服务FourSquare和为网络出版商提供</w:t>
            </w:r>
            <w:r>
              <w:rPr>
                <w:rFonts w:ascii="宋体" w:hAnsi="宋体" w:cs="Times New Roman" w:hint="eastAsia"/>
                <w:sz w:val="28"/>
                <w:szCs w:val="28"/>
              </w:rPr>
              <w:lastRenderedPageBreak/>
              <w:t>游戏工具的Biddoor瘫痪，持续4天，被认为是</w:t>
            </w:r>
            <w:r w:rsidRPr="009A51B9">
              <w:rPr>
                <w:rFonts w:ascii="宋体" w:hAnsi="宋体" w:cs="Times New Roman"/>
                <w:sz w:val="28"/>
                <w:szCs w:val="28"/>
              </w:rPr>
              <w:t>最为严重的云计算安全事件</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lastRenderedPageBreak/>
              <w:t>2011-06</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Twitter</w:t>
            </w:r>
          </w:p>
        </w:tc>
        <w:tc>
          <w:tcPr>
            <w:tcW w:w="3260" w:type="dxa"/>
          </w:tcPr>
          <w:p w:rsidR="001B1A05"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不明原因导致API受影响</w:t>
            </w:r>
          </w:p>
        </w:tc>
        <w:tc>
          <w:tcPr>
            <w:tcW w:w="2460" w:type="dxa"/>
          </w:tcPr>
          <w:p w:rsidR="001B1A05" w:rsidRDefault="001B1A05" w:rsidP="00DD095F">
            <w:pPr>
              <w:adjustRightInd w:val="0"/>
              <w:snapToGrid w:val="0"/>
              <w:spacing w:line="300" w:lineRule="auto"/>
              <w:ind w:left="140" w:firstLineChars="0" w:firstLine="0"/>
              <w:rPr>
                <w:rFonts w:ascii="宋体" w:hAnsi="宋体" w:cs="Times New Roman"/>
                <w:sz w:val="28"/>
                <w:szCs w:val="28"/>
              </w:rPr>
            </w:pPr>
            <w:r w:rsidRPr="009A51B9">
              <w:rPr>
                <w:rFonts w:ascii="宋体" w:hAnsi="宋体" w:cs="Times New Roman" w:hint="eastAsia"/>
                <w:sz w:val="28"/>
                <w:szCs w:val="28"/>
              </w:rPr>
              <w:t>宕机</w:t>
            </w:r>
            <w:r>
              <w:rPr>
                <w:rFonts w:ascii="宋体" w:hAnsi="宋体" w:cs="Times New Roman" w:hint="eastAsia"/>
                <w:sz w:val="28"/>
                <w:szCs w:val="28"/>
              </w:rPr>
              <w:t>持续1个多小时</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2011-09</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Microsoft</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Live Services后台升级引起DNS解析错误</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服务无法访问3小时</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2011-10</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阿里云</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服务器磁盘错误</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导致TeamCola等公司数据丢失</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2012-02</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Microsoft</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闰秒证书故障引发Azure服务中断</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中断8小时</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2012-04</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Amazon</w:t>
            </w:r>
          </w:p>
        </w:tc>
        <w:tc>
          <w:tcPr>
            <w:tcW w:w="3260" w:type="dxa"/>
          </w:tcPr>
          <w:p w:rsidR="001B1A05" w:rsidRPr="00235837"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位于</w:t>
            </w:r>
            <w:r w:rsidRPr="009A51B9">
              <w:rPr>
                <w:rFonts w:ascii="宋体" w:hAnsi="宋体" w:cs="Times New Roman" w:hint="eastAsia"/>
                <w:sz w:val="28"/>
                <w:szCs w:val="28"/>
              </w:rPr>
              <w:t>北弗吉尼亚数据中心由于网络路由Bug导致内网互联问题</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服务中断22分钟</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2012-07</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Hosting</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UPS系统维护人为失误</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数据中心设施受损，服务下线</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2012-07</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Microsoft</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Azure“安全阀”机制出错</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西欧地区服务中断2.5小时</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2012-08</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盛大云</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服务器磁盘损坏</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个别用户数据丢失</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2012-10</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Google</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GAE宕机</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50%的GAE请求失败，持续4小时</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2013-05</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481974">
              <w:rPr>
                <w:rFonts w:ascii="宋体" w:hAnsi="宋体" w:cs="Times New Roman" w:hint="eastAsia"/>
                <w:sz w:val="28"/>
                <w:szCs w:val="28"/>
              </w:rPr>
              <w:t>雅虎日本</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481974">
              <w:rPr>
                <w:rFonts w:ascii="宋体" w:hAnsi="宋体" w:cs="Times New Roman" w:hint="eastAsia"/>
                <w:sz w:val="28"/>
                <w:szCs w:val="28"/>
              </w:rPr>
              <w:t>雅虎日本第二次遭遇黑客入侵</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481974">
              <w:rPr>
                <w:rFonts w:ascii="宋体" w:hAnsi="宋体" w:cs="Times New Roman"/>
                <w:sz w:val="28"/>
                <w:szCs w:val="28"/>
              </w:rPr>
              <w:t>2200</w:t>
            </w:r>
            <w:r w:rsidRPr="00481974">
              <w:rPr>
                <w:rFonts w:ascii="宋体" w:hAnsi="宋体" w:cs="Times New Roman" w:hint="eastAsia"/>
                <w:sz w:val="28"/>
                <w:szCs w:val="28"/>
              </w:rPr>
              <w:t>万用户信息或被窃取</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2013-08</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9A51B9">
              <w:rPr>
                <w:rFonts w:ascii="宋体" w:hAnsi="宋体" w:cs="Times New Roman" w:hint="eastAsia"/>
                <w:sz w:val="28"/>
                <w:szCs w:val="28"/>
              </w:rPr>
              <w:t>Amazon</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发生多次</w:t>
            </w:r>
            <w:r w:rsidRPr="009A51B9">
              <w:rPr>
                <w:rFonts w:ascii="宋体" w:hAnsi="宋体" w:cs="Times New Roman" w:hint="eastAsia"/>
                <w:sz w:val="28"/>
                <w:szCs w:val="28"/>
              </w:rPr>
              <w:t>宕机</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至少影响数亿用户，</w:t>
            </w:r>
            <w:r w:rsidRPr="00235837">
              <w:rPr>
                <w:rFonts w:ascii="宋体" w:hAnsi="宋体" w:cs="Times New Roman" w:hint="eastAsia"/>
                <w:sz w:val="28"/>
                <w:szCs w:val="28"/>
              </w:rPr>
              <w:t>损失了近7</w:t>
            </w:r>
            <w:r w:rsidRPr="00235837">
              <w:rPr>
                <w:rFonts w:ascii="宋体" w:hAnsi="宋体" w:cs="Times New Roman"/>
                <w:sz w:val="28"/>
                <w:szCs w:val="28"/>
              </w:rPr>
              <w:t>00</w:t>
            </w:r>
            <w:r w:rsidRPr="00235837">
              <w:rPr>
                <w:rFonts w:ascii="宋体" w:hAnsi="宋体" w:cs="Times New Roman" w:hint="eastAsia"/>
                <w:sz w:val="28"/>
                <w:szCs w:val="28"/>
              </w:rPr>
              <w:t>万美元的销售额</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2013-08</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腾讯</w:t>
            </w:r>
          </w:p>
        </w:tc>
        <w:tc>
          <w:tcPr>
            <w:tcW w:w="32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481974">
              <w:rPr>
                <w:rFonts w:ascii="宋体" w:hAnsi="宋体" w:cs="Times New Roman" w:hint="eastAsia"/>
                <w:sz w:val="28"/>
                <w:szCs w:val="28"/>
              </w:rPr>
              <w:t>网络硬件出现故障</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481974">
              <w:rPr>
                <w:rFonts w:ascii="宋体" w:hAnsi="宋体" w:cs="Times New Roman" w:hint="eastAsia"/>
                <w:sz w:val="28"/>
                <w:szCs w:val="28"/>
              </w:rPr>
              <w:t>微信公众平台无法</w:t>
            </w:r>
            <w:r w:rsidRPr="00481974">
              <w:rPr>
                <w:rFonts w:ascii="宋体" w:hAnsi="宋体" w:cs="Times New Roman" w:hint="eastAsia"/>
                <w:sz w:val="28"/>
                <w:szCs w:val="28"/>
              </w:rPr>
              <w:lastRenderedPageBreak/>
              <w:t>登陆、用户无法正常登陆微信和朋友圈无法刷新</w:t>
            </w:r>
          </w:p>
        </w:tc>
      </w:tr>
      <w:tr w:rsidR="001B1A05" w:rsidRPr="009A51B9" w:rsidTr="001B1A05">
        <w:tc>
          <w:tcPr>
            <w:tcW w:w="1288"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lastRenderedPageBreak/>
              <w:t>2013-10</w:t>
            </w:r>
          </w:p>
        </w:tc>
        <w:tc>
          <w:tcPr>
            <w:tcW w:w="1514"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Pr>
                <w:rFonts w:ascii="宋体" w:hAnsi="宋体" w:cs="Times New Roman" w:hint="eastAsia"/>
                <w:sz w:val="28"/>
                <w:szCs w:val="28"/>
              </w:rPr>
              <w:t>ADOBE</w:t>
            </w:r>
          </w:p>
        </w:tc>
        <w:tc>
          <w:tcPr>
            <w:tcW w:w="3260" w:type="dxa"/>
          </w:tcPr>
          <w:p w:rsidR="001B1A05" w:rsidRPr="009A51B9" w:rsidRDefault="00EF46FE" w:rsidP="00DD095F">
            <w:pPr>
              <w:adjustRightInd w:val="0"/>
              <w:snapToGrid w:val="0"/>
              <w:spacing w:line="300" w:lineRule="auto"/>
              <w:ind w:firstLineChars="0" w:firstLine="0"/>
              <w:rPr>
                <w:rFonts w:ascii="宋体" w:hAnsi="宋体" w:cs="Times New Roman"/>
                <w:sz w:val="28"/>
                <w:szCs w:val="28"/>
              </w:rPr>
            </w:pPr>
            <w:hyperlink r:id="rId23" w:tgtFrame="_blank" w:history="1">
              <w:r w:rsidR="001B1A05" w:rsidRPr="00481974">
                <w:rPr>
                  <w:rFonts w:ascii="宋体" w:hAnsi="宋体" w:cs="Times New Roman"/>
                  <w:sz w:val="28"/>
                  <w:szCs w:val="28"/>
                </w:rPr>
                <w:t>Adobe</w:t>
              </w:r>
            </w:hyperlink>
            <w:r w:rsidR="001B1A05">
              <w:rPr>
                <w:rFonts w:ascii="宋体" w:hAnsi="宋体" w:cs="Times New Roman" w:hint="eastAsia"/>
                <w:sz w:val="28"/>
                <w:szCs w:val="28"/>
              </w:rPr>
              <w:t>的软件漏洞被黑客利用</w:t>
            </w:r>
          </w:p>
        </w:tc>
        <w:tc>
          <w:tcPr>
            <w:tcW w:w="2460" w:type="dxa"/>
          </w:tcPr>
          <w:p w:rsidR="001B1A05" w:rsidRPr="009A51B9" w:rsidRDefault="001B1A05" w:rsidP="00DD095F">
            <w:pPr>
              <w:adjustRightInd w:val="0"/>
              <w:snapToGrid w:val="0"/>
              <w:spacing w:line="300" w:lineRule="auto"/>
              <w:ind w:firstLineChars="0" w:firstLine="0"/>
              <w:rPr>
                <w:rFonts w:ascii="宋体" w:hAnsi="宋体" w:cs="Times New Roman"/>
                <w:sz w:val="28"/>
                <w:szCs w:val="28"/>
              </w:rPr>
            </w:pPr>
            <w:r w:rsidRPr="00481974">
              <w:rPr>
                <w:rFonts w:ascii="宋体" w:hAnsi="宋体" w:cs="Times New Roman" w:hint="eastAsia"/>
                <w:sz w:val="28"/>
                <w:szCs w:val="28"/>
              </w:rPr>
              <w:t>近</w:t>
            </w:r>
            <w:r w:rsidRPr="00481974">
              <w:rPr>
                <w:rFonts w:ascii="宋体" w:hAnsi="宋体" w:cs="Times New Roman"/>
                <w:sz w:val="28"/>
                <w:szCs w:val="28"/>
              </w:rPr>
              <w:t>300</w:t>
            </w:r>
            <w:r w:rsidRPr="00481974">
              <w:rPr>
                <w:rFonts w:ascii="宋体" w:hAnsi="宋体" w:cs="Times New Roman" w:hint="eastAsia"/>
                <w:sz w:val="28"/>
                <w:szCs w:val="28"/>
              </w:rPr>
              <w:t>万账户隐私信息泄露</w:t>
            </w:r>
          </w:p>
        </w:tc>
      </w:tr>
    </w:tbl>
    <w:p w:rsidR="001B1A05" w:rsidRPr="0015461A"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总的来说</w:t>
      </w:r>
      <w:r w:rsidRPr="00D6380A">
        <w:rPr>
          <w:rFonts w:ascii="宋体" w:hAnsi="宋体" w:cs="Times New Roman"/>
          <w:sz w:val="30"/>
          <w:szCs w:val="30"/>
        </w:rPr>
        <w:t>，云计算模式下存在的安全事件可归纳如下：</w:t>
      </w:r>
      <w:r>
        <w:rPr>
          <w:rFonts w:ascii="宋体" w:hAnsi="宋体" w:cs="Times New Roman" w:hint="eastAsia"/>
          <w:sz w:val="30"/>
          <w:szCs w:val="30"/>
        </w:rPr>
        <w:t>由于服务外包以及</w:t>
      </w:r>
      <w:r w:rsidRPr="003478E5">
        <w:rPr>
          <w:rFonts w:ascii="宋体" w:hAnsi="宋体" w:cs="Times New Roman" w:hint="eastAsia"/>
          <w:sz w:val="30"/>
          <w:szCs w:val="30"/>
        </w:rPr>
        <w:t>云端对数据的安全控制力度</w:t>
      </w:r>
      <w:r>
        <w:rPr>
          <w:rFonts w:ascii="宋体" w:hAnsi="宋体" w:cs="Times New Roman" w:hint="eastAsia"/>
          <w:sz w:val="30"/>
          <w:szCs w:val="30"/>
        </w:rPr>
        <w:t>不够</w:t>
      </w:r>
      <w:r w:rsidRPr="003478E5">
        <w:rPr>
          <w:rFonts w:ascii="宋体" w:hAnsi="宋体" w:cs="Times New Roman" w:hint="eastAsia"/>
          <w:sz w:val="30"/>
          <w:szCs w:val="30"/>
        </w:rPr>
        <w:t>，</w:t>
      </w:r>
      <w:r>
        <w:rPr>
          <w:rFonts w:ascii="宋体" w:hAnsi="宋体" w:cs="Times New Roman" w:hint="eastAsia"/>
          <w:sz w:val="30"/>
          <w:szCs w:val="30"/>
        </w:rPr>
        <w:t>使得</w:t>
      </w:r>
      <w:r w:rsidRPr="00D6380A">
        <w:rPr>
          <w:rFonts w:ascii="宋体" w:hAnsi="宋体" w:cs="Times New Roman"/>
          <w:sz w:val="30"/>
          <w:szCs w:val="30"/>
        </w:rPr>
        <w:t>黑客</w:t>
      </w:r>
      <w:r>
        <w:rPr>
          <w:rFonts w:ascii="宋体" w:hAnsi="宋体" w:cs="Times New Roman" w:hint="eastAsia"/>
          <w:sz w:val="30"/>
          <w:szCs w:val="30"/>
        </w:rPr>
        <w:t>可轻松</w:t>
      </w:r>
      <w:r w:rsidRPr="00D6380A">
        <w:rPr>
          <w:rFonts w:ascii="宋体" w:hAnsi="宋体" w:cs="Times New Roman"/>
          <w:sz w:val="30"/>
          <w:szCs w:val="30"/>
        </w:rPr>
        <w:t>入侵云端服务器窃取数据；</w:t>
      </w:r>
      <w:r>
        <w:rPr>
          <w:rFonts w:ascii="宋体" w:hAnsi="宋体" w:cs="Times New Roman" w:hint="eastAsia"/>
          <w:sz w:val="30"/>
          <w:szCs w:val="30"/>
        </w:rPr>
        <w:t>由于云计算采用的虚拟化共享技术存在的漏洞，使得租户可</w:t>
      </w:r>
      <w:r w:rsidRPr="00D6380A">
        <w:rPr>
          <w:rFonts w:ascii="宋体" w:hAnsi="宋体" w:cs="Times New Roman"/>
          <w:sz w:val="30"/>
          <w:szCs w:val="30"/>
        </w:rPr>
        <w:t>意外取得或窃取</w:t>
      </w:r>
      <w:r>
        <w:rPr>
          <w:rFonts w:ascii="宋体" w:hAnsi="宋体" w:cs="Times New Roman" w:hint="eastAsia"/>
          <w:sz w:val="30"/>
          <w:szCs w:val="30"/>
        </w:rPr>
        <w:t>其他租户的</w:t>
      </w:r>
      <w:r w:rsidRPr="00D6380A">
        <w:rPr>
          <w:rFonts w:ascii="宋体" w:hAnsi="宋体" w:cs="Times New Roman"/>
          <w:sz w:val="30"/>
          <w:szCs w:val="30"/>
        </w:rPr>
        <w:t>敏感数据；</w:t>
      </w:r>
      <w:r>
        <w:rPr>
          <w:rFonts w:ascii="宋体" w:hAnsi="宋体" w:cs="Times New Roman" w:hint="eastAsia"/>
          <w:sz w:val="30"/>
          <w:szCs w:val="30"/>
        </w:rPr>
        <w:t>由于云服务</w:t>
      </w:r>
      <w:r w:rsidRPr="003478E5">
        <w:rPr>
          <w:rFonts w:ascii="宋体" w:hAnsi="宋体" w:cs="Times New Roman" w:hint="eastAsia"/>
          <w:sz w:val="30"/>
          <w:szCs w:val="30"/>
        </w:rPr>
        <w:t>供应商</w:t>
      </w:r>
      <w:r>
        <w:rPr>
          <w:rFonts w:ascii="宋体" w:hAnsi="宋体" w:cs="Times New Roman" w:hint="eastAsia"/>
          <w:sz w:val="30"/>
          <w:szCs w:val="30"/>
        </w:rPr>
        <w:t>的可信性</w:t>
      </w:r>
      <w:r w:rsidRPr="003478E5">
        <w:rPr>
          <w:rFonts w:ascii="宋体" w:hAnsi="宋体" w:cs="Times New Roman" w:hint="eastAsia"/>
          <w:sz w:val="30"/>
          <w:szCs w:val="30"/>
        </w:rPr>
        <w:t>不易评估</w:t>
      </w:r>
      <w:r>
        <w:rPr>
          <w:rFonts w:ascii="宋体" w:hAnsi="宋体" w:cs="Times New Roman" w:hint="eastAsia"/>
          <w:sz w:val="30"/>
          <w:szCs w:val="30"/>
        </w:rPr>
        <w:t>，使得存在</w:t>
      </w:r>
      <w:r w:rsidRPr="00D6380A">
        <w:rPr>
          <w:rFonts w:ascii="宋体" w:hAnsi="宋体" w:cs="Times New Roman"/>
          <w:sz w:val="30"/>
          <w:szCs w:val="30"/>
        </w:rPr>
        <w:t>内部员工窃取</w:t>
      </w:r>
      <w:r>
        <w:rPr>
          <w:rFonts w:ascii="宋体" w:hAnsi="宋体" w:cs="Times New Roman" w:hint="eastAsia"/>
          <w:sz w:val="30"/>
          <w:szCs w:val="30"/>
        </w:rPr>
        <w:t>和贩卖</w:t>
      </w:r>
      <w:r w:rsidRPr="00D6380A">
        <w:rPr>
          <w:rFonts w:ascii="宋体" w:hAnsi="宋体" w:cs="Times New Roman"/>
          <w:sz w:val="30"/>
          <w:szCs w:val="30"/>
        </w:rPr>
        <w:t>客户敏感数据</w:t>
      </w:r>
      <w:r>
        <w:rPr>
          <w:rFonts w:ascii="宋体" w:hAnsi="宋体" w:cs="Times New Roman" w:hint="eastAsia"/>
          <w:sz w:val="30"/>
          <w:szCs w:val="30"/>
        </w:rPr>
        <w:t>的现象</w:t>
      </w:r>
      <w:r w:rsidRPr="00D6380A">
        <w:rPr>
          <w:rFonts w:ascii="宋体" w:hAnsi="宋体" w:cs="Times New Roman"/>
          <w:sz w:val="30"/>
          <w:szCs w:val="30"/>
        </w:rPr>
        <w:t>；</w:t>
      </w:r>
      <w:r>
        <w:rPr>
          <w:rFonts w:ascii="宋体" w:hAnsi="宋体" w:cs="Times New Roman" w:hint="eastAsia"/>
          <w:sz w:val="30"/>
          <w:szCs w:val="30"/>
        </w:rPr>
        <w:t>由于当前云计算中的</w:t>
      </w:r>
      <w:r w:rsidRPr="003478E5">
        <w:rPr>
          <w:rFonts w:ascii="宋体" w:hAnsi="宋体" w:cs="Times New Roman" w:hint="eastAsia"/>
          <w:sz w:val="30"/>
          <w:szCs w:val="30"/>
        </w:rPr>
        <w:t>身份认证机制薄弱，使得入侵者可以轻松获取</w:t>
      </w:r>
      <w:r>
        <w:rPr>
          <w:rFonts w:ascii="宋体" w:hAnsi="宋体" w:cs="Times New Roman" w:hint="eastAsia"/>
          <w:sz w:val="30"/>
          <w:szCs w:val="30"/>
        </w:rPr>
        <w:t>合法</w:t>
      </w:r>
      <w:r w:rsidRPr="003478E5">
        <w:rPr>
          <w:rFonts w:ascii="宋体" w:hAnsi="宋体" w:cs="Times New Roman" w:hint="eastAsia"/>
          <w:sz w:val="30"/>
          <w:szCs w:val="30"/>
        </w:rPr>
        <w:t>用户帐号并登陆客户的虚拟机</w:t>
      </w:r>
      <w:r>
        <w:rPr>
          <w:rFonts w:ascii="宋体" w:hAnsi="宋体" w:cs="Times New Roman" w:hint="eastAsia"/>
          <w:sz w:val="30"/>
          <w:szCs w:val="30"/>
        </w:rPr>
        <w:t>，获取其他租户的加密信息；由于不安全的API，导致云</w:t>
      </w:r>
      <w:r w:rsidRPr="00D6380A">
        <w:rPr>
          <w:rFonts w:ascii="宋体" w:hAnsi="宋体" w:cs="Times New Roman"/>
          <w:sz w:val="30"/>
          <w:szCs w:val="30"/>
        </w:rPr>
        <w:t>服务中断</w:t>
      </w:r>
      <w:r>
        <w:rPr>
          <w:rFonts w:ascii="宋体" w:hAnsi="宋体" w:cs="Times New Roman" w:hint="eastAsia"/>
          <w:sz w:val="30"/>
          <w:szCs w:val="30"/>
        </w:rPr>
        <w:t>、云平台被恶意使用等等</w:t>
      </w:r>
      <w:r w:rsidRPr="00D6380A">
        <w:rPr>
          <w:rFonts w:ascii="宋体" w:hAnsi="宋体" w:cs="Times New Roman"/>
          <w:sz w:val="30"/>
          <w:szCs w:val="30"/>
        </w:rPr>
        <w:t>。这些</w:t>
      </w:r>
      <w:r>
        <w:rPr>
          <w:rFonts w:ascii="宋体" w:hAnsi="宋体" w:cs="Times New Roman" w:hint="eastAsia"/>
          <w:sz w:val="30"/>
          <w:szCs w:val="30"/>
        </w:rPr>
        <w:t>事故</w:t>
      </w:r>
      <w:r w:rsidRPr="00D6380A">
        <w:rPr>
          <w:rFonts w:ascii="宋体" w:hAnsi="宋体" w:cs="Times New Roman"/>
          <w:sz w:val="30"/>
          <w:szCs w:val="30"/>
        </w:rPr>
        <w:t>引发了用户对云</w:t>
      </w:r>
      <w:r>
        <w:rPr>
          <w:rFonts w:ascii="宋体" w:hAnsi="宋体" w:cs="Times New Roman" w:hint="eastAsia"/>
          <w:sz w:val="30"/>
          <w:szCs w:val="30"/>
        </w:rPr>
        <w:t>服务</w:t>
      </w:r>
      <w:r w:rsidRPr="00D6380A">
        <w:rPr>
          <w:rFonts w:ascii="宋体" w:hAnsi="宋体" w:cs="Times New Roman"/>
          <w:sz w:val="30"/>
          <w:szCs w:val="30"/>
        </w:rPr>
        <w:t>的信任</w:t>
      </w:r>
      <w:r>
        <w:rPr>
          <w:rFonts w:ascii="宋体" w:hAnsi="宋体" w:cs="Times New Roman" w:hint="eastAsia"/>
          <w:sz w:val="30"/>
          <w:szCs w:val="30"/>
        </w:rPr>
        <w:t>，严重制约云计算产业的发展壮大。</w:t>
      </w:r>
    </w:p>
    <w:p w:rsidR="001B1A05" w:rsidRDefault="001B1A05" w:rsidP="006A0A49">
      <w:pPr>
        <w:pStyle w:val="2"/>
        <w:adjustRightInd w:val="0"/>
        <w:snapToGrid w:val="0"/>
        <w:spacing w:before="156" w:after="156"/>
        <w:ind w:firstLineChars="0" w:firstLine="0"/>
      </w:pPr>
      <w:bookmarkStart w:id="19" w:name="_Toc355970859"/>
      <w:bookmarkStart w:id="20" w:name="_Toc373736639"/>
      <w:bookmarkStart w:id="21" w:name="_Toc380091714"/>
      <w:bookmarkStart w:id="22" w:name="_Toc380601398"/>
      <w:r w:rsidRPr="0052141C">
        <w:rPr>
          <w:rFonts w:ascii="宋体" w:hAnsi="宋体" w:hint="eastAsia"/>
          <w:sz w:val="30"/>
          <w:szCs w:val="30"/>
        </w:rPr>
        <w:t>二、</w:t>
      </w:r>
      <w:r w:rsidRPr="0052141C">
        <w:rPr>
          <w:rFonts w:ascii="宋体" w:hAnsi="宋体"/>
          <w:sz w:val="30"/>
          <w:szCs w:val="30"/>
        </w:rPr>
        <w:t>云</w:t>
      </w:r>
      <w:r w:rsidRPr="0052141C">
        <w:rPr>
          <w:rFonts w:ascii="宋体" w:hAnsi="宋体" w:hint="eastAsia"/>
          <w:sz w:val="30"/>
          <w:szCs w:val="30"/>
        </w:rPr>
        <w:t>计算</w:t>
      </w:r>
      <w:r>
        <w:rPr>
          <w:rFonts w:ascii="宋体" w:hAnsi="宋体" w:hint="eastAsia"/>
          <w:sz w:val="30"/>
          <w:szCs w:val="30"/>
        </w:rPr>
        <w:t>面临的主要</w:t>
      </w:r>
      <w:r w:rsidRPr="0052141C">
        <w:rPr>
          <w:rFonts w:ascii="宋体" w:hAnsi="宋体" w:hint="eastAsia"/>
          <w:sz w:val="30"/>
          <w:szCs w:val="30"/>
        </w:rPr>
        <w:t>安全</w:t>
      </w:r>
      <w:bookmarkEnd w:id="19"/>
      <w:bookmarkEnd w:id="20"/>
      <w:r w:rsidRPr="0052141C">
        <w:rPr>
          <w:rFonts w:ascii="宋体" w:hAnsi="宋体" w:hint="eastAsia"/>
          <w:sz w:val="30"/>
          <w:szCs w:val="30"/>
        </w:rPr>
        <w:t>风险</w:t>
      </w:r>
      <w:bookmarkEnd w:id="21"/>
      <w:bookmarkEnd w:id="22"/>
    </w:p>
    <w:p w:rsidR="00552627" w:rsidRDefault="00552627" w:rsidP="006A0A49">
      <w:pPr>
        <w:adjustRightInd w:val="0"/>
        <w:snapToGrid w:val="0"/>
        <w:spacing w:beforeLines="50" w:before="156" w:afterLines="50" w:after="156" w:line="300" w:lineRule="auto"/>
        <w:ind w:firstLine="600"/>
        <w:rPr>
          <w:rFonts w:ascii="宋体" w:hAnsi="宋体" w:cs="Times New Roman"/>
          <w:sz w:val="30"/>
          <w:szCs w:val="30"/>
        </w:rPr>
      </w:pPr>
      <w:bookmarkStart w:id="23" w:name="_Toc343101051"/>
      <w:bookmarkStart w:id="24" w:name="_Toc345108044"/>
      <w:r w:rsidRPr="003C3AD8">
        <w:rPr>
          <w:rFonts w:ascii="宋体" w:hAnsi="宋体" w:cs="Times New Roman" w:hint="eastAsia"/>
          <w:sz w:val="30"/>
          <w:szCs w:val="30"/>
        </w:rPr>
        <w:t>云计算</w:t>
      </w:r>
      <w:r>
        <w:rPr>
          <w:rFonts w:ascii="宋体" w:hAnsi="宋体" w:cs="Times New Roman" w:hint="eastAsia"/>
          <w:sz w:val="30"/>
          <w:szCs w:val="30"/>
        </w:rPr>
        <w:t>面临</w:t>
      </w:r>
      <w:r w:rsidRPr="003C3AD8">
        <w:rPr>
          <w:rFonts w:ascii="宋体" w:hAnsi="宋体" w:cs="Times New Roman" w:hint="eastAsia"/>
          <w:sz w:val="30"/>
          <w:szCs w:val="30"/>
        </w:rPr>
        <w:t>的安全风险是由其自身的技术特点和服务模式引起并导致的。</w:t>
      </w:r>
      <w:r>
        <w:rPr>
          <w:rFonts w:ascii="宋体" w:hAnsi="宋体" w:cs="Times New Roman" w:hint="eastAsia"/>
          <w:sz w:val="30"/>
          <w:szCs w:val="30"/>
        </w:rPr>
        <w:t>首先，</w:t>
      </w:r>
      <w:r w:rsidRPr="003C3AD8">
        <w:rPr>
          <w:rFonts w:ascii="宋体" w:hAnsi="宋体" w:cs="Times New Roman" w:hint="eastAsia"/>
          <w:sz w:val="30"/>
          <w:szCs w:val="30"/>
        </w:rPr>
        <w:t>虚拟化</w:t>
      </w:r>
      <w:r>
        <w:rPr>
          <w:rFonts w:ascii="宋体" w:hAnsi="宋体" w:cs="Times New Roman" w:hint="eastAsia"/>
          <w:sz w:val="30"/>
          <w:szCs w:val="30"/>
        </w:rPr>
        <w:t>共享</w:t>
      </w:r>
      <w:r w:rsidRPr="003C3AD8">
        <w:rPr>
          <w:rFonts w:ascii="宋体" w:hAnsi="宋体" w:cs="Times New Roman" w:hint="eastAsia"/>
          <w:sz w:val="30"/>
          <w:szCs w:val="30"/>
        </w:rPr>
        <w:t>技术的引入，在提高资源利用效率的同时，由于虚拟机环境的动态性</w:t>
      </w:r>
      <w:r>
        <w:rPr>
          <w:rFonts w:ascii="宋体" w:hAnsi="宋体" w:cs="Times New Roman" w:hint="eastAsia"/>
          <w:sz w:val="30"/>
          <w:szCs w:val="30"/>
        </w:rPr>
        <w:t>以及技术漏洞所带来的</w:t>
      </w:r>
      <w:r w:rsidRPr="003C3AD8">
        <w:rPr>
          <w:rFonts w:ascii="宋体" w:hAnsi="宋体" w:cs="Times New Roman" w:hint="eastAsia"/>
          <w:sz w:val="30"/>
          <w:szCs w:val="30"/>
        </w:rPr>
        <w:t>相对物理环境的弱安全性，</w:t>
      </w:r>
      <w:r w:rsidRPr="00D577D8">
        <w:rPr>
          <w:rFonts w:ascii="宋体" w:hAnsi="宋体" w:cs="Times New Roman" w:hint="eastAsia"/>
          <w:sz w:val="30"/>
          <w:szCs w:val="30"/>
        </w:rPr>
        <w:t>为虚拟化环境的安全留下了隐患</w:t>
      </w:r>
      <w:r w:rsidRPr="003C3AD8">
        <w:rPr>
          <w:rFonts w:ascii="宋体" w:hAnsi="宋体" w:cs="Times New Roman" w:hint="eastAsia"/>
          <w:sz w:val="30"/>
          <w:szCs w:val="30"/>
        </w:rPr>
        <w:t>。</w:t>
      </w:r>
      <w:r>
        <w:rPr>
          <w:rFonts w:ascii="宋体" w:hAnsi="宋体" w:cs="Times New Roman" w:hint="eastAsia"/>
          <w:sz w:val="30"/>
          <w:szCs w:val="30"/>
        </w:rPr>
        <w:t>其次，</w:t>
      </w:r>
      <w:r w:rsidRPr="003C3AD8">
        <w:rPr>
          <w:rFonts w:ascii="宋体" w:hAnsi="宋体" w:cs="Times New Roman" w:hint="eastAsia"/>
          <w:sz w:val="30"/>
          <w:szCs w:val="30"/>
        </w:rPr>
        <w:t>用户将服务外包给云服务商的</w:t>
      </w:r>
      <w:r>
        <w:rPr>
          <w:rFonts w:ascii="宋体" w:hAnsi="宋体" w:cs="Times New Roman" w:hint="eastAsia"/>
          <w:sz w:val="30"/>
          <w:szCs w:val="30"/>
        </w:rPr>
        <w:t>应用</w:t>
      </w:r>
      <w:r w:rsidRPr="003C3AD8">
        <w:rPr>
          <w:rFonts w:ascii="宋体" w:hAnsi="宋体" w:cs="Times New Roman" w:hint="eastAsia"/>
          <w:sz w:val="30"/>
          <w:szCs w:val="30"/>
        </w:rPr>
        <w:t>模式使得资源的所有权、管理权及使用权进行了分离，用户不再拥有</w:t>
      </w:r>
      <w:r>
        <w:rPr>
          <w:rFonts w:ascii="宋体" w:hAnsi="宋体" w:cs="Times New Roman" w:hint="eastAsia"/>
          <w:sz w:val="30"/>
          <w:szCs w:val="30"/>
        </w:rPr>
        <w:t>对</w:t>
      </w:r>
      <w:r w:rsidRPr="003C3AD8">
        <w:rPr>
          <w:rFonts w:ascii="宋体" w:hAnsi="宋体" w:cs="Times New Roman" w:hint="eastAsia"/>
          <w:sz w:val="30"/>
          <w:szCs w:val="30"/>
        </w:rPr>
        <w:t>资源的</w:t>
      </w:r>
      <w:r>
        <w:rPr>
          <w:rFonts w:ascii="宋体" w:hAnsi="宋体" w:cs="Times New Roman" w:hint="eastAsia"/>
          <w:sz w:val="30"/>
          <w:szCs w:val="30"/>
        </w:rPr>
        <w:t>绝对</w:t>
      </w:r>
      <w:r w:rsidRPr="003C3AD8">
        <w:rPr>
          <w:rFonts w:ascii="宋体" w:hAnsi="宋体" w:cs="Times New Roman" w:hint="eastAsia"/>
          <w:sz w:val="30"/>
          <w:szCs w:val="30"/>
        </w:rPr>
        <w:t>控制</w:t>
      </w:r>
      <w:r>
        <w:rPr>
          <w:rFonts w:ascii="宋体" w:hAnsi="宋体" w:cs="Times New Roman" w:hint="eastAsia"/>
          <w:sz w:val="30"/>
          <w:szCs w:val="30"/>
        </w:rPr>
        <w:t>，自然带来数据安全风险。此外</w:t>
      </w:r>
      <w:r w:rsidRPr="003C3AD8">
        <w:rPr>
          <w:rFonts w:ascii="宋体" w:hAnsi="宋体" w:cs="Times New Roman" w:hint="eastAsia"/>
          <w:sz w:val="30"/>
          <w:szCs w:val="30"/>
        </w:rPr>
        <w:t>，</w:t>
      </w:r>
      <w:r>
        <w:rPr>
          <w:rFonts w:ascii="宋体" w:hAnsi="宋体" w:cs="Times New Roman" w:hint="eastAsia"/>
          <w:sz w:val="30"/>
          <w:szCs w:val="30"/>
        </w:rPr>
        <w:t>云计算的</w:t>
      </w:r>
      <w:r w:rsidRPr="003C3AD8">
        <w:rPr>
          <w:rFonts w:ascii="宋体" w:hAnsi="宋体" w:cs="Times New Roman" w:hint="eastAsia"/>
          <w:sz w:val="30"/>
          <w:szCs w:val="30"/>
        </w:rPr>
        <w:t>多租户</w:t>
      </w:r>
      <w:r>
        <w:rPr>
          <w:rFonts w:ascii="宋体" w:hAnsi="宋体" w:cs="Times New Roman" w:hint="eastAsia"/>
          <w:sz w:val="30"/>
          <w:szCs w:val="30"/>
        </w:rPr>
        <w:t>特点要求</w:t>
      </w:r>
      <w:r w:rsidRPr="00710CA1">
        <w:rPr>
          <w:rFonts w:ascii="宋体" w:hAnsi="宋体" w:cs="Times New Roman" w:hint="eastAsia"/>
          <w:sz w:val="30"/>
          <w:szCs w:val="30"/>
        </w:rPr>
        <w:t>云服务</w:t>
      </w:r>
      <w:r>
        <w:rPr>
          <w:rFonts w:ascii="宋体" w:hAnsi="宋体" w:cs="Times New Roman" w:hint="eastAsia"/>
          <w:sz w:val="30"/>
          <w:szCs w:val="30"/>
        </w:rPr>
        <w:t>提供</w:t>
      </w:r>
      <w:r w:rsidRPr="00710CA1">
        <w:rPr>
          <w:rFonts w:ascii="宋体" w:hAnsi="宋体" w:cs="Times New Roman" w:hint="eastAsia"/>
          <w:sz w:val="30"/>
          <w:szCs w:val="30"/>
        </w:rPr>
        <w:t>商在对外提供服务的过程中，同时应对多租户的运行环境，保证不同用户只能访问</w:t>
      </w:r>
      <w:r>
        <w:rPr>
          <w:rFonts w:ascii="宋体" w:hAnsi="宋体" w:cs="Times New Roman" w:hint="eastAsia"/>
          <w:sz w:val="30"/>
          <w:szCs w:val="30"/>
        </w:rPr>
        <w:t>自</w:t>
      </w:r>
      <w:r w:rsidRPr="00710CA1">
        <w:rPr>
          <w:rFonts w:ascii="宋体" w:hAnsi="宋体" w:cs="Times New Roman" w:hint="eastAsia"/>
          <w:sz w:val="30"/>
          <w:szCs w:val="30"/>
        </w:rPr>
        <w:t>身的数据、应用程序和存储资源</w:t>
      </w:r>
      <w:r>
        <w:rPr>
          <w:rFonts w:ascii="宋体" w:hAnsi="宋体" w:cs="Times New Roman" w:hint="eastAsia"/>
          <w:sz w:val="30"/>
          <w:szCs w:val="30"/>
        </w:rPr>
        <w:t>，隔离机制漏洞带来的数据泄露</w:t>
      </w:r>
      <w:r w:rsidRPr="003C3AD8">
        <w:rPr>
          <w:rFonts w:ascii="宋体" w:hAnsi="宋体" w:cs="Times New Roman" w:hint="eastAsia"/>
          <w:sz w:val="30"/>
          <w:szCs w:val="30"/>
        </w:rPr>
        <w:t>问题</w:t>
      </w:r>
      <w:r>
        <w:rPr>
          <w:rFonts w:ascii="宋体" w:hAnsi="宋体" w:cs="Times New Roman" w:hint="eastAsia"/>
          <w:sz w:val="30"/>
          <w:szCs w:val="30"/>
        </w:rPr>
        <w:t>,</w:t>
      </w:r>
      <w:r w:rsidRPr="003C3AD8">
        <w:rPr>
          <w:rFonts w:ascii="宋体" w:hAnsi="宋体" w:cs="Times New Roman" w:hint="eastAsia"/>
          <w:sz w:val="30"/>
          <w:szCs w:val="30"/>
        </w:rPr>
        <w:t>会对云计算的服务质量造成负面影响</w:t>
      </w:r>
      <w:r>
        <w:rPr>
          <w:rFonts w:ascii="宋体" w:hAnsi="宋体" w:cs="Times New Roman" w:hint="eastAsia"/>
          <w:sz w:val="30"/>
          <w:szCs w:val="30"/>
        </w:rPr>
        <w:t>。最后，</w:t>
      </w:r>
      <w:r w:rsidRPr="003C3AD8">
        <w:rPr>
          <w:rFonts w:ascii="宋体" w:hAnsi="宋体" w:cs="Times New Roman" w:hint="eastAsia"/>
          <w:sz w:val="30"/>
          <w:szCs w:val="30"/>
        </w:rPr>
        <w:t>云</w:t>
      </w:r>
      <w:r>
        <w:rPr>
          <w:rFonts w:ascii="宋体" w:hAnsi="宋体" w:cs="Times New Roman" w:hint="eastAsia"/>
          <w:sz w:val="30"/>
          <w:szCs w:val="30"/>
        </w:rPr>
        <w:t>计算提供了</w:t>
      </w:r>
      <w:r w:rsidRPr="003C3AD8">
        <w:rPr>
          <w:rFonts w:ascii="宋体" w:hAnsi="宋体" w:cs="Times New Roman" w:hint="eastAsia"/>
          <w:sz w:val="30"/>
          <w:szCs w:val="30"/>
        </w:rPr>
        <w:t>一个开放的</w:t>
      </w:r>
      <w:r>
        <w:rPr>
          <w:rFonts w:ascii="宋体" w:hAnsi="宋体" w:cs="Times New Roman" w:hint="eastAsia"/>
          <w:sz w:val="30"/>
          <w:szCs w:val="30"/>
        </w:rPr>
        <w:t>计算</w:t>
      </w:r>
      <w:r w:rsidRPr="003C3AD8">
        <w:rPr>
          <w:rFonts w:ascii="宋体" w:hAnsi="宋体" w:cs="Times New Roman" w:hint="eastAsia"/>
          <w:sz w:val="30"/>
          <w:szCs w:val="30"/>
        </w:rPr>
        <w:t>环境，</w:t>
      </w:r>
      <w:r>
        <w:rPr>
          <w:rFonts w:ascii="宋体" w:hAnsi="宋体" w:cs="Times New Roman" w:hint="eastAsia"/>
          <w:sz w:val="30"/>
          <w:szCs w:val="30"/>
        </w:rPr>
        <w:t>这种开放性主要</w:t>
      </w:r>
      <w:r w:rsidRPr="003C3AD8">
        <w:rPr>
          <w:rFonts w:ascii="宋体" w:hAnsi="宋体" w:cs="Times New Roman" w:hint="eastAsia"/>
          <w:sz w:val="30"/>
          <w:szCs w:val="30"/>
        </w:rPr>
        <w:t>体现</w:t>
      </w:r>
      <w:r w:rsidRPr="003C3AD8">
        <w:rPr>
          <w:rFonts w:ascii="宋体" w:hAnsi="宋体" w:cs="Times New Roman" w:hint="eastAsia"/>
          <w:sz w:val="30"/>
          <w:szCs w:val="30"/>
        </w:rPr>
        <w:lastRenderedPageBreak/>
        <w:t>在服务对用户的开放性和内部接口对外调用的开放性，</w:t>
      </w:r>
      <w:r>
        <w:rPr>
          <w:rFonts w:ascii="宋体" w:hAnsi="宋体" w:cs="Times New Roman" w:hint="eastAsia"/>
          <w:sz w:val="30"/>
          <w:szCs w:val="30"/>
        </w:rPr>
        <w:t>开放性下身份验证机制自然相对薄弱，这使得</w:t>
      </w:r>
      <w:r w:rsidRPr="003C3AD8">
        <w:rPr>
          <w:rFonts w:ascii="宋体" w:hAnsi="宋体" w:cs="Times New Roman" w:hint="eastAsia"/>
          <w:sz w:val="30"/>
          <w:szCs w:val="30"/>
        </w:rPr>
        <w:t>非法用户</w:t>
      </w:r>
      <w:r>
        <w:rPr>
          <w:rFonts w:ascii="宋体" w:hAnsi="宋体" w:cs="Times New Roman" w:hint="eastAsia"/>
          <w:sz w:val="30"/>
          <w:szCs w:val="30"/>
        </w:rPr>
        <w:t>可以</w:t>
      </w:r>
      <w:r w:rsidRPr="003C3AD8">
        <w:rPr>
          <w:rFonts w:ascii="宋体" w:hAnsi="宋体" w:cs="Times New Roman" w:hint="eastAsia"/>
          <w:sz w:val="30"/>
          <w:szCs w:val="30"/>
        </w:rPr>
        <w:t>对云计算环境进行攻击以窃取</w:t>
      </w:r>
      <w:r>
        <w:rPr>
          <w:rFonts w:ascii="宋体" w:hAnsi="宋体" w:cs="Times New Roman" w:hint="eastAsia"/>
          <w:sz w:val="30"/>
          <w:szCs w:val="30"/>
        </w:rPr>
        <w:t>需要</w:t>
      </w:r>
      <w:r w:rsidRPr="003C3AD8">
        <w:rPr>
          <w:rFonts w:ascii="宋体" w:hAnsi="宋体" w:cs="Times New Roman" w:hint="eastAsia"/>
          <w:sz w:val="30"/>
          <w:szCs w:val="30"/>
        </w:rPr>
        <w:t>的信息，良性的云计算环境也可能被非法用户用于不正当用途</w:t>
      </w:r>
      <w:r>
        <w:rPr>
          <w:rFonts w:ascii="宋体" w:hAnsi="宋体" w:cs="Times New Roman" w:hint="eastAsia"/>
          <w:sz w:val="30"/>
          <w:szCs w:val="30"/>
        </w:rPr>
        <w:t>，</w:t>
      </w:r>
      <w:r w:rsidRPr="003C3AD8">
        <w:rPr>
          <w:rFonts w:ascii="宋体" w:hAnsi="宋体" w:cs="Times New Roman" w:hint="eastAsia"/>
          <w:sz w:val="30"/>
          <w:szCs w:val="30"/>
        </w:rPr>
        <w:t>均会对云的安全问题带来影响。</w:t>
      </w:r>
      <w:r>
        <w:rPr>
          <w:rFonts w:ascii="宋体" w:hAnsi="宋体" w:cs="Times New Roman" w:hint="eastAsia"/>
          <w:sz w:val="30"/>
          <w:szCs w:val="30"/>
        </w:rPr>
        <w:t>因此，</w:t>
      </w:r>
      <w:r w:rsidRPr="00181704">
        <w:rPr>
          <w:rFonts w:ascii="宋体" w:hAnsi="宋体" w:cs="Times New Roman" w:hint="eastAsia"/>
          <w:sz w:val="30"/>
          <w:szCs w:val="30"/>
        </w:rPr>
        <w:t>云计算</w:t>
      </w:r>
      <w:r>
        <w:rPr>
          <w:rFonts w:ascii="宋体" w:hAnsi="宋体" w:cs="Times New Roman" w:hint="eastAsia"/>
          <w:sz w:val="30"/>
          <w:szCs w:val="30"/>
        </w:rPr>
        <w:t>产业</w:t>
      </w:r>
      <w:r w:rsidRPr="00181704">
        <w:rPr>
          <w:rFonts w:ascii="宋体" w:hAnsi="宋体" w:cs="Times New Roman" w:hint="eastAsia"/>
          <w:sz w:val="30"/>
          <w:szCs w:val="30"/>
        </w:rPr>
        <w:t>的发展必须解决</w:t>
      </w:r>
      <w:r>
        <w:rPr>
          <w:rFonts w:ascii="宋体" w:hAnsi="宋体" w:cs="Times New Roman" w:hint="eastAsia"/>
          <w:sz w:val="30"/>
          <w:szCs w:val="30"/>
        </w:rPr>
        <w:t>上述主要</w:t>
      </w:r>
      <w:r w:rsidRPr="00181704">
        <w:rPr>
          <w:rFonts w:ascii="宋体" w:hAnsi="宋体" w:cs="Times New Roman" w:hint="eastAsia"/>
          <w:sz w:val="30"/>
          <w:szCs w:val="30"/>
        </w:rPr>
        <w:t>云安全问题</w:t>
      </w:r>
      <w:r>
        <w:rPr>
          <w:rFonts w:ascii="宋体" w:hAnsi="宋体" w:cs="Times New Roman" w:hint="eastAsia"/>
          <w:sz w:val="30"/>
          <w:szCs w:val="30"/>
        </w:rPr>
        <w:t>。</w:t>
      </w:r>
    </w:p>
    <w:p w:rsidR="001B1A05" w:rsidRPr="003C3AD8"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3C3AD8">
        <w:rPr>
          <w:rFonts w:ascii="宋体" w:hAnsi="宋体" w:cs="Times New Roman" w:hint="eastAsia"/>
          <w:sz w:val="30"/>
          <w:szCs w:val="30"/>
        </w:rPr>
        <w:t>归纳</w:t>
      </w:r>
      <w:r>
        <w:rPr>
          <w:rFonts w:ascii="宋体" w:hAnsi="宋体" w:cs="Times New Roman" w:hint="eastAsia"/>
          <w:sz w:val="30"/>
          <w:szCs w:val="30"/>
        </w:rPr>
        <w:t>起来</w:t>
      </w:r>
      <w:r w:rsidRPr="003C3AD8">
        <w:rPr>
          <w:rFonts w:ascii="宋体" w:hAnsi="宋体" w:cs="Times New Roman" w:hint="eastAsia"/>
          <w:sz w:val="30"/>
          <w:szCs w:val="30"/>
        </w:rPr>
        <w:t>，云</w:t>
      </w:r>
      <w:r>
        <w:rPr>
          <w:rFonts w:ascii="宋体" w:hAnsi="宋体" w:cs="Times New Roman" w:hint="eastAsia"/>
          <w:sz w:val="30"/>
          <w:szCs w:val="30"/>
        </w:rPr>
        <w:t>计算面临的主要</w:t>
      </w:r>
      <w:r w:rsidRPr="003C3AD8">
        <w:rPr>
          <w:rFonts w:ascii="宋体" w:hAnsi="宋体" w:cs="Times New Roman" w:hint="eastAsia"/>
          <w:sz w:val="30"/>
          <w:szCs w:val="30"/>
        </w:rPr>
        <w:t>安全风险</w:t>
      </w:r>
      <w:r>
        <w:rPr>
          <w:rFonts w:ascii="宋体" w:hAnsi="宋体" w:cs="Times New Roman" w:hint="eastAsia"/>
          <w:sz w:val="30"/>
          <w:szCs w:val="30"/>
        </w:rPr>
        <w:t>体现在如下</w:t>
      </w:r>
      <w:r w:rsidRPr="003C3AD8">
        <w:rPr>
          <w:rFonts w:ascii="宋体" w:hAnsi="宋体" w:cs="Times New Roman" w:hint="eastAsia"/>
          <w:sz w:val="30"/>
          <w:szCs w:val="30"/>
        </w:rPr>
        <w:t>四个方面：</w:t>
      </w:r>
    </w:p>
    <w:p w:rsidR="001B1A05" w:rsidRPr="00D577D8" w:rsidRDefault="0034362E" w:rsidP="0034362E">
      <w:pPr>
        <w:pStyle w:val="3"/>
        <w:adjustRightInd w:val="0"/>
        <w:snapToGrid w:val="0"/>
        <w:spacing w:before="156" w:after="156"/>
      </w:pPr>
      <w:bookmarkStart w:id="25" w:name="_Toc380601399"/>
      <w:r>
        <w:rPr>
          <w:rFonts w:hint="eastAsia"/>
        </w:rPr>
        <w:t>（一）</w:t>
      </w:r>
      <w:r w:rsidR="001B1A05">
        <w:rPr>
          <w:rFonts w:hint="eastAsia"/>
        </w:rPr>
        <w:t>共享技术漏洞引入的</w:t>
      </w:r>
      <w:r w:rsidR="001B1A05" w:rsidRPr="00D577D8">
        <w:rPr>
          <w:rFonts w:hint="eastAsia"/>
        </w:rPr>
        <w:t>虚拟</w:t>
      </w:r>
      <w:r w:rsidR="001B1A05">
        <w:rPr>
          <w:rFonts w:hint="eastAsia"/>
        </w:rPr>
        <w:t>化</w:t>
      </w:r>
      <w:r w:rsidR="001B1A05" w:rsidRPr="00D577D8">
        <w:rPr>
          <w:rFonts w:hint="eastAsia"/>
        </w:rPr>
        <w:t>安全</w:t>
      </w:r>
      <w:r w:rsidR="001B1A05">
        <w:rPr>
          <w:rFonts w:hint="eastAsia"/>
        </w:rPr>
        <w:t>风险</w:t>
      </w:r>
      <w:bookmarkEnd w:id="25"/>
    </w:p>
    <w:p w:rsidR="001B1A05" w:rsidRPr="00D577D8"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D577D8">
        <w:rPr>
          <w:rFonts w:ascii="宋体" w:hAnsi="宋体" w:cs="Times New Roman" w:hint="eastAsia"/>
          <w:sz w:val="30"/>
          <w:szCs w:val="30"/>
        </w:rPr>
        <w:t>虚拟化</w:t>
      </w:r>
      <w:r>
        <w:rPr>
          <w:rFonts w:ascii="宋体" w:hAnsi="宋体" w:cs="Times New Roman" w:hint="eastAsia"/>
          <w:sz w:val="30"/>
          <w:szCs w:val="30"/>
        </w:rPr>
        <w:t>技术</w:t>
      </w:r>
      <w:r w:rsidRPr="00D577D8">
        <w:rPr>
          <w:rFonts w:ascii="宋体" w:hAnsi="宋体" w:cs="Times New Roman" w:hint="eastAsia"/>
          <w:sz w:val="30"/>
          <w:szCs w:val="30"/>
        </w:rPr>
        <w:t>是云计算</w:t>
      </w:r>
      <w:r>
        <w:rPr>
          <w:rFonts w:ascii="宋体" w:hAnsi="宋体" w:cs="Times New Roman" w:hint="eastAsia"/>
          <w:sz w:val="30"/>
          <w:szCs w:val="30"/>
        </w:rPr>
        <w:t>实现资源共享提高资源利用率</w:t>
      </w:r>
      <w:r w:rsidRPr="00D577D8">
        <w:rPr>
          <w:rFonts w:ascii="宋体" w:hAnsi="宋体" w:cs="Times New Roman" w:hint="eastAsia"/>
          <w:sz w:val="30"/>
          <w:szCs w:val="30"/>
        </w:rPr>
        <w:t>的基础。云计算按需动态分配的计算模式需要虚拟化技术来分割和动态调配物理资源，支撑着云计算的各种服务模式。正是由于这种资源共享</w:t>
      </w:r>
      <w:r>
        <w:rPr>
          <w:rFonts w:ascii="宋体" w:hAnsi="宋体" w:cs="Times New Roman" w:hint="eastAsia"/>
          <w:sz w:val="30"/>
          <w:szCs w:val="30"/>
        </w:rPr>
        <w:t>技术</w:t>
      </w:r>
      <w:r w:rsidRPr="00D577D8">
        <w:rPr>
          <w:rFonts w:ascii="宋体" w:hAnsi="宋体" w:cs="Times New Roman" w:hint="eastAsia"/>
          <w:sz w:val="30"/>
          <w:szCs w:val="30"/>
        </w:rPr>
        <w:t>的存在，也为虚拟化环境的安全留下了隐患，</w:t>
      </w:r>
      <w:r w:rsidRPr="00D577D8">
        <w:rPr>
          <w:rFonts w:ascii="宋体" w:hAnsi="宋体" w:cs="Times New Roman"/>
          <w:sz w:val="30"/>
          <w:szCs w:val="30"/>
        </w:rPr>
        <w:t>物理资源的不安全共享是云</w:t>
      </w:r>
      <w:r>
        <w:rPr>
          <w:rFonts w:ascii="宋体" w:hAnsi="宋体" w:cs="Times New Roman" w:hint="eastAsia"/>
          <w:sz w:val="30"/>
          <w:szCs w:val="30"/>
        </w:rPr>
        <w:t>环境</w:t>
      </w:r>
      <w:r w:rsidRPr="00D577D8">
        <w:rPr>
          <w:rFonts w:ascii="宋体" w:hAnsi="宋体" w:cs="Times New Roman"/>
          <w:sz w:val="30"/>
          <w:szCs w:val="30"/>
        </w:rPr>
        <w:t>虚拟化安全问题的根源。</w:t>
      </w:r>
      <w:r w:rsidRPr="00D577D8">
        <w:rPr>
          <w:rFonts w:ascii="宋体" w:hAnsi="宋体" w:cs="Times New Roman" w:hint="eastAsia"/>
          <w:sz w:val="30"/>
          <w:szCs w:val="30"/>
        </w:rPr>
        <w:t>从虚拟化技术的架构来看，虚拟机系统由三个不同的功能组件组成：VMM、虚拟机管理工具及GuestOS</w:t>
      </w:r>
      <w:r>
        <w:rPr>
          <w:rFonts w:ascii="宋体" w:hAnsi="宋体" w:cs="Times New Roman" w:hint="eastAsia"/>
          <w:sz w:val="30"/>
          <w:szCs w:val="30"/>
        </w:rPr>
        <w:t>，下面</w:t>
      </w:r>
      <w:r w:rsidRPr="00D577D8">
        <w:rPr>
          <w:rFonts w:ascii="宋体" w:hAnsi="宋体" w:cs="Times New Roman" w:hint="eastAsia"/>
          <w:sz w:val="30"/>
          <w:szCs w:val="30"/>
        </w:rPr>
        <w:t>分别阐述</w:t>
      </w:r>
      <w:r>
        <w:rPr>
          <w:rFonts w:ascii="宋体" w:hAnsi="宋体" w:cs="Times New Roman" w:hint="eastAsia"/>
          <w:sz w:val="30"/>
          <w:szCs w:val="30"/>
        </w:rPr>
        <w:t>各部分所存在的安全问题</w:t>
      </w:r>
      <w:r w:rsidRPr="00D577D8">
        <w:rPr>
          <w:rFonts w:ascii="宋体" w:hAnsi="宋体" w:cs="Times New Roman" w:hint="eastAsia"/>
          <w:sz w:val="30"/>
          <w:szCs w:val="30"/>
        </w:rPr>
        <w:t>。</w:t>
      </w:r>
    </w:p>
    <w:p w:rsidR="001B1A05" w:rsidRPr="00D577D8" w:rsidRDefault="001B1A05" w:rsidP="006A0A49">
      <w:pPr>
        <w:numPr>
          <w:ilvl w:val="0"/>
          <w:numId w:val="16"/>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VMM安全。虚拟化技术由虚拟机监控器VMM对底层物理资源进行划分和共享，</w:t>
      </w:r>
      <w:r w:rsidRPr="00D577D8">
        <w:rPr>
          <w:rFonts w:ascii="宋体" w:hAnsi="宋体" w:cs="Times New Roman"/>
          <w:sz w:val="30"/>
          <w:szCs w:val="30"/>
        </w:rPr>
        <w:t>向上层应用/或用户提供服务</w:t>
      </w:r>
      <w:r w:rsidRPr="00D577D8">
        <w:rPr>
          <w:rFonts w:ascii="宋体" w:hAnsi="宋体" w:cs="Times New Roman" w:hint="eastAsia"/>
          <w:sz w:val="30"/>
          <w:szCs w:val="30"/>
        </w:rPr>
        <w:t>。虚拟环境提供的功能日益丰富，导致了虚拟环境组织结构的复杂化和VMM代码量急剧增加，如XEN4.0版本VMM已有30万行的代码量，VMM功能的强大化也直接导致了虚拟化环境下漏洞和攻击事件的大量增加。正是由于VMM拥有虚拟化环境中的最高特权级别，VMM代码中存在的漏洞会直接导致VMM被攻击，攻击者可以破坏虚拟化环境，窃取用户数据，甚至控制整个虚拟化系统等严重后果。VMM代码漏洞所带来的两种主要安全威胁有，其一是VMM所提供的对虚拟机系统的隔离界限被攻破。其二是VMM自身被恶意代码攻击，系统的权限被窃取。一旦VMM的隔离机制被攻破，权限被盗取，攻击</w:t>
      </w:r>
      <w:r w:rsidRPr="00D577D8">
        <w:rPr>
          <w:rFonts w:ascii="宋体" w:hAnsi="宋体" w:cs="Times New Roman" w:hint="eastAsia"/>
          <w:sz w:val="30"/>
          <w:szCs w:val="30"/>
        </w:rPr>
        <w:lastRenderedPageBreak/>
        <w:t>者可以监听或窃取物理内存中的任意位置的信息，并且可对用户系统内部数据进行窃取和破坏。</w:t>
      </w:r>
    </w:p>
    <w:p w:rsidR="001B1A05" w:rsidRPr="00D577D8" w:rsidRDefault="001B1A05" w:rsidP="006A0A49">
      <w:pPr>
        <w:numPr>
          <w:ilvl w:val="0"/>
          <w:numId w:val="16"/>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虚拟机管理工具安全。虚拟机管理工具是运行在虚拟化平台上管理GuestOS虚拟机的宿主主机及其上的工具集合。虚拟机管理工具可以用来配置VMM，配置虚拟环境的网络，管理虚拟机镜像等功能。这里所说的虚拟机管理工具所具有的安全风险主要集中在虚拟机管理工具配置相关的问题，及部分管理工具自身脆弱性带来的安全风险。虚拟机管理工具的安全问题主要有虚拟机监视器配置不当、虚拟机共享资源控制不当、虚拟网络配置不当、虚拟机镜像管理、迁移、回收报废机制不完善等方面，具体如下：</w:t>
      </w:r>
    </w:p>
    <w:p w:rsidR="001B1A05" w:rsidRPr="00D577D8" w:rsidRDefault="001B1A05" w:rsidP="006A0A49">
      <w:pPr>
        <w:numPr>
          <w:ilvl w:val="0"/>
          <w:numId w:val="17"/>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VMM配置不当可能造成本地用户获得完全的本地特权；</w:t>
      </w:r>
    </w:p>
    <w:p w:rsidR="001B1A05" w:rsidRPr="00D577D8" w:rsidRDefault="001B1A05" w:rsidP="006A0A49">
      <w:pPr>
        <w:numPr>
          <w:ilvl w:val="0"/>
          <w:numId w:val="17"/>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共享资源控制不到位引起的虚拟机因无法获得资源而处于拒绝对外服务，虚拟机之间互相监测硬件平台的物理信息导致信息泄露；</w:t>
      </w:r>
    </w:p>
    <w:p w:rsidR="001B1A05" w:rsidRPr="00D577D8" w:rsidRDefault="001B1A05" w:rsidP="006A0A49">
      <w:pPr>
        <w:numPr>
          <w:ilvl w:val="0"/>
          <w:numId w:val="17"/>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虚拟通信网络配置不当导致会的引起虚拟机之间相互嗅探窃听，还会导致出现安全边界模糊，使虚拟机系统出现管理的真空地带不利于整体网络安全；</w:t>
      </w:r>
    </w:p>
    <w:p w:rsidR="001B1A05" w:rsidRPr="00D577D8" w:rsidRDefault="001B1A05" w:rsidP="006A0A49">
      <w:pPr>
        <w:numPr>
          <w:ilvl w:val="0"/>
          <w:numId w:val="17"/>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虚拟机镜像管理、迁移、回收报废机制不完善可能会导致重要的数据泄露，虚拟机镜像存储和升级存在安全漏洞，虚拟机在迁移过程中被攻击。</w:t>
      </w:r>
    </w:p>
    <w:p w:rsidR="001B1A05" w:rsidRPr="00D577D8" w:rsidRDefault="001B1A05" w:rsidP="006A0A49">
      <w:pPr>
        <w:numPr>
          <w:ilvl w:val="0"/>
          <w:numId w:val="16"/>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Guest OS及应用安全。</w:t>
      </w:r>
      <w:r w:rsidRPr="00D577D8">
        <w:rPr>
          <w:rFonts w:ascii="宋体" w:hAnsi="宋体" w:cs="Times New Roman"/>
          <w:sz w:val="30"/>
          <w:szCs w:val="30"/>
        </w:rPr>
        <w:t>虚拟化环境中，Guest OS一般是现有系统的直接使用、移植或者仿真，并往往保持对现有系统的较好兼容性</w:t>
      </w:r>
      <w:r w:rsidRPr="00D577D8">
        <w:rPr>
          <w:rFonts w:ascii="宋体" w:hAnsi="宋体" w:cs="Times New Roman" w:hint="eastAsia"/>
          <w:sz w:val="30"/>
          <w:szCs w:val="30"/>
        </w:rPr>
        <w:t>。操作系统与底层交互的接口没有改变，传统操作系统通过设备驱动或设备接口攻击的方式同样</w:t>
      </w:r>
      <w:r w:rsidRPr="00D577D8">
        <w:rPr>
          <w:rFonts w:ascii="宋体" w:hAnsi="宋体" w:cs="Times New Roman" w:hint="eastAsia"/>
          <w:sz w:val="30"/>
          <w:szCs w:val="30"/>
        </w:rPr>
        <w:lastRenderedPageBreak/>
        <w:t>会影响虚拟环境中的GuestOS。加之，考虑到云计算和虚拟化的特点，所有GuestOS都会连接到互联网络中，这样针对传统操作系统的网络攻击也会适用于虚拟化环境中的GuestOS。所以说，云计算场景中GuestOS的安全问题与传统操作系统在很多方面有相似之处。</w:t>
      </w:r>
    </w:p>
    <w:p w:rsidR="001B1A05" w:rsidRDefault="0034362E" w:rsidP="0034362E">
      <w:pPr>
        <w:pStyle w:val="3"/>
        <w:adjustRightInd w:val="0"/>
        <w:snapToGrid w:val="0"/>
        <w:spacing w:before="156" w:after="156"/>
      </w:pPr>
      <w:bookmarkStart w:id="26" w:name="_Toc380601400"/>
      <w:r>
        <w:rPr>
          <w:rFonts w:hint="eastAsia"/>
        </w:rPr>
        <w:t>（二）</w:t>
      </w:r>
      <w:r w:rsidR="001B1A05">
        <w:rPr>
          <w:rFonts w:hint="eastAsia"/>
        </w:rPr>
        <w:t>云服务不可信带来的</w:t>
      </w:r>
      <w:r w:rsidR="00735948">
        <w:rPr>
          <w:rFonts w:hint="eastAsia"/>
        </w:rPr>
        <w:t>信息</w:t>
      </w:r>
      <w:r w:rsidR="001B1A05">
        <w:rPr>
          <w:rFonts w:hint="eastAsia"/>
        </w:rPr>
        <w:t>安全风险</w:t>
      </w:r>
      <w:bookmarkEnd w:id="26"/>
    </w:p>
    <w:p w:rsidR="001B1A05" w:rsidRDefault="001B1A05" w:rsidP="006A0A49">
      <w:pPr>
        <w:adjustRightInd w:val="0"/>
        <w:snapToGrid w:val="0"/>
        <w:spacing w:beforeLines="50" w:before="156" w:afterLines="50" w:after="156" w:line="300" w:lineRule="auto"/>
        <w:ind w:firstLine="600"/>
      </w:pPr>
      <w:r>
        <w:rPr>
          <w:rFonts w:ascii="宋体" w:hAnsi="宋体" w:cs="Times New Roman" w:hint="eastAsia"/>
          <w:sz w:val="30"/>
          <w:szCs w:val="30"/>
        </w:rPr>
        <w:t>隐私和数据的保护是云安全的核心问题，云服务的可信</w:t>
      </w:r>
      <w:r w:rsidRPr="00D577D8">
        <w:rPr>
          <w:rFonts w:ascii="宋体" w:hAnsi="宋体" w:cs="Times New Roman" w:hint="eastAsia"/>
          <w:sz w:val="30"/>
          <w:szCs w:val="30"/>
        </w:rPr>
        <w:t>问题也是用户对云计算的最大疑虑，正是因为这种顾虑，用户不敢将自己的重要数据存放在云服务提供商那里。服务提供商需要保证只有经过授权的实体才可以使用云计算提供的服务、访问数据。而且用户的数据存储在服务提供商的环境中，这就需要预防、阻止服务商出于某些目的对用户数据进行滥用。服务提供商内部的员工、第三方对用户数据的泄露都有可能造成数据的隐私破坏，从技术和非技术的角度来看，不可信的云服务使得用户数据的安全面临着巨大的挑战，具体的安全问题有：</w:t>
      </w:r>
    </w:p>
    <w:p w:rsidR="001B1A05" w:rsidRPr="00D577D8" w:rsidRDefault="001B1A05" w:rsidP="006A0A49">
      <w:pPr>
        <w:numPr>
          <w:ilvl w:val="0"/>
          <w:numId w:val="18"/>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数据存储过程中的安全问题。当用户将数据外包到云服务商中，云存服务商获得了用户文件的优先控制权，尤其当数据是以明文方式存储在云上，</w:t>
      </w:r>
      <w:r>
        <w:rPr>
          <w:rFonts w:ascii="宋体" w:hAnsi="宋体" w:cs="Times New Roman" w:hint="eastAsia"/>
          <w:sz w:val="30"/>
          <w:szCs w:val="30"/>
        </w:rPr>
        <w:t>云服务商</w:t>
      </w:r>
      <w:r w:rsidRPr="00D577D8">
        <w:rPr>
          <w:rFonts w:ascii="宋体" w:hAnsi="宋体" w:cs="Times New Roman" w:hint="eastAsia"/>
          <w:sz w:val="30"/>
          <w:szCs w:val="30"/>
        </w:rPr>
        <w:t>可以直接窥探用户隐私数据而不被用户发现。FBI曾通过Google公司在不必知会嫌疑犯的情况下获得了几位邮件诈骗犯的Docs帐号和文档内容，而嫌疑犯完全不知其私有文档已被传递给第三方。</w:t>
      </w:r>
    </w:p>
    <w:p w:rsidR="001B1A05" w:rsidRPr="00D577D8" w:rsidRDefault="001B1A05" w:rsidP="006A0A49">
      <w:pPr>
        <w:numPr>
          <w:ilvl w:val="0"/>
          <w:numId w:val="18"/>
        </w:numPr>
        <w:adjustRightInd w:val="0"/>
        <w:snapToGrid w:val="0"/>
        <w:spacing w:beforeLines="50" w:before="156" w:afterLines="50" w:after="156" w:line="300" w:lineRule="auto"/>
        <w:ind w:firstLineChars="0" w:firstLine="600"/>
        <w:rPr>
          <w:rFonts w:ascii="宋体" w:hAnsi="宋体" w:cs="Times New Roman"/>
          <w:sz w:val="30"/>
          <w:szCs w:val="30"/>
        </w:rPr>
      </w:pPr>
      <w:r>
        <w:rPr>
          <w:rFonts w:ascii="宋体" w:hAnsi="宋体" w:cs="Times New Roman" w:hint="eastAsia"/>
          <w:sz w:val="30"/>
          <w:szCs w:val="30"/>
        </w:rPr>
        <w:t>数据使用中的安全问题。虽然</w:t>
      </w:r>
      <w:r w:rsidRPr="00D577D8">
        <w:rPr>
          <w:rFonts w:ascii="宋体" w:hAnsi="宋体" w:cs="Times New Roman" w:hint="eastAsia"/>
          <w:sz w:val="30"/>
          <w:szCs w:val="30"/>
        </w:rPr>
        <w:t>云计算方案提供商都强调使用加密技术来保护用户数据，但即使数据采用SSL技术进行加密，也仅仅是指数据在</w:t>
      </w:r>
      <w:r>
        <w:rPr>
          <w:rFonts w:ascii="宋体" w:hAnsi="宋体" w:cs="Times New Roman" w:hint="eastAsia"/>
          <w:sz w:val="30"/>
          <w:szCs w:val="30"/>
        </w:rPr>
        <w:t>网络上是加密传输的，数据在处理和存储时的保护仍然没有解决。尤其在数据处理时，数据</w:t>
      </w:r>
      <w:r w:rsidRPr="00D577D8">
        <w:rPr>
          <w:rFonts w:ascii="宋体" w:hAnsi="宋体" w:cs="Times New Roman" w:hint="eastAsia"/>
          <w:sz w:val="30"/>
          <w:szCs w:val="30"/>
        </w:rPr>
        <w:t>己解密，如何保护</w:t>
      </w:r>
      <w:r>
        <w:rPr>
          <w:rFonts w:ascii="宋体" w:hAnsi="宋体" w:cs="Times New Roman" w:hint="eastAsia"/>
          <w:sz w:val="30"/>
          <w:szCs w:val="30"/>
        </w:rPr>
        <w:t>其安全性将</w:t>
      </w:r>
      <w:r w:rsidRPr="00D577D8">
        <w:rPr>
          <w:rFonts w:ascii="宋体" w:hAnsi="宋体" w:cs="Times New Roman" w:hint="eastAsia"/>
          <w:sz w:val="30"/>
          <w:szCs w:val="30"/>
        </w:rPr>
        <w:t>很难解决。服务商故意获</w:t>
      </w:r>
      <w:r w:rsidRPr="00D577D8">
        <w:rPr>
          <w:rFonts w:ascii="宋体" w:hAnsi="宋体" w:cs="Times New Roman" w:hint="eastAsia"/>
          <w:sz w:val="30"/>
          <w:szCs w:val="30"/>
        </w:rPr>
        <w:lastRenderedPageBreak/>
        <w:t>取、泄露用户的隐私信息也会造成数据安全问题。</w:t>
      </w:r>
    </w:p>
    <w:p w:rsidR="001B1A05" w:rsidRPr="005F031E" w:rsidRDefault="001B1A05" w:rsidP="006A0A49">
      <w:pPr>
        <w:numPr>
          <w:ilvl w:val="0"/>
          <w:numId w:val="18"/>
        </w:numPr>
        <w:adjustRightInd w:val="0"/>
        <w:snapToGrid w:val="0"/>
        <w:spacing w:beforeLines="50" w:before="156" w:afterLines="50" w:after="156" w:line="300" w:lineRule="auto"/>
        <w:ind w:firstLineChars="0" w:firstLine="600"/>
      </w:pPr>
      <w:r w:rsidRPr="00D577D8">
        <w:rPr>
          <w:rFonts w:ascii="宋体" w:hAnsi="宋体" w:cs="Times New Roman" w:hint="eastAsia"/>
          <w:sz w:val="30"/>
          <w:szCs w:val="30"/>
        </w:rPr>
        <w:t>数据删除与重用过程的安全问题。云服务商为了提高服务的可靠性，可能对数据进行了多点备份，并且将这些备份数据分布在不同的服务器上。在这种情况下，当数据过期了，用户要求</w:t>
      </w:r>
      <w:r>
        <w:rPr>
          <w:rFonts w:ascii="宋体" w:hAnsi="宋体" w:cs="Times New Roman" w:hint="eastAsia"/>
          <w:sz w:val="30"/>
          <w:szCs w:val="30"/>
        </w:rPr>
        <w:t>服务商</w:t>
      </w:r>
      <w:r w:rsidRPr="00D577D8">
        <w:rPr>
          <w:rFonts w:ascii="宋体" w:hAnsi="宋体" w:cs="Times New Roman" w:hint="eastAsia"/>
          <w:sz w:val="30"/>
          <w:szCs w:val="30"/>
        </w:rPr>
        <w:t>删除其数据时，</w:t>
      </w:r>
      <w:r>
        <w:rPr>
          <w:rFonts w:ascii="宋体" w:hAnsi="宋体" w:cs="Times New Roman" w:hint="eastAsia"/>
          <w:sz w:val="30"/>
          <w:szCs w:val="30"/>
        </w:rPr>
        <w:t>服务商</w:t>
      </w:r>
      <w:r w:rsidRPr="00D577D8">
        <w:rPr>
          <w:rFonts w:ascii="宋体" w:hAnsi="宋体" w:cs="Times New Roman" w:hint="eastAsia"/>
          <w:sz w:val="30"/>
          <w:szCs w:val="30"/>
        </w:rPr>
        <w:t>可能只对部分存储数据进行了删除，不是所有数据及其备份，而用户却全然不知。非恶意的云服务商即使用普通方式删除了数据，还可能会造成数据残留，云服务商一旦遭受外部攻击，攻击者可能会通过残留数据对数据进行恢复</w:t>
      </w:r>
      <w:r>
        <w:rPr>
          <w:rFonts w:ascii="宋体" w:hAnsi="宋体" w:cs="Times New Roman" w:hint="eastAsia"/>
          <w:sz w:val="30"/>
          <w:szCs w:val="30"/>
        </w:rPr>
        <w:t>，从而无意泄露租户敏感信息。云服务程序</w:t>
      </w:r>
      <w:r w:rsidRPr="00D577D8">
        <w:rPr>
          <w:rFonts w:ascii="宋体" w:hAnsi="宋体" w:cs="Times New Roman" w:hint="eastAsia"/>
          <w:sz w:val="30"/>
          <w:szCs w:val="30"/>
        </w:rPr>
        <w:t>自身也可能存在漏洞，导致数据不能被彻底删除。</w:t>
      </w:r>
    </w:p>
    <w:p w:rsidR="001B1A05" w:rsidRDefault="0034362E" w:rsidP="0034362E">
      <w:pPr>
        <w:pStyle w:val="3"/>
        <w:adjustRightInd w:val="0"/>
        <w:snapToGrid w:val="0"/>
        <w:spacing w:before="156" w:after="156"/>
      </w:pPr>
      <w:bookmarkStart w:id="27" w:name="_Toc380601401"/>
      <w:bookmarkStart w:id="28" w:name="_Toc345108046"/>
      <w:bookmarkEnd w:id="23"/>
      <w:bookmarkEnd w:id="24"/>
      <w:r>
        <w:rPr>
          <w:rFonts w:hint="eastAsia"/>
        </w:rPr>
        <w:t>（三）</w:t>
      </w:r>
      <w:r w:rsidR="001B1A05">
        <w:rPr>
          <w:rFonts w:hint="eastAsia"/>
        </w:rPr>
        <w:t>多租户模式带来的数据泄露风险</w:t>
      </w:r>
      <w:bookmarkEnd w:id="27"/>
    </w:p>
    <w:p w:rsidR="001B1A05"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D577D8">
        <w:rPr>
          <w:rFonts w:ascii="宋体" w:hAnsi="宋体" w:cs="Times New Roman" w:hint="eastAsia"/>
          <w:sz w:val="30"/>
          <w:szCs w:val="30"/>
        </w:rPr>
        <w:t>多租户是云计算的一种典型应用模式，租户无需关心他们需要多少资源，自己的计算、存储资源在哪里</w:t>
      </w:r>
      <w:r>
        <w:rPr>
          <w:rFonts w:ascii="宋体" w:hAnsi="宋体" w:cs="Times New Roman" w:hint="eastAsia"/>
          <w:sz w:val="30"/>
          <w:szCs w:val="30"/>
        </w:rPr>
        <w:t>，</w:t>
      </w:r>
      <w:r w:rsidRPr="00D577D8">
        <w:rPr>
          <w:rFonts w:ascii="宋体" w:hAnsi="宋体" w:cs="Times New Roman" w:hint="eastAsia"/>
          <w:sz w:val="30"/>
          <w:szCs w:val="30"/>
        </w:rPr>
        <w:t>只要向云服务商提出需求，云服务商提供相应的服务，为租户解决问题。</w:t>
      </w:r>
      <w:r>
        <w:rPr>
          <w:rFonts w:ascii="宋体" w:hAnsi="宋体" w:cs="Times New Roman" w:hint="eastAsia"/>
          <w:sz w:val="30"/>
          <w:szCs w:val="30"/>
        </w:rPr>
        <w:t>因而，</w:t>
      </w:r>
      <w:r w:rsidRPr="00710CA1">
        <w:rPr>
          <w:rFonts w:ascii="宋体" w:hAnsi="宋体" w:cs="Times New Roman" w:hint="eastAsia"/>
          <w:sz w:val="30"/>
          <w:szCs w:val="30"/>
        </w:rPr>
        <w:t>云服务</w:t>
      </w:r>
      <w:r>
        <w:rPr>
          <w:rFonts w:ascii="宋体" w:hAnsi="宋体" w:cs="Times New Roman" w:hint="eastAsia"/>
          <w:sz w:val="30"/>
          <w:szCs w:val="30"/>
        </w:rPr>
        <w:t>提供</w:t>
      </w:r>
      <w:r w:rsidRPr="00710CA1">
        <w:rPr>
          <w:rFonts w:ascii="宋体" w:hAnsi="宋体" w:cs="Times New Roman" w:hint="eastAsia"/>
          <w:sz w:val="30"/>
          <w:szCs w:val="30"/>
        </w:rPr>
        <w:t>商在对外提供服务的过程中，需要同时应对多租户的运行环境，保证不同用户只能访问</w:t>
      </w:r>
      <w:r>
        <w:rPr>
          <w:rFonts w:ascii="宋体" w:hAnsi="宋体" w:cs="Times New Roman" w:hint="eastAsia"/>
          <w:sz w:val="30"/>
          <w:szCs w:val="30"/>
        </w:rPr>
        <w:t>自</w:t>
      </w:r>
      <w:r w:rsidRPr="00710CA1">
        <w:rPr>
          <w:rFonts w:ascii="宋体" w:hAnsi="宋体" w:cs="Times New Roman" w:hint="eastAsia"/>
          <w:sz w:val="30"/>
          <w:szCs w:val="30"/>
        </w:rPr>
        <w:t>身的数据、应用程序和存储资源。</w:t>
      </w:r>
      <w:r w:rsidRPr="00D577D8">
        <w:rPr>
          <w:rFonts w:ascii="宋体" w:hAnsi="宋体" w:cs="Times New Roman" w:hint="eastAsia"/>
          <w:sz w:val="30"/>
          <w:szCs w:val="30"/>
        </w:rPr>
        <w:t>由于云服务商并没有统一的准入制度，有可能某个银行的部分业务系统的虚拟机和黑客用于僵尸网络的虚拟机在同一台物理服务器上。</w:t>
      </w:r>
      <w:r>
        <w:rPr>
          <w:rFonts w:ascii="宋体" w:hAnsi="宋体" w:cs="Times New Roman" w:hint="eastAsia"/>
          <w:sz w:val="30"/>
          <w:szCs w:val="30"/>
        </w:rPr>
        <w:t>那么</w:t>
      </w:r>
      <w:r w:rsidRPr="00D577D8">
        <w:rPr>
          <w:rFonts w:ascii="宋体" w:hAnsi="宋体" w:cs="Times New Roman" w:hint="eastAsia"/>
          <w:sz w:val="30"/>
          <w:szCs w:val="30"/>
        </w:rPr>
        <w:t>有可能</w:t>
      </w:r>
      <w:r>
        <w:rPr>
          <w:rFonts w:ascii="宋体" w:hAnsi="宋体" w:cs="Times New Roman" w:hint="eastAsia"/>
          <w:sz w:val="30"/>
          <w:szCs w:val="30"/>
        </w:rPr>
        <w:t>使得</w:t>
      </w:r>
      <w:r w:rsidRPr="00D577D8">
        <w:rPr>
          <w:rFonts w:ascii="宋体" w:hAnsi="宋体" w:cs="Times New Roman" w:hint="eastAsia"/>
          <w:sz w:val="30"/>
          <w:szCs w:val="30"/>
        </w:rPr>
        <w:t>某个银行部分业务系统的虚拟机和黑客用于僵尸网络的虚拟机在同一台物理服务器上。</w:t>
      </w:r>
      <w:r>
        <w:rPr>
          <w:rFonts w:ascii="宋体" w:hAnsi="宋体" w:cs="Times New Roman" w:hint="eastAsia"/>
          <w:sz w:val="30"/>
          <w:szCs w:val="30"/>
        </w:rPr>
        <w:t>因为</w:t>
      </w:r>
      <w:r w:rsidRPr="00D577D8">
        <w:rPr>
          <w:rFonts w:ascii="宋体" w:hAnsi="宋体" w:cs="Times New Roman" w:hint="eastAsia"/>
          <w:sz w:val="30"/>
          <w:szCs w:val="30"/>
        </w:rPr>
        <w:t>租户不具备</w:t>
      </w:r>
      <w:r>
        <w:rPr>
          <w:rFonts w:ascii="宋体" w:hAnsi="宋体" w:cs="Times New Roman" w:hint="eastAsia"/>
          <w:sz w:val="30"/>
          <w:szCs w:val="30"/>
        </w:rPr>
        <w:t>物理</w:t>
      </w:r>
      <w:r w:rsidRPr="00D577D8">
        <w:rPr>
          <w:rFonts w:ascii="宋体" w:hAnsi="宋体" w:cs="Times New Roman" w:hint="eastAsia"/>
          <w:sz w:val="30"/>
          <w:szCs w:val="30"/>
        </w:rPr>
        <w:t>资源和虚拟化资源的管理权限，无法知道自己的“邻居”是谁</w:t>
      </w:r>
      <w:r>
        <w:rPr>
          <w:rFonts w:ascii="宋体" w:hAnsi="宋体" w:cs="Times New Roman" w:hint="eastAsia"/>
          <w:sz w:val="30"/>
          <w:szCs w:val="30"/>
        </w:rPr>
        <w:t>，</w:t>
      </w:r>
      <w:r w:rsidRPr="00D577D8">
        <w:rPr>
          <w:rFonts w:ascii="宋体" w:hAnsi="宋体" w:cs="Times New Roman" w:hint="eastAsia"/>
          <w:sz w:val="30"/>
          <w:szCs w:val="30"/>
        </w:rPr>
        <w:t>如果是恶意的“邻居”就会对租户自己的</w:t>
      </w:r>
      <w:r>
        <w:rPr>
          <w:rFonts w:ascii="宋体" w:hAnsi="宋体" w:cs="Times New Roman" w:hint="eastAsia"/>
          <w:sz w:val="30"/>
          <w:szCs w:val="30"/>
        </w:rPr>
        <w:t>计算环境</w:t>
      </w:r>
      <w:r w:rsidRPr="00D577D8">
        <w:rPr>
          <w:rFonts w:ascii="宋体" w:hAnsi="宋体" w:cs="Times New Roman" w:hint="eastAsia"/>
          <w:sz w:val="30"/>
          <w:szCs w:val="30"/>
        </w:rPr>
        <w:t>造成安全威胁。</w:t>
      </w:r>
    </w:p>
    <w:p w:rsidR="001B1A05" w:rsidRPr="00C94FC0"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当前，</w:t>
      </w:r>
      <w:r w:rsidRPr="00D577D8">
        <w:rPr>
          <w:rFonts w:ascii="宋体" w:hAnsi="宋体" w:cs="Times New Roman" w:hint="eastAsia"/>
          <w:sz w:val="30"/>
          <w:szCs w:val="30"/>
        </w:rPr>
        <w:t>租</w:t>
      </w:r>
      <w:r>
        <w:rPr>
          <w:rFonts w:ascii="宋体" w:hAnsi="宋体" w:cs="Times New Roman" w:hint="eastAsia"/>
          <w:sz w:val="30"/>
          <w:szCs w:val="30"/>
        </w:rPr>
        <w:t>户主要是面临两类安全威胁：</w:t>
      </w:r>
    </w:p>
    <w:p w:rsidR="001B1A05" w:rsidRDefault="001B1A05" w:rsidP="006A0A49">
      <w:pPr>
        <w:numPr>
          <w:ilvl w:val="0"/>
          <w:numId w:val="22"/>
        </w:numPr>
        <w:adjustRightInd w:val="0"/>
        <w:snapToGrid w:val="0"/>
        <w:spacing w:beforeLines="50" w:before="156" w:afterLines="50" w:after="156" w:line="300" w:lineRule="auto"/>
        <w:ind w:firstLineChars="0" w:firstLine="600"/>
        <w:rPr>
          <w:rFonts w:ascii="宋体" w:hAnsi="宋体" w:cs="Times New Roman"/>
          <w:sz w:val="30"/>
          <w:szCs w:val="30"/>
        </w:rPr>
      </w:pPr>
      <w:r>
        <w:rPr>
          <w:rFonts w:ascii="宋体" w:hAnsi="宋体" w:cs="Times New Roman" w:hint="eastAsia"/>
          <w:sz w:val="30"/>
          <w:szCs w:val="30"/>
        </w:rPr>
        <w:t>租户间攻击导致的数据泄露。多租户在租用同一个</w:t>
      </w:r>
      <w:r>
        <w:rPr>
          <w:rFonts w:ascii="宋体" w:hAnsi="宋体" w:cs="Times New Roman" w:hint="eastAsia"/>
          <w:sz w:val="30"/>
          <w:szCs w:val="30"/>
        </w:rPr>
        <w:lastRenderedPageBreak/>
        <w:t>云计算的时候，会面临同一个云内的其他用户的攻击。如果两个租户，租户A和租户B在同一台物理服务器上，有可能租户A通过上文提到虚拟机逃逸的方式，攻击租户B，而后通过Hypervisor得到租户B虚拟机的内存信息、硬盘信息等。租户A也可以在租户B进行加解密运算的时候，租户A通过特定的程序，统计其Cache调用时间，经过大量的分析可以得到租户B所使用的加密密钥。</w:t>
      </w:r>
    </w:p>
    <w:p w:rsidR="001B1A05" w:rsidRPr="00C94FC0" w:rsidRDefault="001B1A05" w:rsidP="006A0A49">
      <w:pPr>
        <w:numPr>
          <w:ilvl w:val="0"/>
          <w:numId w:val="22"/>
        </w:numPr>
        <w:adjustRightInd w:val="0"/>
        <w:snapToGrid w:val="0"/>
        <w:spacing w:beforeLines="50" w:before="156" w:afterLines="50" w:after="156" w:line="300" w:lineRule="auto"/>
        <w:ind w:firstLineChars="0" w:firstLine="600"/>
        <w:rPr>
          <w:rFonts w:ascii="宋体" w:hAnsi="宋体" w:cs="Times New Roman"/>
          <w:sz w:val="30"/>
          <w:szCs w:val="30"/>
        </w:rPr>
      </w:pPr>
      <w:r>
        <w:rPr>
          <w:rFonts w:ascii="宋体" w:hAnsi="宋体" w:cs="Times New Roman" w:hint="eastAsia"/>
          <w:sz w:val="30"/>
          <w:szCs w:val="30"/>
        </w:rPr>
        <w:t>租户共谋攻击导致的信息泄露。现有的云计算环境，已经具备的云防火墙、云杀毒软件等安全产品。但是不可避免的是租户内部的人员通过隐通道的方式，将信息泄露出去。由于隐通道极具隐蔽性，从而极难发现这类的安全威胁。例如：通过统计两个网络数据包之间的时间间隔，进行隐通道通信。这类隐蔽信道很难被发现，如果租户内部出现了安全问题，通过这类方式，可以将任何秘密信息神不知鬼不觉的传递出去。</w:t>
      </w:r>
    </w:p>
    <w:p w:rsidR="001B1A05" w:rsidRPr="00D577D8" w:rsidRDefault="0034362E" w:rsidP="0034362E">
      <w:pPr>
        <w:pStyle w:val="3"/>
        <w:adjustRightInd w:val="0"/>
        <w:snapToGrid w:val="0"/>
        <w:spacing w:before="156" w:after="156"/>
      </w:pPr>
      <w:bookmarkStart w:id="29" w:name="_Toc380601402"/>
      <w:r>
        <w:rPr>
          <w:rFonts w:hint="eastAsia"/>
        </w:rPr>
        <w:t>（四）</w:t>
      </w:r>
      <w:r w:rsidR="001B1A05" w:rsidRPr="00D577D8">
        <w:rPr>
          <w:rFonts w:hint="eastAsia"/>
        </w:rPr>
        <w:t>云平台恶意使用</w:t>
      </w:r>
      <w:bookmarkEnd w:id="28"/>
      <w:r w:rsidR="001B1A05">
        <w:rPr>
          <w:rFonts w:hint="eastAsia"/>
        </w:rPr>
        <w:t>带来的</w:t>
      </w:r>
      <w:r w:rsidR="00735948">
        <w:rPr>
          <w:rFonts w:hint="eastAsia"/>
        </w:rPr>
        <w:t>运营</w:t>
      </w:r>
      <w:r w:rsidR="001B1A05">
        <w:rPr>
          <w:rFonts w:hint="eastAsia"/>
        </w:rPr>
        <w:t>安全风险</w:t>
      </w:r>
      <w:bookmarkEnd w:id="29"/>
    </w:p>
    <w:p w:rsidR="001B1A05" w:rsidRPr="00D577D8"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D577D8">
        <w:rPr>
          <w:rFonts w:ascii="宋体" w:hAnsi="宋体" w:cs="Times New Roman" w:hint="eastAsia"/>
          <w:sz w:val="30"/>
          <w:szCs w:val="30"/>
        </w:rPr>
        <w:t>云计算本质上是传统电信</w:t>
      </w:r>
      <w:r w:rsidRPr="00D577D8">
        <w:rPr>
          <w:rFonts w:ascii="宋体" w:hAnsi="宋体" w:cs="Times New Roman"/>
          <w:sz w:val="30"/>
          <w:szCs w:val="30"/>
        </w:rPr>
        <w:t>IDC</w:t>
      </w:r>
      <w:r w:rsidRPr="00D577D8">
        <w:rPr>
          <w:rFonts w:ascii="宋体" w:hAnsi="宋体" w:cs="Times New Roman" w:hint="eastAsia"/>
          <w:sz w:val="30"/>
          <w:szCs w:val="30"/>
        </w:rPr>
        <w:t>增值业务的延伸和扩展，通过互联网对用户提供</w:t>
      </w:r>
      <w:r w:rsidRPr="00D577D8">
        <w:rPr>
          <w:rFonts w:ascii="宋体" w:hAnsi="宋体" w:cs="Times New Roman"/>
          <w:sz w:val="30"/>
          <w:szCs w:val="30"/>
        </w:rPr>
        <w:t>IT</w:t>
      </w:r>
      <w:r w:rsidRPr="00D577D8">
        <w:rPr>
          <w:rFonts w:ascii="宋体" w:hAnsi="宋体" w:cs="Times New Roman" w:hint="eastAsia"/>
          <w:sz w:val="30"/>
          <w:szCs w:val="30"/>
        </w:rPr>
        <w:t>基础资源</w:t>
      </w:r>
      <w:r w:rsidRPr="00D577D8">
        <w:rPr>
          <w:rFonts w:ascii="宋体" w:hAnsi="宋体" w:cs="Times New Roman"/>
          <w:sz w:val="30"/>
          <w:szCs w:val="30"/>
        </w:rPr>
        <w:t>(</w:t>
      </w:r>
      <w:r w:rsidRPr="00D577D8">
        <w:rPr>
          <w:rFonts w:ascii="宋体" w:hAnsi="宋体" w:cs="Times New Roman" w:hint="eastAsia"/>
          <w:sz w:val="30"/>
          <w:szCs w:val="30"/>
        </w:rPr>
        <w:t>包括计算、存储、网络、软件等</w:t>
      </w:r>
      <w:r w:rsidRPr="00D577D8">
        <w:rPr>
          <w:rFonts w:ascii="宋体" w:hAnsi="宋体" w:cs="Times New Roman"/>
          <w:sz w:val="30"/>
          <w:szCs w:val="30"/>
        </w:rPr>
        <w:t>)</w:t>
      </w:r>
      <w:r w:rsidRPr="00D577D8">
        <w:rPr>
          <w:rFonts w:ascii="宋体" w:hAnsi="宋体" w:cs="Times New Roman" w:hint="eastAsia"/>
          <w:sz w:val="30"/>
          <w:szCs w:val="30"/>
        </w:rPr>
        <w:t>的按需租用，为用户提供低门槛的使用接口，不需要用户自行维护服务器、网络，从而能够降低</w:t>
      </w:r>
      <w:r w:rsidRPr="00D577D8">
        <w:rPr>
          <w:rFonts w:ascii="宋体" w:hAnsi="宋体" w:cs="Times New Roman"/>
          <w:sz w:val="30"/>
          <w:szCs w:val="30"/>
        </w:rPr>
        <w:t>IT</w:t>
      </w:r>
      <w:r w:rsidRPr="00D577D8">
        <w:rPr>
          <w:rFonts w:ascii="宋体" w:hAnsi="宋体" w:cs="Times New Roman" w:hint="eastAsia"/>
          <w:sz w:val="30"/>
          <w:szCs w:val="30"/>
        </w:rPr>
        <w:t>运维成本，使得用户可以专注于自身业务。但是，</w:t>
      </w:r>
      <w:r>
        <w:rPr>
          <w:rFonts w:ascii="宋体" w:hAnsi="宋体" w:cs="Times New Roman" w:hint="eastAsia"/>
          <w:sz w:val="30"/>
          <w:szCs w:val="30"/>
        </w:rPr>
        <w:t>由于</w:t>
      </w:r>
      <w:r w:rsidRPr="00D577D8">
        <w:rPr>
          <w:rFonts w:ascii="宋体" w:hAnsi="宋体" w:cs="Times New Roman" w:hint="eastAsia"/>
          <w:sz w:val="30"/>
          <w:szCs w:val="30"/>
        </w:rPr>
        <w:t>云计算服务基于宽带网络，</w:t>
      </w:r>
      <w:r>
        <w:rPr>
          <w:rFonts w:ascii="宋体" w:hAnsi="宋体" w:cs="Times New Roman" w:hint="eastAsia"/>
          <w:sz w:val="30"/>
          <w:szCs w:val="30"/>
        </w:rPr>
        <w:t>因而</w:t>
      </w:r>
      <w:r w:rsidRPr="00D577D8">
        <w:rPr>
          <w:rFonts w:ascii="宋体" w:hAnsi="宋体" w:cs="Times New Roman" w:hint="eastAsia"/>
          <w:sz w:val="30"/>
          <w:szCs w:val="30"/>
        </w:rPr>
        <w:t>信息系统的传统安全问题在云计算环境中依然存在</w:t>
      </w:r>
      <w:r>
        <w:rPr>
          <w:rFonts w:ascii="宋体" w:hAnsi="宋体" w:cs="Times New Roman" w:hint="eastAsia"/>
          <w:sz w:val="30"/>
          <w:szCs w:val="30"/>
        </w:rPr>
        <w:t>，</w:t>
      </w:r>
      <w:r w:rsidRPr="00C61DAB">
        <w:rPr>
          <w:rFonts w:ascii="宋体" w:hAnsi="宋体" w:cs="Times New Roman" w:hint="eastAsia"/>
          <w:sz w:val="30"/>
          <w:szCs w:val="30"/>
        </w:rPr>
        <w:t>如果云服务提供商的身份认证管理系统存在安全漏洞，则可能导致用户的账号密码被仿冒，从而使得非法用户堂而皇之的对企业数据进行窃取</w:t>
      </w:r>
      <w:r>
        <w:rPr>
          <w:rFonts w:ascii="宋体" w:hAnsi="宋体" w:cs="Times New Roman" w:hint="eastAsia"/>
          <w:sz w:val="30"/>
          <w:szCs w:val="30"/>
        </w:rPr>
        <w:t>。此外，</w:t>
      </w:r>
      <w:r w:rsidRPr="00D577D8">
        <w:rPr>
          <w:rFonts w:ascii="宋体" w:hAnsi="宋体" w:cs="Times New Roman" w:hint="eastAsia"/>
          <w:sz w:val="30"/>
          <w:szCs w:val="30"/>
        </w:rPr>
        <w:t>云计算</w:t>
      </w:r>
      <w:r>
        <w:rPr>
          <w:rFonts w:ascii="宋体" w:hAnsi="宋体" w:cs="Times New Roman" w:hint="eastAsia"/>
          <w:sz w:val="30"/>
          <w:szCs w:val="30"/>
        </w:rPr>
        <w:t>的开放性</w:t>
      </w:r>
      <w:r w:rsidRPr="00D577D8">
        <w:rPr>
          <w:rFonts w:ascii="宋体" w:hAnsi="宋体" w:cs="Times New Roman" w:hint="eastAsia"/>
          <w:sz w:val="30"/>
          <w:szCs w:val="30"/>
        </w:rPr>
        <w:t>支持对共享可配置计算资源（如应用、存储等）进行便利的、按需的访问，</w:t>
      </w:r>
      <w:r>
        <w:rPr>
          <w:rFonts w:ascii="宋体" w:hAnsi="宋体" w:cs="Times New Roman" w:hint="eastAsia"/>
          <w:sz w:val="30"/>
          <w:szCs w:val="30"/>
        </w:rPr>
        <w:t>然而APT</w:t>
      </w:r>
      <w:r w:rsidRPr="003C3C51">
        <w:rPr>
          <w:rFonts w:ascii="宋体" w:hAnsi="宋体" w:cs="Times New Roman" w:hint="eastAsia"/>
          <w:sz w:val="30"/>
          <w:szCs w:val="30"/>
        </w:rPr>
        <w:t>不安全以及身份认证机制薄弱</w:t>
      </w:r>
      <w:r>
        <w:rPr>
          <w:rFonts w:ascii="宋体" w:hAnsi="宋体" w:cs="Times New Roman" w:hint="eastAsia"/>
          <w:sz w:val="30"/>
          <w:szCs w:val="30"/>
        </w:rPr>
        <w:t>，</w:t>
      </w:r>
      <w:r w:rsidRPr="00D577D8">
        <w:rPr>
          <w:rFonts w:ascii="宋体" w:hAnsi="宋体" w:cs="Times New Roman" w:hint="eastAsia"/>
          <w:sz w:val="30"/>
          <w:szCs w:val="30"/>
        </w:rPr>
        <w:t>恶意使用云计算资源的人也同样可以利用云平台的这</w:t>
      </w:r>
      <w:r w:rsidRPr="00D577D8">
        <w:rPr>
          <w:rFonts w:ascii="宋体" w:hAnsi="宋体" w:cs="Times New Roman" w:hint="eastAsia"/>
          <w:sz w:val="30"/>
          <w:szCs w:val="30"/>
        </w:rPr>
        <w:lastRenderedPageBreak/>
        <w:t>种能力组织攻击，这</w:t>
      </w:r>
      <w:r>
        <w:rPr>
          <w:rFonts w:ascii="宋体" w:hAnsi="宋体" w:cs="Times New Roman" w:hint="eastAsia"/>
          <w:sz w:val="30"/>
          <w:szCs w:val="30"/>
        </w:rPr>
        <w:t>种</w:t>
      </w:r>
      <w:r w:rsidRPr="00D577D8">
        <w:rPr>
          <w:rFonts w:ascii="宋体" w:hAnsi="宋体" w:cs="Times New Roman" w:hint="eastAsia"/>
          <w:sz w:val="30"/>
          <w:szCs w:val="30"/>
        </w:rPr>
        <w:t>的攻击往往危害性更大且较难防范</w:t>
      </w:r>
      <w:r w:rsidRPr="003C3C51">
        <w:rPr>
          <w:rFonts w:ascii="宋体" w:hAnsi="宋体" w:cs="Times New Roman" w:hint="eastAsia"/>
          <w:sz w:val="30"/>
          <w:szCs w:val="30"/>
        </w:rPr>
        <w:t>。</w:t>
      </w:r>
      <w:r w:rsidRPr="00D577D8">
        <w:rPr>
          <w:rFonts w:ascii="宋体" w:hAnsi="宋体" w:cs="Times New Roman" w:hint="eastAsia"/>
          <w:sz w:val="30"/>
          <w:szCs w:val="30"/>
        </w:rPr>
        <w:t>因此</w:t>
      </w:r>
      <w:r>
        <w:rPr>
          <w:rFonts w:ascii="宋体" w:hAnsi="宋体" w:cs="Times New Roman" w:hint="eastAsia"/>
          <w:sz w:val="30"/>
          <w:szCs w:val="30"/>
        </w:rPr>
        <w:t>，</w:t>
      </w:r>
      <w:r w:rsidRPr="00D577D8">
        <w:rPr>
          <w:rFonts w:ascii="宋体" w:hAnsi="宋体" w:cs="Times New Roman" w:hint="eastAsia"/>
          <w:sz w:val="30"/>
          <w:szCs w:val="30"/>
        </w:rPr>
        <w:t>和传统的计算模式相比，云计算又面临着新的安全威胁，资源的恶意使用就是公认的云计算重要安全威胁之一，具体表现</w:t>
      </w:r>
      <w:r>
        <w:rPr>
          <w:rFonts w:ascii="宋体" w:hAnsi="宋体" w:cs="Times New Roman" w:hint="eastAsia"/>
          <w:sz w:val="30"/>
          <w:szCs w:val="30"/>
        </w:rPr>
        <w:t>如下</w:t>
      </w:r>
      <w:r w:rsidRPr="00D577D8">
        <w:rPr>
          <w:rFonts w:ascii="宋体" w:hAnsi="宋体" w:cs="Times New Roman" w:hint="eastAsia"/>
          <w:sz w:val="30"/>
          <w:szCs w:val="30"/>
        </w:rPr>
        <w:t>：</w:t>
      </w:r>
    </w:p>
    <w:p w:rsidR="001B1A05" w:rsidRPr="00D577D8" w:rsidRDefault="001B1A05" w:rsidP="006A0A49">
      <w:pPr>
        <w:numPr>
          <w:ilvl w:val="0"/>
          <w:numId w:val="19"/>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计算快速弹性的特征和按需服务的特征结合在一起，使得云计算资源很容易被滥用，</w:t>
      </w:r>
      <w:r w:rsidRPr="00D577D8">
        <w:rPr>
          <w:rFonts w:ascii="宋体" w:hAnsi="宋体" w:cs="Times New Roman"/>
          <w:sz w:val="30"/>
          <w:szCs w:val="30"/>
        </w:rPr>
        <w:t>DDoS</w:t>
      </w:r>
      <w:r w:rsidRPr="00D577D8">
        <w:rPr>
          <w:rFonts w:ascii="宋体" w:hAnsi="宋体" w:cs="Times New Roman" w:hint="eastAsia"/>
          <w:sz w:val="30"/>
          <w:szCs w:val="30"/>
        </w:rPr>
        <w:t>攻击是云资源滥用的主要方式。</w:t>
      </w:r>
      <w:r w:rsidRPr="00D577D8">
        <w:rPr>
          <w:rFonts w:ascii="宋体" w:hAnsi="宋体" w:cs="Times New Roman"/>
          <w:sz w:val="30"/>
          <w:szCs w:val="30"/>
        </w:rPr>
        <w:t>IaaS</w:t>
      </w:r>
      <w:r w:rsidRPr="00D577D8">
        <w:rPr>
          <w:rFonts w:ascii="宋体" w:hAnsi="宋体" w:cs="Times New Roman" w:hint="eastAsia"/>
          <w:sz w:val="30"/>
          <w:szCs w:val="30"/>
        </w:rPr>
        <w:t>提供商会声称可以为客户提供无限制的计算、网络和存储容量，但是如果其提供免费的有限试用期，云的大门也将会向恶意用户敞开，他们可以在云中滥用资源而不会受到惩罚。如</w:t>
      </w:r>
      <w:r w:rsidRPr="00D577D8">
        <w:rPr>
          <w:rFonts w:ascii="宋体" w:hAnsi="宋体" w:cs="Times New Roman"/>
          <w:sz w:val="30"/>
          <w:szCs w:val="30"/>
        </w:rPr>
        <w:t>2009</w:t>
      </w:r>
      <w:r w:rsidRPr="00D577D8">
        <w:rPr>
          <w:rFonts w:ascii="宋体" w:hAnsi="宋体" w:cs="Times New Roman" w:hint="eastAsia"/>
          <w:sz w:val="30"/>
          <w:szCs w:val="30"/>
        </w:rPr>
        <w:t>年，英国一家计算机安全公司称，亚马逊</w:t>
      </w:r>
      <w:r w:rsidRPr="00D577D8">
        <w:rPr>
          <w:rFonts w:ascii="宋体" w:hAnsi="宋体" w:cs="Times New Roman"/>
          <w:sz w:val="30"/>
          <w:szCs w:val="30"/>
        </w:rPr>
        <w:t>EC2</w:t>
      </w:r>
      <w:r w:rsidRPr="00D577D8">
        <w:rPr>
          <w:rFonts w:ascii="宋体" w:hAnsi="宋体" w:cs="Times New Roman" w:hint="eastAsia"/>
          <w:sz w:val="30"/>
          <w:szCs w:val="30"/>
        </w:rPr>
        <w:t>云计算服务很容易被滥用，可以利用这一服务运行开源</w:t>
      </w:r>
      <w:r w:rsidRPr="00D577D8">
        <w:rPr>
          <w:rFonts w:ascii="宋体" w:hAnsi="宋体" w:cs="Times New Roman"/>
          <w:sz w:val="30"/>
          <w:szCs w:val="30"/>
        </w:rPr>
        <w:t>BT</w:t>
      </w:r>
      <w:r w:rsidRPr="00D577D8">
        <w:rPr>
          <w:rFonts w:ascii="宋体" w:hAnsi="宋体" w:cs="Times New Roman" w:hint="eastAsia"/>
          <w:sz w:val="30"/>
          <w:szCs w:val="30"/>
        </w:rPr>
        <w:t>软件</w:t>
      </w:r>
      <w:r w:rsidRPr="00D577D8">
        <w:rPr>
          <w:rFonts w:ascii="宋体" w:hAnsi="宋体" w:cs="Times New Roman"/>
          <w:sz w:val="30"/>
          <w:szCs w:val="30"/>
        </w:rPr>
        <w:t>TorrenFlux</w:t>
      </w:r>
      <w:r w:rsidRPr="00D577D8">
        <w:rPr>
          <w:rFonts w:ascii="宋体" w:hAnsi="宋体" w:cs="Times New Roman" w:hint="eastAsia"/>
          <w:sz w:val="30"/>
          <w:szCs w:val="30"/>
        </w:rPr>
        <w:t>，消耗网络带宽</w:t>
      </w:r>
      <w:r>
        <w:rPr>
          <w:rFonts w:ascii="宋体" w:hAnsi="宋体" w:cs="Times New Roman" w:hint="eastAsia"/>
          <w:sz w:val="30"/>
          <w:szCs w:val="30"/>
        </w:rPr>
        <w:t>。</w:t>
      </w:r>
      <w:r w:rsidRPr="00D577D8">
        <w:rPr>
          <w:rFonts w:ascii="宋体" w:hAnsi="宋体" w:cs="Times New Roman" w:hint="eastAsia"/>
          <w:sz w:val="30"/>
          <w:szCs w:val="30"/>
        </w:rPr>
        <w:t>此外还有</w:t>
      </w:r>
      <w:r w:rsidRPr="00D577D8">
        <w:rPr>
          <w:rFonts w:ascii="宋体" w:hAnsi="宋体" w:cs="Times New Roman"/>
          <w:sz w:val="30"/>
          <w:szCs w:val="30"/>
        </w:rPr>
        <w:t>2009</w:t>
      </w:r>
      <w:r w:rsidRPr="00D577D8">
        <w:rPr>
          <w:rFonts w:ascii="宋体" w:hAnsi="宋体" w:cs="Times New Roman" w:hint="eastAsia"/>
          <w:sz w:val="30"/>
          <w:szCs w:val="30"/>
        </w:rPr>
        <w:t>年</w:t>
      </w:r>
      <w:r w:rsidRPr="00D577D8">
        <w:rPr>
          <w:rFonts w:ascii="宋体" w:hAnsi="宋体" w:cs="Times New Roman"/>
          <w:sz w:val="30"/>
          <w:szCs w:val="30"/>
        </w:rPr>
        <w:t>5</w:t>
      </w:r>
      <w:r w:rsidRPr="00D577D8">
        <w:rPr>
          <w:rFonts w:ascii="宋体" w:hAnsi="宋体" w:cs="Times New Roman" w:hint="eastAsia"/>
          <w:sz w:val="30"/>
          <w:szCs w:val="30"/>
        </w:rPr>
        <w:t>月</w:t>
      </w:r>
      <w:r w:rsidRPr="00D577D8">
        <w:rPr>
          <w:rFonts w:ascii="宋体" w:hAnsi="宋体" w:cs="Times New Roman"/>
          <w:sz w:val="30"/>
          <w:szCs w:val="30"/>
        </w:rPr>
        <w:t>19</w:t>
      </w:r>
      <w:r w:rsidRPr="00D577D8">
        <w:rPr>
          <w:rFonts w:ascii="宋体" w:hAnsi="宋体" w:cs="Times New Roman" w:hint="eastAsia"/>
          <w:sz w:val="30"/>
          <w:szCs w:val="30"/>
        </w:rPr>
        <w:t>日发生的暴风影音事件，该事件导致了中国南方六省电信用户的大规模断网，预计经济损失超过</w:t>
      </w:r>
      <w:r w:rsidRPr="00D577D8">
        <w:rPr>
          <w:rFonts w:ascii="宋体" w:hAnsi="宋体" w:cs="Times New Roman"/>
          <w:sz w:val="30"/>
          <w:szCs w:val="30"/>
        </w:rPr>
        <w:t>1.6</w:t>
      </w:r>
      <w:r w:rsidRPr="00D577D8">
        <w:rPr>
          <w:rFonts w:ascii="宋体" w:hAnsi="宋体" w:cs="Times New Roman" w:hint="eastAsia"/>
          <w:sz w:val="30"/>
          <w:szCs w:val="30"/>
        </w:rPr>
        <w:t>亿元，其根本原因是由于服务于暴风影音的域名服务器</w:t>
      </w:r>
      <w:r w:rsidRPr="00D577D8">
        <w:rPr>
          <w:rFonts w:ascii="宋体" w:hAnsi="宋体" w:cs="Times New Roman"/>
          <w:sz w:val="30"/>
          <w:szCs w:val="30"/>
        </w:rPr>
        <w:t>DNS pod</w:t>
      </w:r>
      <w:r w:rsidRPr="00D577D8">
        <w:rPr>
          <w:rFonts w:ascii="宋体" w:hAnsi="宋体" w:cs="Times New Roman" w:hint="eastAsia"/>
          <w:sz w:val="30"/>
          <w:szCs w:val="30"/>
        </w:rPr>
        <w:t>遭到黑客的</w:t>
      </w:r>
      <w:r w:rsidRPr="00D577D8">
        <w:rPr>
          <w:rFonts w:ascii="宋体" w:hAnsi="宋体" w:cs="Times New Roman"/>
          <w:sz w:val="30"/>
          <w:szCs w:val="30"/>
        </w:rPr>
        <w:t>DDoS</w:t>
      </w:r>
      <w:r w:rsidRPr="00D577D8">
        <w:rPr>
          <w:rFonts w:ascii="宋体" w:hAnsi="宋体" w:cs="Times New Roman" w:hint="eastAsia"/>
          <w:sz w:val="30"/>
          <w:szCs w:val="30"/>
        </w:rPr>
        <w:t>攻击而无法提供正常域名请求。</w:t>
      </w:r>
    </w:p>
    <w:p w:rsidR="001B1A05" w:rsidRPr="00D577D8" w:rsidRDefault="001B1A05" w:rsidP="006A0A49">
      <w:pPr>
        <w:numPr>
          <w:ilvl w:val="0"/>
          <w:numId w:val="19"/>
        </w:numPr>
        <w:adjustRightInd w:val="0"/>
        <w:snapToGrid w:val="0"/>
        <w:spacing w:beforeLines="50" w:before="156" w:afterLines="50" w:after="156" w:line="300" w:lineRule="auto"/>
        <w:ind w:firstLineChars="0" w:firstLine="600"/>
        <w:rPr>
          <w:rFonts w:ascii="宋体" w:hAnsi="宋体" w:cs="Times New Roman"/>
          <w:sz w:val="30"/>
          <w:szCs w:val="30"/>
        </w:rPr>
      </w:pPr>
      <w:r>
        <w:rPr>
          <w:rFonts w:ascii="宋体" w:hAnsi="宋体" w:cs="Times New Roman" w:hint="eastAsia"/>
          <w:sz w:val="30"/>
          <w:szCs w:val="30"/>
        </w:rPr>
        <w:t>云计算很容易为某些非法</w:t>
      </w:r>
      <w:r w:rsidRPr="00D577D8">
        <w:rPr>
          <w:rFonts w:ascii="宋体" w:hAnsi="宋体" w:cs="Times New Roman" w:hint="eastAsia"/>
          <w:sz w:val="30"/>
          <w:szCs w:val="30"/>
        </w:rPr>
        <w:t>行为提供技术基础，如目前借助云计算发动僵尸网络攻击等非法行为案例屡见不鲜。</w:t>
      </w:r>
      <w:r w:rsidRPr="00D577D8">
        <w:rPr>
          <w:rFonts w:ascii="宋体" w:hAnsi="宋体" w:cs="Times New Roman"/>
          <w:sz w:val="30"/>
          <w:szCs w:val="30"/>
        </w:rPr>
        <w:t>2009</w:t>
      </w:r>
      <w:r w:rsidRPr="00D577D8">
        <w:rPr>
          <w:rFonts w:ascii="宋体" w:hAnsi="宋体" w:cs="Times New Roman" w:hint="eastAsia"/>
          <w:sz w:val="30"/>
          <w:szCs w:val="30"/>
        </w:rPr>
        <w:t>年，</w:t>
      </w:r>
      <w:r w:rsidRPr="00D577D8">
        <w:rPr>
          <w:rFonts w:ascii="宋体" w:hAnsi="宋体" w:cs="Times New Roman"/>
          <w:sz w:val="30"/>
          <w:szCs w:val="30"/>
        </w:rPr>
        <w:t>CA</w:t>
      </w:r>
      <w:r w:rsidRPr="00D577D8">
        <w:rPr>
          <w:rFonts w:ascii="宋体" w:hAnsi="宋体" w:cs="Times New Roman" w:hint="eastAsia"/>
          <w:sz w:val="30"/>
          <w:szCs w:val="30"/>
        </w:rPr>
        <w:t>网络安全业务团队发现有用户使用</w:t>
      </w:r>
      <w:r w:rsidRPr="00D577D8">
        <w:rPr>
          <w:rFonts w:ascii="宋体" w:hAnsi="宋体" w:cs="Times New Roman"/>
          <w:sz w:val="30"/>
          <w:szCs w:val="30"/>
        </w:rPr>
        <w:t>Amazon</w:t>
      </w:r>
      <w:r w:rsidRPr="00D577D8">
        <w:rPr>
          <w:rFonts w:ascii="宋体" w:hAnsi="宋体" w:cs="Times New Roman" w:hint="eastAsia"/>
          <w:sz w:val="30"/>
          <w:szCs w:val="30"/>
        </w:rPr>
        <w:t>的</w:t>
      </w:r>
      <w:r w:rsidRPr="00D577D8">
        <w:rPr>
          <w:rFonts w:ascii="宋体" w:hAnsi="宋体" w:cs="Times New Roman"/>
          <w:sz w:val="30"/>
          <w:szCs w:val="30"/>
        </w:rPr>
        <w:t>EC2</w:t>
      </w:r>
      <w:r w:rsidRPr="00D577D8">
        <w:rPr>
          <w:rFonts w:ascii="宋体" w:hAnsi="宋体" w:cs="Times New Roman" w:hint="eastAsia"/>
          <w:sz w:val="30"/>
          <w:szCs w:val="30"/>
        </w:rPr>
        <w:t>平台作为僵尸网络的管理后台，发起</w:t>
      </w:r>
      <w:r w:rsidRPr="00D577D8">
        <w:rPr>
          <w:rFonts w:ascii="宋体" w:hAnsi="宋体" w:cs="Times New Roman"/>
          <w:sz w:val="30"/>
          <w:szCs w:val="30"/>
        </w:rPr>
        <w:t>Zeus bot</w:t>
      </w:r>
      <w:r w:rsidRPr="00D577D8">
        <w:rPr>
          <w:rFonts w:ascii="宋体" w:hAnsi="宋体" w:cs="Times New Roman" w:hint="eastAsia"/>
          <w:sz w:val="30"/>
          <w:szCs w:val="30"/>
        </w:rPr>
        <w:t>僵尸网络攻击，造成了较大的影响和损失；还有赛门铁克公司的数据表明，</w:t>
      </w:r>
      <w:r w:rsidRPr="00D577D8">
        <w:rPr>
          <w:rFonts w:ascii="宋体" w:hAnsi="宋体" w:cs="Times New Roman"/>
          <w:sz w:val="30"/>
          <w:szCs w:val="30"/>
        </w:rPr>
        <w:t>2010</w:t>
      </w:r>
      <w:r w:rsidRPr="00D577D8">
        <w:rPr>
          <w:rFonts w:ascii="宋体" w:hAnsi="宋体" w:cs="Times New Roman" w:hint="eastAsia"/>
          <w:sz w:val="30"/>
          <w:szCs w:val="30"/>
        </w:rPr>
        <w:t>年仅</w:t>
      </w:r>
      <w:r w:rsidRPr="00D577D8">
        <w:rPr>
          <w:rFonts w:ascii="宋体" w:hAnsi="宋体" w:cs="Times New Roman"/>
          <w:sz w:val="30"/>
          <w:szCs w:val="30"/>
        </w:rPr>
        <w:t>Rustock</w:t>
      </w:r>
      <w:r w:rsidRPr="00D577D8">
        <w:rPr>
          <w:rFonts w:ascii="宋体" w:hAnsi="宋体" w:cs="Times New Roman" w:hint="eastAsia"/>
          <w:sz w:val="30"/>
          <w:szCs w:val="30"/>
        </w:rPr>
        <w:t>僵尸网络的结点规模就超过了</w:t>
      </w:r>
      <w:r w:rsidRPr="00D577D8">
        <w:rPr>
          <w:rFonts w:ascii="宋体" w:hAnsi="宋体" w:cs="Times New Roman"/>
          <w:sz w:val="30"/>
          <w:szCs w:val="30"/>
        </w:rPr>
        <w:t>100</w:t>
      </w:r>
      <w:r>
        <w:rPr>
          <w:rFonts w:ascii="宋体" w:hAnsi="宋体" w:cs="Times New Roman" w:hint="eastAsia"/>
          <w:sz w:val="30"/>
          <w:szCs w:val="30"/>
        </w:rPr>
        <w:t>万。</w:t>
      </w:r>
    </w:p>
    <w:p w:rsidR="001B1A05" w:rsidRDefault="001B1A05" w:rsidP="006A0A49">
      <w:pPr>
        <w:numPr>
          <w:ilvl w:val="0"/>
          <w:numId w:val="19"/>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云访问接口的安全对云计算至关重要。云计算安全联盟</w:t>
      </w:r>
      <w:r w:rsidRPr="00D577D8">
        <w:rPr>
          <w:rFonts w:ascii="宋体" w:hAnsi="宋体" w:cs="Times New Roman"/>
          <w:sz w:val="30"/>
          <w:szCs w:val="30"/>
        </w:rPr>
        <w:t>CSA</w:t>
      </w:r>
      <w:r w:rsidRPr="00D577D8">
        <w:rPr>
          <w:rFonts w:ascii="宋体" w:hAnsi="宋体" w:cs="Times New Roman" w:hint="eastAsia"/>
          <w:sz w:val="30"/>
          <w:szCs w:val="30"/>
        </w:rPr>
        <w:t>中将不安全的</w:t>
      </w:r>
      <w:r w:rsidRPr="00D577D8">
        <w:rPr>
          <w:rFonts w:ascii="宋体" w:hAnsi="宋体" w:cs="Times New Roman"/>
          <w:sz w:val="30"/>
          <w:szCs w:val="30"/>
        </w:rPr>
        <w:t>API</w:t>
      </w:r>
      <w:r w:rsidRPr="00D577D8">
        <w:rPr>
          <w:rFonts w:ascii="宋体" w:hAnsi="宋体" w:cs="Times New Roman" w:hint="eastAsia"/>
          <w:sz w:val="30"/>
          <w:szCs w:val="30"/>
        </w:rPr>
        <w:t>作为云计算主要的威胁之一，</w:t>
      </w:r>
      <w:r>
        <w:rPr>
          <w:rFonts w:ascii="宋体" w:hAnsi="宋体" w:cs="Times New Roman" w:hint="eastAsia"/>
          <w:sz w:val="30"/>
          <w:szCs w:val="30"/>
        </w:rPr>
        <w:t>同时指出</w:t>
      </w:r>
      <w:r w:rsidRPr="00D577D8">
        <w:rPr>
          <w:rFonts w:ascii="宋体" w:hAnsi="宋体" w:cs="Times New Roman" w:hint="eastAsia"/>
          <w:sz w:val="30"/>
          <w:szCs w:val="30"/>
        </w:rPr>
        <w:t>配置、管理、业务流程、监控都是通过这些接口来进行的。一般来说云计算的安全性和可用性取决于这些基本</w:t>
      </w:r>
      <w:r w:rsidRPr="00D577D8">
        <w:rPr>
          <w:rFonts w:ascii="宋体" w:hAnsi="宋体" w:cs="Times New Roman"/>
          <w:sz w:val="30"/>
          <w:szCs w:val="30"/>
        </w:rPr>
        <w:t>API</w:t>
      </w:r>
      <w:r w:rsidRPr="00D577D8">
        <w:rPr>
          <w:rFonts w:ascii="宋体" w:hAnsi="宋体" w:cs="Times New Roman" w:hint="eastAsia"/>
          <w:sz w:val="30"/>
          <w:szCs w:val="30"/>
        </w:rPr>
        <w:t>的安全。此外，有些组织会通过使用其它云服务提供商的接口来提供自己的增值服务，这样就增加了新的</w:t>
      </w:r>
      <w:r w:rsidRPr="00D577D8">
        <w:rPr>
          <w:rFonts w:ascii="宋体" w:hAnsi="宋体" w:cs="Times New Roman"/>
          <w:sz w:val="30"/>
          <w:szCs w:val="30"/>
        </w:rPr>
        <w:t>API</w:t>
      </w:r>
      <w:r w:rsidRPr="00D577D8">
        <w:rPr>
          <w:rFonts w:ascii="宋体" w:hAnsi="宋体" w:cs="Times New Roman" w:hint="eastAsia"/>
          <w:sz w:val="30"/>
          <w:szCs w:val="30"/>
        </w:rPr>
        <w:t>的复杂性，</w:t>
      </w:r>
      <w:r w:rsidRPr="00D577D8">
        <w:rPr>
          <w:rFonts w:ascii="宋体" w:hAnsi="宋体" w:cs="Times New Roman" w:hint="eastAsia"/>
          <w:sz w:val="30"/>
          <w:szCs w:val="30"/>
        </w:rPr>
        <w:lastRenderedPageBreak/>
        <w:t>也增加了风险。</w:t>
      </w:r>
      <w:r w:rsidRPr="00D577D8">
        <w:rPr>
          <w:rFonts w:ascii="宋体" w:hAnsi="宋体" w:cs="Times New Roman"/>
          <w:sz w:val="30"/>
          <w:szCs w:val="30"/>
        </w:rPr>
        <w:t>API</w:t>
      </w:r>
      <w:r w:rsidRPr="00D577D8">
        <w:rPr>
          <w:rFonts w:ascii="宋体" w:hAnsi="宋体" w:cs="Times New Roman" w:hint="eastAsia"/>
          <w:sz w:val="30"/>
          <w:szCs w:val="30"/>
        </w:rPr>
        <w:t>的安全威胁普遍存在于云计算的三层模型中，这与云计算的服务模式、所采用的协议等有很大的关系。鉴于云计算环境下提供的不同用途、不同架构的</w:t>
      </w:r>
      <w:r w:rsidRPr="00D577D8">
        <w:rPr>
          <w:rFonts w:ascii="宋体" w:hAnsi="宋体" w:cs="Times New Roman"/>
          <w:sz w:val="30"/>
          <w:szCs w:val="30"/>
        </w:rPr>
        <w:t>API</w:t>
      </w:r>
      <w:r w:rsidRPr="00D577D8">
        <w:rPr>
          <w:rFonts w:ascii="宋体" w:hAnsi="宋体" w:cs="Times New Roman" w:hint="eastAsia"/>
          <w:sz w:val="30"/>
          <w:szCs w:val="30"/>
        </w:rPr>
        <w:t>数量非常多，且一些</w:t>
      </w:r>
      <w:r w:rsidRPr="00D577D8">
        <w:rPr>
          <w:rFonts w:ascii="宋体" w:hAnsi="宋体" w:cs="Times New Roman"/>
          <w:sz w:val="30"/>
          <w:szCs w:val="30"/>
        </w:rPr>
        <w:t>API</w:t>
      </w:r>
      <w:r w:rsidRPr="00D577D8">
        <w:rPr>
          <w:rFonts w:ascii="宋体" w:hAnsi="宋体" w:cs="Times New Roman" w:hint="eastAsia"/>
          <w:sz w:val="30"/>
          <w:szCs w:val="30"/>
        </w:rPr>
        <w:t>缺少相关的文档，难以分析所有云计算中的</w:t>
      </w:r>
      <w:r w:rsidRPr="00D577D8">
        <w:rPr>
          <w:rFonts w:ascii="宋体" w:hAnsi="宋体" w:cs="Times New Roman"/>
          <w:sz w:val="30"/>
          <w:szCs w:val="30"/>
        </w:rPr>
        <w:t>API</w:t>
      </w:r>
      <w:r w:rsidRPr="00D577D8">
        <w:rPr>
          <w:rFonts w:ascii="宋体" w:hAnsi="宋体" w:cs="Times New Roman" w:hint="eastAsia"/>
          <w:sz w:val="30"/>
          <w:szCs w:val="30"/>
        </w:rPr>
        <w:t>的安全问题。但是错误的</w:t>
      </w:r>
      <w:r w:rsidRPr="00D577D8">
        <w:rPr>
          <w:rFonts w:ascii="宋体" w:hAnsi="宋体" w:cs="Times New Roman"/>
          <w:sz w:val="30"/>
          <w:szCs w:val="30"/>
        </w:rPr>
        <w:t>API</w:t>
      </w:r>
      <w:r w:rsidRPr="00D577D8">
        <w:rPr>
          <w:rFonts w:ascii="宋体" w:hAnsi="宋体" w:cs="Times New Roman" w:hint="eastAsia"/>
          <w:sz w:val="30"/>
          <w:szCs w:val="30"/>
        </w:rPr>
        <w:t>使用又会带来严重的安全威胁。如很多采用</w:t>
      </w:r>
      <w:r w:rsidRPr="00D577D8">
        <w:rPr>
          <w:rFonts w:ascii="宋体" w:hAnsi="宋体" w:cs="Times New Roman"/>
          <w:sz w:val="30"/>
          <w:szCs w:val="30"/>
        </w:rPr>
        <w:t>PayPal</w:t>
      </w:r>
      <w:r w:rsidRPr="00D577D8">
        <w:rPr>
          <w:rFonts w:ascii="宋体" w:hAnsi="宋体" w:cs="Times New Roman" w:hint="eastAsia"/>
          <w:sz w:val="30"/>
          <w:szCs w:val="30"/>
        </w:rPr>
        <w:t>的</w:t>
      </w:r>
      <w:r w:rsidRPr="00D577D8">
        <w:rPr>
          <w:rFonts w:ascii="宋体" w:hAnsi="宋体" w:cs="Times New Roman"/>
          <w:sz w:val="30"/>
          <w:szCs w:val="30"/>
        </w:rPr>
        <w:t>SDK</w:t>
      </w:r>
      <w:r w:rsidRPr="00D577D8">
        <w:rPr>
          <w:rFonts w:ascii="宋体" w:hAnsi="宋体" w:cs="Times New Roman" w:hint="eastAsia"/>
          <w:sz w:val="30"/>
          <w:szCs w:val="30"/>
        </w:rPr>
        <w:t>开发的支付程序，因为错误的理解了</w:t>
      </w:r>
      <w:r w:rsidRPr="00D577D8">
        <w:rPr>
          <w:rFonts w:ascii="宋体" w:hAnsi="宋体" w:cs="Times New Roman"/>
          <w:sz w:val="30"/>
          <w:szCs w:val="30"/>
        </w:rPr>
        <w:t>PayPal SDK</w:t>
      </w:r>
      <w:r w:rsidRPr="00D577D8">
        <w:rPr>
          <w:rFonts w:ascii="宋体" w:hAnsi="宋体" w:cs="Times New Roman" w:hint="eastAsia"/>
          <w:sz w:val="30"/>
          <w:szCs w:val="30"/>
        </w:rPr>
        <w:t>的</w:t>
      </w:r>
      <w:r w:rsidRPr="00D577D8">
        <w:rPr>
          <w:rFonts w:ascii="宋体" w:hAnsi="宋体" w:cs="Times New Roman"/>
          <w:sz w:val="30"/>
          <w:szCs w:val="30"/>
        </w:rPr>
        <w:t>API</w:t>
      </w:r>
      <w:r w:rsidRPr="00D577D8">
        <w:rPr>
          <w:rFonts w:ascii="宋体" w:hAnsi="宋体" w:cs="Times New Roman" w:hint="eastAsia"/>
          <w:sz w:val="30"/>
          <w:szCs w:val="30"/>
        </w:rPr>
        <w:t>用法，造成</w:t>
      </w:r>
      <w:r w:rsidRPr="00D577D8">
        <w:rPr>
          <w:rFonts w:ascii="宋体" w:hAnsi="宋体" w:cs="Times New Roman"/>
          <w:sz w:val="30"/>
          <w:szCs w:val="30"/>
        </w:rPr>
        <w:t>SSL</w:t>
      </w:r>
      <w:r w:rsidRPr="00D577D8">
        <w:rPr>
          <w:rFonts w:ascii="宋体" w:hAnsi="宋体" w:cs="Times New Roman" w:hint="eastAsia"/>
          <w:sz w:val="30"/>
          <w:szCs w:val="30"/>
        </w:rPr>
        <w:t>连接在传输过程中，可以轻易地被中间人攻击。攻击者可以得到付款者的付款信息，如账号、密码、信用卡有效期，信用卡验证码等信息。</w:t>
      </w:r>
    </w:p>
    <w:p w:rsidR="001B1A05" w:rsidRPr="001B1A05" w:rsidRDefault="001B1A05" w:rsidP="001B1A05">
      <w:pPr>
        <w:widowControl/>
        <w:spacing w:line="240" w:lineRule="auto"/>
        <w:ind w:firstLineChars="0" w:firstLine="0"/>
        <w:jc w:val="left"/>
        <w:rPr>
          <w:rFonts w:ascii="宋体" w:hAnsi="宋体" w:cs="Times New Roman"/>
          <w:sz w:val="30"/>
          <w:szCs w:val="30"/>
        </w:rPr>
      </w:pPr>
      <w:r>
        <w:rPr>
          <w:rFonts w:ascii="宋体" w:hAnsi="宋体" w:cs="Times New Roman"/>
          <w:sz w:val="30"/>
          <w:szCs w:val="30"/>
        </w:rPr>
        <w:br w:type="page"/>
      </w:r>
    </w:p>
    <w:p w:rsidR="005F4EBF" w:rsidRDefault="005F4EBF" w:rsidP="005F4EBF">
      <w:pPr>
        <w:pStyle w:val="1"/>
        <w:adjustRightInd w:val="0"/>
        <w:snapToGrid w:val="0"/>
        <w:spacing w:before="156" w:after="312"/>
      </w:pPr>
      <w:bookmarkStart w:id="30" w:name="_Toc380601403"/>
      <w:bookmarkEnd w:id="6"/>
      <w:r>
        <w:rPr>
          <w:rFonts w:hint="eastAsia"/>
        </w:rPr>
        <w:lastRenderedPageBreak/>
        <w:t>第二章</w:t>
      </w:r>
      <w:r>
        <w:rPr>
          <w:rFonts w:hint="eastAsia"/>
        </w:rPr>
        <w:t xml:space="preserve"> </w:t>
      </w:r>
      <w:r>
        <w:rPr>
          <w:rFonts w:hint="eastAsia"/>
        </w:rPr>
        <w:t>大力发展可信云架构，推进我国云计算产业健康发展</w:t>
      </w:r>
      <w:bookmarkEnd w:id="30"/>
    </w:p>
    <w:p w:rsidR="005F4EBF" w:rsidRDefault="005F4EBF" w:rsidP="005F4EBF">
      <w:pPr>
        <w:pStyle w:val="2"/>
        <w:adjustRightInd w:val="0"/>
        <w:snapToGrid w:val="0"/>
        <w:spacing w:before="156" w:after="156"/>
        <w:ind w:firstLineChars="62" w:firstLine="198"/>
      </w:pPr>
      <w:bookmarkStart w:id="31" w:name="_Toc380601404"/>
      <w:r>
        <w:rPr>
          <w:rFonts w:hint="eastAsia"/>
        </w:rPr>
        <w:t>一、可信云架构可以为云安全提供可信支撑</w:t>
      </w:r>
      <w:bookmarkEnd w:id="31"/>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信息安全是当前制约云计算产业健康发展的重要瓶颈，人与技术的可信性是信息安全的基石，因此必须提高云计算的可信性、为云安全提供有力的支撑与保障。</w:t>
      </w:r>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云计算环境下安全威胁众多，存在较大安全风险。而传统的信息安全解决方案在云环境中也面对着诸多困境，这是由云计算自身的技术特点、服务模式严重冲击传统安全方案在人员和技术上的信任基石导致。当前的云安全解决方案的困境主要有如下四点：1）虚拟化技术的大规模使用进一步扩大了相关高危漏洞被利用的危害，传统打补丁防漏洞模式无法建立起主动防御防线，造成可信的云计算应用运行环境缺失；2）云服务的外包化使得云用户的资源管理被交给缺乏相互信任关系的云服务商进行,而可信第三方监控体系严重缺失造成现有方案安全短板无法消除；3）云计算多租户架构使得用户资源可能被不可信的其它租户共享，传统方案提出的隔离机制缺乏信任根，无法深入保障用户不受恶意租户攻击；4）开放式的云环境接口为攻击者打开了入侵之门，传统的防火墙、入侵检测方案无法预料接入服务是否可信。</w:t>
      </w:r>
    </w:p>
    <w:p w:rsidR="005F4EBF" w:rsidRDefault="005F4EBF" w:rsidP="006A0A49">
      <w:pPr>
        <w:adjustRightInd w:val="0"/>
        <w:snapToGrid w:val="0"/>
        <w:spacing w:beforeLines="50" w:before="156" w:afterLines="50" w:after="156" w:line="300" w:lineRule="auto"/>
        <w:ind w:firstLine="600"/>
        <w:rPr>
          <w:rFonts w:cs="Times New Roman"/>
          <w:sz w:val="30"/>
          <w:szCs w:val="30"/>
        </w:rPr>
      </w:pPr>
      <w:r>
        <w:rPr>
          <w:rFonts w:ascii="宋体" w:hAnsi="宋体" w:cs="Times New Roman" w:hint="eastAsia"/>
          <w:sz w:val="30"/>
          <w:szCs w:val="30"/>
        </w:rPr>
        <w:t>由于现有云安全方案存在上述问题，通过可信计算技术加强云环境安全机制的可信性，保障云安全机制的可靠运行，已经成为国内外云产品开发商、云安全开发商和云架构规范制定者的共识。</w:t>
      </w:r>
      <w:r>
        <w:rPr>
          <w:rFonts w:cs="Times New Roman"/>
          <w:sz w:val="30"/>
          <w:szCs w:val="30"/>
        </w:rPr>
        <w:t>可信计算是近十年来兴起的一种新型安全</w:t>
      </w:r>
      <w:r>
        <w:rPr>
          <w:rFonts w:cs="Times New Roman" w:hint="eastAsia"/>
          <w:sz w:val="30"/>
          <w:szCs w:val="30"/>
        </w:rPr>
        <w:t>技术</w:t>
      </w:r>
      <w:r>
        <w:rPr>
          <w:rFonts w:cs="Times New Roman"/>
          <w:sz w:val="30"/>
          <w:szCs w:val="30"/>
        </w:rPr>
        <w:t>，</w:t>
      </w:r>
      <w:r>
        <w:rPr>
          <w:rFonts w:hint="eastAsia"/>
          <w:sz w:val="30"/>
          <w:szCs w:val="30"/>
        </w:rPr>
        <w:t>其</w:t>
      </w:r>
      <w:r>
        <w:rPr>
          <w:rFonts w:ascii="宋体" w:hAnsi="宋体" w:cs="Times New Roman" w:hint="eastAsia"/>
          <w:sz w:val="30"/>
          <w:szCs w:val="30"/>
        </w:rPr>
        <w:t>核心思想是：从物理上安全的可信根出发，在计算环境中构筑从可信根到应用的完整可信链条，以向系统中的安全机制提供可信度量、可信存储、可信报告等可信支撑功能，支持安全机制的可信运行。</w:t>
      </w:r>
      <w:r>
        <w:rPr>
          <w:rFonts w:ascii="宋体" w:hAnsi="宋体" w:cs="Times New Roman" w:hint="eastAsia"/>
          <w:sz w:val="30"/>
          <w:szCs w:val="30"/>
        </w:rPr>
        <w:lastRenderedPageBreak/>
        <w:t>具体来说，可信度量可以度量系统环境的初始配置、安全策略和当前运行状态，确定其是否符合预期；可信存储可以对所存储的数据进行加密保护和完整性校验；可信报告可以向外界提供可验证的系统可信度量结果。</w:t>
      </w:r>
    </w:p>
    <w:p w:rsidR="005F4EBF" w:rsidRDefault="005F4EBF" w:rsidP="006A0A49">
      <w:pPr>
        <w:adjustRightInd w:val="0"/>
        <w:snapToGrid w:val="0"/>
        <w:spacing w:beforeLines="50" w:before="156" w:afterLines="50" w:after="156" w:line="300" w:lineRule="auto"/>
        <w:ind w:firstLine="600"/>
        <w:rPr>
          <w:rFonts w:cs="Times New Roman"/>
          <w:sz w:val="30"/>
          <w:szCs w:val="30"/>
        </w:rPr>
      </w:pPr>
      <w:r>
        <w:rPr>
          <w:rFonts w:ascii="宋体" w:hAnsi="宋体" w:cs="Times New Roman" w:hint="eastAsia"/>
          <w:sz w:val="30"/>
          <w:szCs w:val="30"/>
        </w:rPr>
        <w:t>可信计算主要在两个方面服务于云安全：一是为云中各节点的安全机制提供可信保障，防止安全机制被破坏、被篡改；二是为安全机制提供可信</w:t>
      </w:r>
      <w:r w:rsidR="00735948">
        <w:rPr>
          <w:rFonts w:ascii="宋体" w:hAnsi="宋体" w:cs="Times New Roman" w:hint="eastAsia"/>
          <w:sz w:val="30"/>
          <w:szCs w:val="30"/>
        </w:rPr>
        <w:t>协同</w:t>
      </w:r>
      <w:r>
        <w:rPr>
          <w:rFonts w:ascii="宋体" w:hAnsi="宋体" w:cs="Times New Roman" w:hint="eastAsia"/>
          <w:sz w:val="30"/>
          <w:szCs w:val="30"/>
        </w:rPr>
        <w:t>，将不同的安全机制集成起来，从整体上服务于云安全。</w:t>
      </w:r>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通过在可信链支持下实现的密码算法和安全协议，可信度量、可信存储和可信报告过程可以受到高强度的保护，其过程是用户可信赖的。而这些可信赖的可信支撑功能又可以用来度量系统安全机制的可信运行，保障关键安全数据不被篡改、不被窃取，以及实现安全机制之间的可信互联，从而为系统中的安全机制提供可信保障。云环境中，可以构造从物理环境到虚拟化节点的可信链条，从而在虚拟化环境中实现这种可信保障。</w:t>
      </w:r>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E56004">
        <w:rPr>
          <w:rFonts w:ascii="宋体" w:hAnsi="宋体" w:cs="Times New Roman" w:hint="eastAsia"/>
          <w:sz w:val="30"/>
          <w:szCs w:val="30"/>
        </w:rPr>
        <w:t>云计算的特点要求云环境的安全机制必须是集成化、动态配置的，因此，安全机制之间的互联、互通、互操作需求在云环境中将非常普遍。可信计算通过可信度量、可信报告等机制，可以在不同安全机制之间建立可信连接，从而将云环境中零散的安全机制组合起来，构建一个云安全架构，从整体上解决云安全问题。</w:t>
      </w:r>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综上所述，在云计算环境中应用可信计算技术建立可信云架构，可为云环境安全机制提供可信基础，支撑云环境中各种安全机制的协同作用，构成一个整体安全体系，有效应对云环境中的安全风险。</w:t>
      </w:r>
    </w:p>
    <w:p w:rsidR="005F4EBF" w:rsidRPr="00C67567" w:rsidRDefault="005F4EBF" w:rsidP="005F4EBF">
      <w:pPr>
        <w:pStyle w:val="2"/>
        <w:adjustRightInd w:val="0"/>
        <w:snapToGrid w:val="0"/>
        <w:spacing w:before="156" w:after="156"/>
        <w:ind w:firstLineChars="62" w:firstLine="198"/>
      </w:pPr>
      <w:bookmarkStart w:id="32" w:name="_Toc380601405"/>
      <w:r>
        <w:rPr>
          <w:rFonts w:hint="eastAsia"/>
        </w:rPr>
        <w:t>二、依托可信云架构，解决云安全主要风险</w:t>
      </w:r>
      <w:bookmarkEnd w:id="32"/>
    </w:p>
    <w:p w:rsidR="005F4EBF" w:rsidRDefault="005F4EBF" w:rsidP="006A0A49">
      <w:pPr>
        <w:adjustRightInd w:val="0"/>
        <w:snapToGrid w:val="0"/>
        <w:spacing w:beforeLines="50" w:before="156" w:afterLines="50" w:after="156" w:line="300" w:lineRule="auto"/>
        <w:ind w:firstLine="600"/>
        <w:rPr>
          <w:color w:val="000000"/>
        </w:rPr>
      </w:pPr>
      <w:r>
        <w:rPr>
          <w:rFonts w:ascii="宋体" w:hAnsi="宋体" w:cs="Times New Roman" w:hint="eastAsia"/>
          <w:sz w:val="30"/>
          <w:szCs w:val="30"/>
        </w:rPr>
        <w:t>可信云架构可以为云环境中的安全机制提供成体系的可信</w:t>
      </w:r>
      <w:r>
        <w:rPr>
          <w:rFonts w:ascii="宋体" w:hAnsi="宋体" w:cs="Times New Roman" w:hint="eastAsia"/>
          <w:sz w:val="30"/>
          <w:szCs w:val="30"/>
        </w:rPr>
        <w:lastRenderedPageBreak/>
        <w:t>计算功能支持。依托这些可信计算功能，可以实现可信的安全机制，有效解决前述现有云安全解决方案难以回答的问题。具体为：通过云环境的可信链构建，为虚拟运行环境提供可信保障；通过建立基于可信第三方的监控技术，可以有效监控云服务的执行，解决云服务不可信问题；通过基于可信根支撑的隔离技术，可以在云环境建立起不可旁路的多层隔离防线，为云租户提供安全的隔离环境；通过可信接入技术，可以提供可信的云环境访问途径，解决云平台开放性带来的问题。</w:t>
      </w:r>
    </w:p>
    <w:p w:rsidR="005F4EBF" w:rsidRDefault="005F4EBF" w:rsidP="0034362E">
      <w:pPr>
        <w:pStyle w:val="3"/>
        <w:adjustRightInd w:val="0"/>
        <w:snapToGrid w:val="0"/>
        <w:spacing w:before="156" w:after="156"/>
      </w:pPr>
      <w:bookmarkStart w:id="33" w:name="_Toc380601406"/>
      <w:r>
        <w:rPr>
          <w:rFonts w:hint="eastAsia"/>
        </w:rPr>
        <w:t>（一）虚拟化高危漏洞防不胜防，需要可信链技术建立主动防线</w:t>
      </w:r>
      <w:bookmarkEnd w:id="33"/>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虚拟化技术是向用户提供云服务的基础和关键技术之一，</w:t>
      </w:r>
      <w:r>
        <w:rPr>
          <w:rFonts w:cs="Times New Roman" w:hint="eastAsia"/>
          <w:sz w:val="30"/>
          <w:szCs w:val="30"/>
        </w:rPr>
        <w:t>在</w:t>
      </w:r>
      <w:r>
        <w:rPr>
          <w:rFonts w:cs="Times New Roman"/>
          <w:sz w:val="30"/>
          <w:szCs w:val="30"/>
        </w:rPr>
        <w:t>云计算环境中，用户应用是在虚拟的计算环境中运行的</w:t>
      </w:r>
      <w:r>
        <w:rPr>
          <w:rFonts w:ascii="宋体" w:hAnsi="宋体" w:cs="Times New Roman" w:hint="eastAsia"/>
          <w:sz w:val="30"/>
          <w:szCs w:val="30"/>
        </w:rPr>
        <w:t>。由于虚拟化技术是实现物理资源共享的，一旦出现安全问题将影响所有云计算用户。而虚拟化技术的引用，为云环境带来了新的攻击点，虚拟化高危漏洞令人防不胜防。</w:t>
      </w:r>
    </w:p>
    <w:p w:rsidR="005F4EBF" w:rsidRDefault="005F4EBF" w:rsidP="006A0A49">
      <w:pPr>
        <w:adjustRightInd w:val="0"/>
        <w:snapToGrid w:val="0"/>
        <w:spacing w:beforeLines="50" w:before="156" w:afterLines="50" w:after="156" w:line="300" w:lineRule="auto"/>
        <w:ind w:firstLine="600"/>
        <w:rPr>
          <w:rFonts w:cs="Times New Roman"/>
          <w:sz w:val="30"/>
          <w:szCs w:val="30"/>
        </w:rPr>
      </w:pPr>
      <w:r>
        <w:rPr>
          <w:rFonts w:ascii="宋体" w:hAnsi="宋体" w:cs="Times New Roman" w:hint="eastAsia"/>
          <w:sz w:val="30"/>
          <w:szCs w:val="30"/>
        </w:rPr>
        <w:t>虚拟机系统由三个不同的功能组件组成：虚拟机监视器（</w:t>
      </w:r>
      <w:r>
        <w:rPr>
          <w:rFonts w:ascii="宋体" w:hAnsi="宋体" w:cs="Times New Roman"/>
          <w:sz w:val="30"/>
          <w:szCs w:val="30"/>
        </w:rPr>
        <w:t>Vitual Machine Monitor, VMM</w:t>
      </w:r>
      <w:r>
        <w:rPr>
          <w:rFonts w:ascii="宋体" w:hAnsi="宋体" w:cs="Times New Roman" w:hint="eastAsia"/>
          <w:sz w:val="30"/>
          <w:szCs w:val="30"/>
        </w:rPr>
        <w:t>）、虚拟机管理工具及客户端操作系统</w:t>
      </w:r>
      <w:r>
        <w:rPr>
          <w:rFonts w:ascii="宋体" w:hAnsi="宋体" w:cs="Times New Roman"/>
          <w:sz w:val="30"/>
          <w:szCs w:val="30"/>
        </w:rPr>
        <w:t>Guest</w:t>
      </w:r>
      <w:r>
        <w:rPr>
          <w:rFonts w:ascii="宋体" w:hAnsi="宋体" w:cs="Times New Roman" w:hint="eastAsia"/>
          <w:sz w:val="30"/>
          <w:szCs w:val="30"/>
        </w:rPr>
        <w:t xml:space="preserve"> </w:t>
      </w:r>
      <w:r>
        <w:rPr>
          <w:rFonts w:ascii="宋体" w:hAnsi="宋体" w:cs="Times New Roman"/>
          <w:sz w:val="30"/>
          <w:szCs w:val="30"/>
        </w:rPr>
        <w:t>OS</w:t>
      </w:r>
      <w:r>
        <w:rPr>
          <w:rFonts w:ascii="宋体" w:hAnsi="宋体" w:cs="Times New Roman" w:hint="eastAsia"/>
          <w:sz w:val="30"/>
          <w:szCs w:val="30"/>
        </w:rPr>
        <w:t>，每个组件都可能引入新的安全风险，扩大原有信息系统的攻击面，可能造成云计算资源和用户数据被破坏、滥用和泄露、篡改等严重后果。</w:t>
      </w:r>
      <w:r w:rsidRPr="00D577D8">
        <w:rPr>
          <w:rFonts w:ascii="宋体" w:hAnsi="宋体" w:cs="Times New Roman" w:hint="eastAsia"/>
          <w:sz w:val="30"/>
          <w:szCs w:val="30"/>
        </w:rPr>
        <w:t>如XEN4.0版本VMM已有30万行的代码量，</w:t>
      </w:r>
      <w:r>
        <w:rPr>
          <w:rFonts w:ascii="宋体" w:hAnsi="宋体" w:cs="Times New Roman" w:hint="eastAsia"/>
          <w:sz w:val="30"/>
          <w:szCs w:val="30"/>
        </w:rPr>
        <w:t>虚拟化技术的引入</w:t>
      </w:r>
      <w:r w:rsidRPr="00D577D8">
        <w:rPr>
          <w:rFonts w:ascii="宋体" w:hAnsi="宋体" w:cs="Times New Roman" w:hint="eastAsia"/>
          <w:sz w:val="30"/>
          <w:szCs w:val="30"/>
        </w:rPr>
        <w:t>直接导致了</w:t>
      </w:r>
      <w:r>
        <w:rPr>
          <w:rFonts w:ascii="宋体" w:hAnsi="宋体" w:cs="Times New Roman" w:hint="eastAsia"/>
          <w:sz w:val="30"/>
          <w:szCs w:val="30"/>
        </w:rPr>
        <w:t>相关代码</w:t>
      </w:r>
      <w:r w:rsidRPr="00D577D8">
        <w:rPr>
          <w:rFonts w:ascii="宋体" w:hAnsi="宋体" w:cs="Times New Roman" w:hint="eastAsia"/>
          <w:sz w:val="30"/>
          <w:szCs w:val="30"/>
        </w:rPr>
        <w:t>漏洞和攻击事件的大量增加。</w:t>
      </w:r>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cs="Times New Roman" w:hint="eastAsia"/>
          <w:sz w:val="30"/>
          <w:szCs w:val="30"/>
        </w:rPr>
        <w:t>在</w:t>
      </w:r>
      <w:r>
        <w:rPr>
          <w:rFonts w:cs="Times New Roman"/>
          <w:sz w:val="30"/>
          <w:szCs w:val="30"/>
        </w:rPr>
        <w:t>云计算环境中，用户应用是在虚拟的计算环境中运行的，</w:t>
      </w:r>
      <w:r>
        <w:rPr>
          <w:rFonts w:cs="Times New Roman" w:hint="eastAsia"/>
          <w:sz w:val="30"/>
          <w:szCs w:val="30"/>
        </w:rPr>
        <w:t>现有虚拟化安全方案</w:t>
      </w:r>
      <w:r w:rsidRPr="0043214C">
        <w:rPr>
          <w:rFonts w:ascii="宋体" w:hAnsi="宋体" w:cs="Times New Roman" w:hint="eastAsia"/>
          <w:sz w:val="30"/>
          <w:szCs w:val="30"/>
        </w:rPr>
        <w:t>只能在外围或事后进行查封，对新的攻击毫无防御能力，更不能防止监守自盗，不能实施</w:t>
      </w:r>
      <w:r>
        <w:rPr>
          <w:rFonts w:ascii="宋体" w:hAnsi="宋体" w:cs="Times New Roman" w:hint="eastAsia"/>
          <w:sz w:val="30"/>
          <w:szCs w:val="30"/>
        </w:rPr>
        <w:t>主动</w:t>
      </w:r>
      <w:r w:rsidRPr="0043214C">
        <w:rPr>
          <w:rFonts w:ascii="宋体" w:hAnsi="宋体" w:cs="Times New Roman" w:hint="eastAsia"/>
          <w:sz w:val="30"/>
          <w:szCs w:val="30"/>
        </w:rPr>
        <w:t>防御</w:t>
      </w:r>
      <w:r>
        <w:rPr>
          <w:rFonts w:ascii="宋体" w:hAnsi="宋体" w:cs="Times New Roman" w:hint="eastAsia"/>
          <w:sz w:val="30"/>
          <w:szCs w:val="30"/>
        </w:rPr>
        <w:t>。</w:t>
      </w:r>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cs="Times New Roman" w:hint="eastAsia"/>
          <w:sz w:val="30"/>
          <w:szCs w:val="30"/>
        </w:rPr>
        <w:t>可信计算的核心概念是可信根和可信链。当可信根可信，可</w:t>
      </w:r>
      <w:r>
        <w:rPr>
          <w:rFonts w:cs="Times New Roman" w:hint="eastAsia"/>
          <w:sz w:val="30"/>
          <w:szCs w:val="30"/>
        </w:rPr>
        <w:lastRenderedPageBreak/>
        <w:t>信链</w:t>
      </w:r>
      <w:r>
        <w:rPr>
          <w:rFonts w:ascii="宋体" w:hAnsi="宋体" w:cs="Times New Roman" w:hint="eastAsia"/>
          <w:sz w:val="30"/>
          <w:szCs w:val="30"/>
        </w:rPr>
        <w:t>完整时，可信计算机制即可保障整个系统环境的可信性，拒绝攻击者利用漏洞植入和、或执行攻击代码。在云计算环境中，只要我们能够从物理的可信根出发，构筑一个穿越虚拟化层面直达云应用的可信链条，即可为云虚拟运行环境提供可信保障。</w:t>
      </w:r>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E56004">
        <w:rPr>
          <w:rFonts w:ascii="宋体" w:hAnsi="宋体" w:cs="Times New Roman" w:hint="eastAsia"/>
          <w:sz w:val="30"/>
          <w:szCs w:val="30"/>
        </w:rPr>
        <w:t>可信计算通过提供可信度量、可信存储和可信报告等功能，为系统中的安全机制提供可信支撑。应用可信计算技术，可以保障安全机制的可信性、安全策略的可信性，以及不同安全机制之间的可信互联、互通和互操作。云环境的可信链构建过程实际上就是利用可信云架构集成云环境多个层面的完整性保护机制，通过体系化的可信度量、可信存储和可信报告功能，将这些完整性保护机制连接成为一个依托物理机制，跨越虚拟化层面、不可篡改的虚拟运行环境的完整性保护机制。</w:t>
      </w:r>
      <w:r>
        <w:rPr>
          <w:rFonts w:ascii="宋体" w:hAnsi="宋体" w:cs="Times New Roman" w:hint="eastAsia"/>
          <w:sz w:val="30"/>
          <w:szCs w:val="30"/>
        </w:rPr>
        <w:t>通过可信链技术的应用，达到即使攻击者找到漏洞，也无法进行攻击的目的，从而建立主动防线的目的。</w:t>
      </w:r>
    </w:p>
    <w:p w:rsidR="005F4EBF" w:rsidRDefault="005F4EBF" w:rsidP="0034362E">
      <w:pPr>
        <w:pStyle w:val="3"/>
        <w:adjustRightInd w:val="0"/>
        <w:snapToGrid w:val="0"/>
        <w:spacing w:before="156" w:after="156"/>
      </w:pPr>
      <w:bookmarkStart w:id="34" w:name="_Toc380601407"/>
      <w:r>
        <w:rPr>
          <w:rFonts w:hint="eastAsia"/>
        </w:rPr>
        <w:t>（二）云环境下信任关系严重缺失，需要可信</w:t>
      </w:r>
      <w:r w:rsidR="00735948">
        <w:rPr>
          <w:rFonts w:hint="eastAsia"/>
        </w:rPr>
        <w:t>安全</w:t>
      </w:r>
      <w:r>
        <w:rPr>
          <w:rFonts w:hint="eastAsia"/>
        </w:rPr>
        <w:t>监控体系保护云用户</w:t>
      </w:r>
      <w:r w:rsidR="00735948">
        <w:rPr>
          <w:rFonts w:hint="eastAsia"/>
        </w:rPr>
        <w:t>信息</w:t>
      </w:r>
      <w:r>
        <w:rPr>
          <w:rFonts w:hint="eastAsia"/>
        </w:rPr>
        <w:t>安全</w:t>
      </w:r>
      <w:bookmarkEnd w:id="34"/>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服务外包是云服务的应用模式，在该模式下，用户端的数据将全权委托给云端管理。对用户来说，能在数据维护和资源购置上节约大量人力物力资源；对云服务商来说，数据资源能高度集中，方便进行统一管理。然而这种服务模式将用户数据的所有权、管理权及使用权进行了彻底分离，使得用户失去了对数据的直接控制。恶意的云服务提供商</w:t>
      </w:r>
      <w:r>
        <w:rPr>
          <w:rFonts w:ascii="宋体" w:hAnsi="宋体" w:cs="Times New Roman"/>
          <w:sz w:val="30"/>
          <w:szCs w:val="30"/>
        </w:rPr>
        <w:t>CSP</w:t>
      </w:r>
      <w:r>
        <w:rPr>
          <w:rFonts w:ascii="宋体" w:hAnsi="宋体" w:cs="Times New Roman" w:hint="eastAsia"/>
          <w:sz w:val="30"/>
          <w:szCs w:val="30"/>
        </w:rPr>
        <w:t>（Cloud Service Provider）可以直接获取数据而不会被用户发现。非恶意的</w:t>
      </w:r>
      <w:r>
        <w:rPr>
          <w:rFonts w:ascii="宋体" w:hAnsi="宋体" w:cs="Times New Roman"/>
          <w:sz w:val="30"/>
          <w:szCs w:val="30"/>
        </w:rPr>
        <w:t>CSP</w:t>
      </w:r>
      <w:r>
        <w:rPr>
          <w:rFonts w:ascii="宋体" w:hAnsi="宋体" w:cs="Times New Roman" w:hint="eastAsia"/>
          <w:sz w:val="30"/>
          <w:szCs w:val="30"/>
        </w:rPr>
        <w:t>亦可能由于内部人员失职、黑客攻击及系统故障导致安全机制失效，系统和用户数据被非法获取。这是由于云计算环境下的数据的存储、使用、删除重用都脱离了用户的控制范围，导致云中数据的机密性、完整性和服务可用性受到威胁。由于云环境信任性的缺乏，安全审</w:t>
      </w:r>
      <w:r>
        <w:rPr>
          <w:rFonts w:ascii="宋体" w:hAnsi="宋体" w:cs="Times New Roman" w:hint="eastAsia"/>
          <w:sz w:val="30"/>
          <w:szCs w:val="30"/>
        </w:rPr>
        <w:lastRenderedPageBreak/>
        <w:t>计等监控技术无论从实现机制还是执行人上都难以给用户信任感。例如，</w:t>
      </w:r>
      <w:r w:rsidRPr="00D577D8">
        <w:rPr>
          <w:rFonts w:ascii="宋体" w:hAnsi="宋体" w:cs="Times New Roman" w:hint="eastAsia"/>
          <w:sz w:val="30"/>
          <w:szCs w:val="30"/>
        </w:rPr>
        <w:t>Google公司</w:t>
      </w:r>
      <w:r>
        <w:rPr>
          <w:rFonts w:ascii="宋体" w:hAnsi="宋体" w:cs="Times New Roman" w:hint="eastAsia"/>
          <w:sz w:val="30"/>
          <w:szCs w:val="30"/>
        </w:rPr>
        <w:t>曾经在FBI的要求下将</w:t>
      </w:r>
      <w:r w:rsidRPr="00D577D8">
        <w:rPr>
          <w:rFonts w:ascii="宋体" w:hAnsi="宋体" w:cs="Times New Roman" w:hint="eastAsia"/>
          <w:sz w:val="30"/>
          <w:szCs w:val="30"/>
        </w:rPr>
        <w:t>几位邮件诈骗</w:t>
      </w:r>
      <w:r>
        <w:rPr>
          <w:rFonts w:ascii="宋体" w:hAnsi="宋体" w:cs="Times New Roman" w:hint="eastAsia"/>
          <w:sz w:val="30"/>
          <w:szCs w:val="30"/>
        </w:rPr>
        <w:t>嫌疑</w:t>
      </w:r>
      <w:r w:rsidRPr="00D577D8">
        <w:rPr>
          <w:rFonts w:ascii="宋体" w:hAnsi="宋体" w:cs="Times New Roman" w:hint="eastAsia"/>
          <w:sz w:val="30"/>
          <w:szCs w:val="30"/>
        </w:rPr>
        <w:t>犯的Docs帐号和文档内容</w:t>
      </w:r>
      <w:r>
        <w:rPr>
          <w:rFonts w:ascii="宋体" w:hAnsi="宋体" w:cs="Times New Roman" w:hint="eastAsia"/>
          <w:sz w:val="30"/>
          <w:szCs w:val="30"/>
        </w:rPr>
        <w:t>在嫌疑犯不知情的情况下发送给FBI</w:t>
      </w:r>
      <w:r w:rsidRPr="00D577D8">
        <w:rPr>
          <w:rFonts w:ascii="宋体" w:hAnsi="宋体" w:cs="Times New Roman" w:hint="eastAsia"/>
          <w:sz w:val="30"/>
          <w:szCs w:val="30"/>
        </w:rPr>
        <w:t>。</w:t>
      </w:r>
    </w:p>
    <w:p w:rsidR="005F4EBF" w:rsidRPr="0043214C"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43214C">
        <w:rPr>
          <w:rFonts w:ascii="宋体" w:hAnsi="宋体" w:cs="Times New Roman" w:hint="eastAsia"/>
          <w:sz w:val="30"/>
          <w:szCs w:val="30"/>
        </w:rPr>
        <w:t>当前的云</w:t>
      </w:r>
      <w:r>
        <w:rPr>
          <w:rFonts w:ascii="宋体" w:hAnsi="宋体" w:cs="Times New Roman" w:hint="eastAsia"/>
          <w:sz w:val="30"/>
          <w:szCs w:val="30"/>
        </w:rPr>
        <w:t>安全</w:t>
      </w:r>
      <w:r w:rsidRPr="0043214C">
        <w:rPr>
          <w:rFonts w:ascii="宋体" w:hAnsi="宋体" w:cs="Times New Roman" w:hint="eastAsia"/>
          <w:sz w:val="30"/>
          <w:szCs w:val="30"/>
        </w:rPr>
        <w:t>产品</w:t>
      </w:r>
      <w:r>
        <w:rPr>
          <w:rFonts w:ascii="宋体" w:hAnsi="宋体" w:cs="Times New Roman" w:hint="eastAsia"/>
          <w:sz w:val="30"/>
          <w:szCs w:val="30"/>
        </w:rPr>
        <w:t>缺少可信的</w:t>
      </w:r>
      <w:r w:rsidR="00735948">
        <w:rPr>
          <w:rFonts w:ascii="宋体" w:hAnsi="宋体" w:cs="Times New Roman" w:hint="eastAsia"/>
          <w:sz w:val="30"/>
          <w:szCs w:val="30"/>
        </w:rPr>
        <w:t>安全监管</w:t>
      </w:r>
      <w:r>
        <w:rPr>
          <w:rFonts w:ascii="宋体" w:hAnsi="宋体" w:cs="Times New Roman" w:hint="eastAsia"/>
          <w:sz w:val="30"/>
          <w:szCs w:val="30"/>
        </w:rPr>
        <w:t>支持，无法对云服务商进行监管，亟需面向云服务建立基于可信第三方的</w:t>
      </w:r>
      <w:r w:rsidRPr="0043214C">
        <w:rPr>
          <w:rFonts w:ascii="宋体" w:hAnsi="宋体" w:cs="Times New Roman" w:hint="eastAsia"/>
          <w:sz w:val="30"/>
          <w:szCs w:val="30"/>
        </w:rPr>
        <w:t>可信监控</w:t>
      </w:r>
      <w:r>
        <w:rPr>
          <w:rFonts w:ascii="宋体" w:hAnsi="宋体" w:cs="Times New Roman" w:hint="eastAsia"/>
          <w:sz w:val="30"/>
          <w:szCs w:val="30"/>
        </w:rPr>
        <w:t>机制能保障云服务和用户数据安全</w:t>
      </w:r>
      <w:r w:rsidRPr="0043214C">
        <w:rPr>
          <w:rFonts w:ascii="宋体" w:hAnsi="宋体" w:cs="Times New Roman" w:hint="eastAsia"/>
          <w:sz w:val="30"/>
          <w:szCs w:val="30"/>
        </w:rPr>
        <w:t>。</w:t>
      </w:r>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通过可信云架构，可以向为云环境的监控提供可信支持，保障云服务和云用户数据安全</w:t>
      </w:r>
      <w:r w:rsidRPr="0043214C">
        <w:rPr>
          <w:rFonts w:ascii="宋体" w:hAnsi="宋体" w:cs="Times New Roman" w:hint="eastAsia"/>
          <w:sz w:val="30"/>
          <w:szCs w:val="30"/>
        </w:rPr>
        <w:t>。</w:t>
      </w:r>
      <w:r>
        <w:rPr>
          <w:rFonts w:ascii="宋体" w:hAnsi="宋体" w:cs="Times New Roman" w:hint="eastAsia"/>
          <w:sz w:val="30"/>
          <w:szCs w:val="30"/>
        </w:rPr>
        <w:t>对监控的可信支持分为两个方面：对监控机制可信运行状况的支持以及对监控信息可信管理属性的支持。</w:t>
      </w:r>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基于可信计算技术，可以对监控机制实施可信度量，验证监控机制运行状况的可信性；可以对监控机制获取的信息进行可信存储，保障监控信息不被篡改，同时可以保护监控信息内部的用户隐私不被窃取；还可以利用可信报告技术，向用户提供监控机制运行状态可信性和监控信息内容可信性的可信报告，使用户可以确保自己对所使用云环境的监控能力。</w:t>
      </w:r>
    </w:p>
    <w:p w:rsidR="005F4EBF" w:rsidRPr="0043214C"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E56004">
        <w:rPr>
          <w:rFonts w:ascii="宋体" w:hAnsi="宋体" w:cs="Times New Roman" w:hint="eastAsia"/>
          <w:sz w:val="30"/>
          <w:szCs w:val="30"/>
        </w:rPr>
        <w:t>利用可信云架构的信任管理机制，可以为可信度量添加信任属性，以表示机制或数据是由用户、服务商、云环境监管方中的一方或几方认可。将这些信任属性应用于可信监控机制中，可以在云环境中建立协同管理、第三方监督的可信监控服务机制，解决云用户和服务商之间的互信问题。</w:t>
      </w:r>
    </w:p>
    <w:p w:rsidR="005F4EBF" w:rsidRDefault="005F4EBF" w:rsidP="0034362E">
      <w:pPr>
        <w:pStyle w:val="3"/>
        <w:adjustRightInd w:val="0"/>
        <w:snapToGrid w:val="0"/>
        <w:spacing w:before="156" w:after="156"/>
      </w:pPr>
      <w:bookmarkStart w:id="35" w:name="_Toc380601408"/>
      <w:r>
        <w:rPr>
          <w:rFonts w:hint="eastAsia"/>
        </w:rPr>
        <w:t>（三）租户间隔离缺乏深度，需要可信的隔离机制保障云资源安全</w:t>
      </w:r>
      <w:bookmarkEnd w:id="35"/>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多租户是云计算的一种典型应用架构。云计算利用多租户带来的资源高度共享模式，提高资源利用率，降低单位资源成本。</w:t>
      </w:r>
      <w:r>
        <w:rPr>
          <w:rFonts w:ascii="宋体" w:hAnsi="宋体" w:cs="Times New Roman" w:hint="eastAsia"/>
          <w:sz w:val="30"/>
          <w:szCs w:val="30"/>
        </w:rPr>
        <w:lastRenderedPageBreak/>
        <w:t>但不同租户对资源的共享使应用隔离性降低，可能引发恶意租户通过共享资源对其他租户和云计算基础设施的攻击。根据攻击者攻击方式不同，恶意租户攻击可以分为租户间攻击和租户共谋攻击。例如，</w:t>
      </w:r>
      <w:r w:rsidRPr="00D577D8">
        <w:rPr>
          <w:rFonts w:ascii="宋体" w:hAnsi="宋体" w:cs="Times New Roman" w:hint="eastAsia"/>
          <w:sz w:val="30"/>
          <w:szCs w:val="30"/>
        </w:rPr>
        <w:t>租户</w:t>
      </w:r>
      <w:r>
        <w:rPr>
          <w:rFonts w:ascii="宋体" w:hAnsi="宋体" w:cs="Times New Roman" w:hint="eastAsia"/>
          <w:sz w:val="30"/>
          <w:szCs w:val="30"/>
        </w:rPr>
        <w:t>A</w:t>
      </w:r>
      <w:r w:rsidRPr="00D577D8">
        <w:rPr>
          <w:rFonts w:ascii="宋体" w:hAnsi="宋体" w:cs="Times New Roman" w:hint="eastAsia"/>
          <w:sz w:val="30"/>
          <w:szCs w:val="30"/>
        </w:rPr>
        <w:t>可能通过虚拟机逃逸的方式得到租户</w:t>
      </w:r>
      <w:r w:rsidRPr="00D577D8">
        <w:rPr>
          <w:rFonts w:ascii="宋体" w:hAnsi="宋体" w:cs="Times New Roman"/>
          <w:sz w:val="30"/>
          <w:szCs w:val="30"/>
        </w:rPr>
        <w:t>B</w:t>
      </w:r>
      <w:r w:rsidRPr="00D577D8">
        <w:rPr>
          <w:rFonts w:ascii="宋体" w:hAnsi="宋体" w:cs="Times New Roman" w:hint="eastAsia"/>
          <w:sz w:val="30"/>
          <w:szCs w:val="30"/>
        </w:rPr>
        <w:t>虚拟机的内存信息、硬盘信息</w:t>
      </w:r>
      <w:r>
        <w:rPr>
          <w:rFonts w:ascii="宋体" w:hAnsi="宋体" w:cs="Times New Roman" w:hint="eastAsia"/>
          <w:sz w:val="30"/>
          <w:szCs w:val="30"/>
        </w:rPr>
        <w:t>；</w:t>
      </w:r>
      <w:r w:rsidRPr="002216D6">
        <w:rPr>
          <w:rFonts w:ascii="宋体" w:hAnsi="宋体" w:cs="Times New Roman" w:hint="eastAsia"/>
          <w:sz w:val="30"/>
          <w:szCs w:val="30"/>
        </w:rPr>
        <w:t>租户内部人员通过隐通道的方式，将信息泄露</w:t>
      </w:r>
      <w:r>
        <w:rPr>
          <w:rFonts w:ascii="宋体" w:hAnsi="宋体" w:cs="Times New Roman" w:hint="eastAsia"/>
          <w:sz w:val="30"/>
          <w:szCs w:val="30"/>
        </w:rPr>
        <w:t>给其他租户等</w:t>
      </w:r>
      <w:r w:rsidRPr="002216D6">
        <w:rPr>
          <w:rFonts w:ascii="宋体" w:hAnsi="宋体" w:cs="Times New Roman" w:hint="eastAsia"/>
          <w:sz w:val="30"/>
          <w:szCs w:val="30"/>
        </w:rPr>
        <w:t>。</w:t>
      </w:r>
    </w:p>
    <w:p w:rsidR="005F4EBF" w:rsidRPr="006A0A49"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6A0A49">
        <w:rPr>
          <w:rFonts w:ascii="宋体" w:hAnsi="宋体" w:cs="Times New Roman" w:hint="eastAsia"/>
          <w:sz w:val="30"/>
          <w:szCs w:val="30"/>
        </w:rPr>
        <w:t>现有的云计算环境虽已有云防火墙、入侵检测等传统安全产品，以及虚拟化技术实现的租户隔离产品，由于这些产品没有深度整合，安全机制易于被旁路，很难发现合法租户被利用发起的内部攻击和多个恶意合法租户发起共谋攻击，容易遭到针对租户环境的渗透攻击。</w:t>
      </w:r>
    </w:p>
    <w:p w:rsidR="005F4EBF" w:rsidRPr="00E56004"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E56004">
        <w:rPr>
          <w:rFonts w:ascii="宋体" w:hAnsi="宋体" w:cs="Times New Roman" w:hint="eastAsia"/>
          <w:sz w:val="30"/>
          <w:szCs w:val="30"/>
        </w:rPr>
        <w:t>通过可信云架构，可以</w:t>
      </w:r>
      <w:r>
        <w:rPr>
          <w:rFonts w:ascii="宋体" w:hAnsi="宋体" w:cs="Times New Roman" w:hint="eastAsia"/>
          <w:sz w:val="30"/>
          <w:szCs w:val="30"/>
        </w:rPr>
        <w:t>通过对物理可信根的扩展，建立与之相绑定的虚拟可信根，为租户虚拟化环境提供不可旁路的可信根。同时，</w:t>
      </w:r>
      <w:r w:rsidRPr="00E56004">
        <w:rPr>
          <w:rFonts w:ascii="宋体" w:hAnsi="宋体" w:cs="Times New Roman" w:hint="eastAsia"/>
          <w:sz w:val="30"/>
          <w:szCs w:val="30"/>
        </w:rPr>
        <w:t>将不同层面的隔离机制深度整合，构建一个综合性的可信隔离机制，以实现云环境中用户环境间的有效隔离，解决资源按需共享模式带来的风险。</w:t>
      </w:r>
    </w:p>
    <w:p w:rsidR="005F4EBF" w:rsidRPr="006A0A49"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6A0A49">
        <w:rPr>
          <w:rFonts w:ascii="宋体" w:hAnsi="宋体" w:cs="Times New Roman" w:hint="eastAsia"/>
          <w:sz w:val="30"/>
          <w:szCs w:val="30"/>
        </w:rPr>
        <w:t>可信隔离机制从攻击过程入手，从多个层次联合阻断恶意租户攻击。首先，在云物理边界进行基本网络隔离，其次，在虚拟化边界进行虚拟化环境隔离，最后，在云应用边界进行应用环境隔离。而可信度量和可信报告技术则可以在不同隔离机制间建立可信的通信纽带，保障不同隔离机制之间联合行动的可靠性。</w:t>
      </w:r>
    </w:p>
    <w:p w:rsidR="005F4EBF" w:rsidRDefault="005F4EBF" w:rsidP="0034362E">
      <w:pPr>
        <w:pStyle w:val="3"/>
        <w:adjustRightInd w:val="0"/>
        <w:snapToGrid w:val="0"/>
        <w:spacing w:before="156" w:after="156"/>
      </w:pPr>
      <w:bookmarkStart w:id="36" w:name="_Toc380601409"/>
      <w:r>
        <w:rPr>
          <w:rFonts w:hint="eastAsia"/>
        </w:rPr>
        <w:t>（四）云计算缺乏接入服务安全保障，需要可信接入机制防御应用级恶意攻击</w:t>
      </w:r>
      <w:bookmarkEnd w:id="36"/>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云计算通过互联网对用户提供</w:t>
      </w:r>
      <w:r>
        <w:rPr>
          <w:rFonts w:ascii="宋体" w:hAnsi="宋体" w:cs="Times New Roman"/>
          <w:sz w:val="30"/>
          <w:szCs w:val="30"/>
        </w:rPr>
        <w:t>IT</w:t>
      </w:r>
      <w:r>
        <w:rPr>
          <w:rFonts w:ascii="宋体" w:hAnsi="宋体" w:cs="Times New Roman" w:hint="eastAsia"/>
          <w:sz w:val="30"/>
          <w:szCs w:val="30"/>
        </w:rPr>
        <w:t>基础资源的按需租用，在为用户提供开放的使用配置接口的同时，还提供丰富的开发接口方便用户定制云服务。因此，信息系统的传统安全问题在云计算</w:t>
      </w:r>
      <w:r>
        <w:rPr>
          <w:rFonts w:ascii="宋体" w:hAnsi="宋体" w:cs="Times New Roman" w:hint="eastAsia"/>
          <w:sz w:val="30"/>
          <w:szCs w:val="30"/>
        </w:rPr>
        <w:lastRenderedPageBreak/>
        <w:t>环境中依然存在；并且由于云计算支持对共享资源（如应用、存储等）进行按需的访问和定制配置，恶意使用云计算资源的人也同样可以利用云平台的资源组织攻击。包括滥用云平台资源使用配置接口API和云服务开发接口API。</w:t>
      </w:r>
    </w:p>
    <w:p w:rsidR="005F4EBF" w:rsidRPr="006A0A49"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6A0A49">
        <w:rPr>
          <w:rFonts w:ascii="宋体" w:hAnsi="宋体" w:cs="Times New Roman" w:hint="eastAsia"/>
          <w:sz w:val="30"/>
          <w:szCs w:val="30"/>
        </w:rPr>
        <w:t>云计算环境中常用的云用户接入方式为使用Restful之类接口，这些接口一般参数比较简化，往往不包含用户、应用或数据的安全属性信息，难以实施可靠的鉴别和认证功能。鉴别和认证机制的缺乏使得这些接口可能成为恶意攻击的入口，而这些接口对云环境功能的深入开放为攻击者提供了恶意使用云平台的捷径。因此，当前云安全产品面对接入服务安全往往素手无策。</w:t>
      </w:r>
    </w:p>
    <w:p w:rsidR="005F4EBF" w:rsidRPr="00E56004"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E56004">
        <w:rPr>
          <w:rFonts w:ascii="宋体" w:hAnsi="宋体" w:cs="Times New Roman" w:hint="eastAsia"/>
          <w:sz w:val="30"/>
          <w:szCs w:val="30"/>
        </w:rPr>
        <w:t>可信计算技术则可以对接入对象的身份、物理平台、运行环境等进行全面检查。利用可信计算技术支撑接口的身份鉴别和访问控制技术，可以有效地检查接入方接入行为的可信性，发现并阻断用户对云平台的恶意使用。</w:t>
      </w:r>
    </w:p>
    <w:p w:rsidR="005F4EBF" w:rsidRPr="006A0A49"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6A0A49">
        <w:rPr>
          <w:rFonts w:ascii="宋体" w:hAnsi="宋体" w:cs="Times New Roman" w:hint="eastAsia"/>
          <w:sz w:val="30"/>
          <w:szCs w:val="30"/>
        </w:rPr>
        <w:t>使用可信计算技术对接入方进行可信度量时，可以不仅度量接入方的身份，还可以度量其所使用物理平台的可信性，是否执行了符合要求的操作系统，其配置状况是否安全，系统启动过程是否可靠，执行程序是否被篡改。甚至可以度量接入方的安全保护机制是否正确运行，是否使用了合法的安全策略。利用这些信息可以验证远程的连接平台的可信性，防止不安全的用户终端成为攻击云环境的跳板；可信计算技术也可以用来根据云计算接口</w:t>
      </w:r>
      <w:r w:rsidRPr="006A0A49">
        <w:rPr>
          <w:rFonts w:ascii="宋体" w:hAnsi="宋体" w:cs="Times New Roman"/>
          <w:sz w:val="30"/>
          <w:szCs w:val="30"/>
        </w:rPr>
        <w:t>API</w:t>
      </w:r>
      <w:r w:rsidRPr="006A0A49">
        <w:rPr>
          <w:rFonts w:ascii="宋体" w:hAnsi="宋体" w:cs="Times New Roman" w:hint="eastAsia"/>
          <w:sz w:val="30"/>
          <w:szCs w:val="30"/>
        </w:rPr>
        <w:t>的安全属性要求，检查API调用参数是否正确，禁止非法的参数输入。因此，应该采用可信接入机制，防御应用级恶意攻击，保障云计算接入服务的安全。</w:t>
      </w:r>
    </w:p>
    <w:p w:rsidR="005F4EBF" w:rsidRPr="006A0A49"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sidRPr="006A0A49">
        <w:rPr>
          <w:rFonts w:ascii="宋体" w:hAnsi="宋体" w:cs="Times New Roman" w:hint="eastAsia"/>
          <w:sz w:val="30"/>
          <w:szCs w:val="30"/>
        </w:rPr>
        <w:t>云可信架构可以针对云环境的信任需求，制定和管理综合性的可信接入策略。这一策略可以包括接入方用户身份信息、授权状况等传统接入控制内容，也可包括用户平台配置状况、操作系</w:t>
      </w:r>
      <w:r w:rsidRPr="006A0A49">
        <w:rPr>
          <w:rFonts w:ascii="宋体" w:hAnsi="宋体" w:cs="Times New Roman" w:hint="eastAsia"/>
          <w:sz w:val="30"/>
          <w:szCs w:val="30"/>
        </w:rPr>
        <w:lastRenderedPageBreak/>
        <w:t>统版本、安全补丁状况、接入程序等可信要求，甚至可以包括用户当前运行的安全机制、安全策略以及是否存在安全相关的异常事件等动态审计信息。这些策略与接入控制机制结合，可以在云环境的边界建立可信的接入检查机制，实现用户与云计算环境的可信连接。</w:t>
      </w:r>
    </w:p>
    <w:p w:rsidR="005F4EBF" w:rsidRDefault="005F4EBF"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 xml:space="preserve">综上所述，传统的信息安全解决方案在云环境中面临诸多困境，缺乏全局战略和顶层架构设计，无法为云计算提供可信的协同防线。传统安全方案大部分采用被动防御攻击方案，无法进行主动免疫；缺乏可信的第三方监控体系造成现有方案安全短板无法消除；缺少可信的隔离机制，无法保障租户不受恶意干扰；缺乏接入服务安全保障，无法保障用户应用安全。 </w:t>
      </w:r>
    </w:p>
    <w:p w:rsidR="00E046DE" w:rsidRPr="00580F07" w:rsidRDefault="005F4EBF" w:rsidP="006A0A49">
      <w:pPr>
        <w:adjustRightInd w:val="0"/>
        <w:snapToGrid w:val="0"/>
        <w:spacing w:beforeLines="50" w:before="156" w:afterLines="50" w:after="156" w:line="300" w:lineRule="auto"/>
        <w:ind w:firstLine="600"/>
        <w:rPr>
          <w:rFonts w:ascii="宋体" w:hAnsi="宋体"/>
          <w:sz w:val="30"/>
          <w:szCs w:val="30"/>
        </w:rPr>
      </w:pPr>
      <w:r>
        <w:rPr>
          <w:sz w:val="30"/>
          <w:szCs w:val="30"/>
        </w:rPr>
        <w:t>可信计算是近十年来兴起的一种新型安全</w:t>
      </w:r>
      <w:r>
        <w:rPr>
          <w:rFonts w:hint="eastAsia"/>
          <w:sz w:val="30"/>
          <w:szCs w:val="30"/>
        </w:rPr>
        <w:t>技术，我国在此领域具备一定技术优势，有利于实现安全架构的顶层设计和安全技术的自主可控。</w:t>
      </w:r>
      <w:r>
        <w:rPr>
          <w:rFonts w:ascii="宋体" w:hAnsi="宋体" w:hint="eastAsia"/>
          <w:sz w:val="30"/>
          <w:szCs w:val="30"/>
        </w:rPr>
        <w:t>因此，为了化解我国云计算安全产品方案孤立零散、防御被动、缺乏针对性和依赖国外的局面，必须从顶层设计出发，提出能协同作战、主动免疫、针对性强、自主可控的可信云架构，为建设我国基于云计算技术的安全信息基础设施保驾护航。</w:t>
      </w:r>
    </w:p>
    <w:p w:rsidR="00B74450" w:rsidRDefault="00E50D94" w:rsidP="00B74450">
      <w:pPr>
        <w:pStyle w:val="1"/>
        <w:adjustRightInd w:val="0"/>
        <w:snapToGrid w:val="0"/>
        <w:spacing w:before="156" w:after="312"/>
      </w:pPr>
      <w:r>
        <w:rPr>
          <w:szCs w:val="24"/>
        </w:rPr>
        <w:br w:type="page"/>
      </w:r>
      <w:bookmarkStart w:id="37" w:name="_Toc380601410"/>
      <w:bookmarkStart w:id="38" w:name="_Toc355970913"/>
      <w:bookmarkStart w:id="39" w:name="_Toc373736654"/>
      <w:r w:rsidR="00B74450">
        <w:rPr>
          <w:rFonts w:hint="eastAsia"/>
        </w:rPr>
        <w:lastRenderedPageBreak/>
        <w:t>第三章</w:t>
      </w:r>
      <w:r w:rsidR="00B74450">
        <w:rPr>
          <w:rFonts w:hint="eastAsia"/>
        </w:rPr>
        <w:t xml:space="preserve">  </w:t>
      </w:r>
      <w:r w:rsidR="00B74450">
        <w:rPr>
          <w:rFonts w:hint="eastAsia"/>
        </w:rPr>
        <w:t>可信云架构</w:t>
      </w:r>
      <w:bookmarkEnd w:id="37"/>
    </w:p>
    <w:p w:rsidR="000005C8" w:rsidRDefault="000005C8" w:rsidP="000005C8">
      <w:pPr>
        <w:pStyle w:val="2"/>
        <w:adjustRightInd w:val="0"/>
        <w:snapToGrid w:val="0"/>
        <w:spacing w:before="156" w:after="156"/>
        <w:ind w:firstLine="640"/>
      </w:pPr>
      <w:bookmarkStart w:id="40" w:name="_Toc380601411"/>
      <w:bookmarkEnd w:id="38"/>
      <w:bookmarkEnd w:id="39"/>
      <w:r>
        <w:rPr>
          <w:rFonts w:hint="eastAsia"/>
        </w:rPr>
        <w:t>一、可信云架构</w:t>
      </w:r>
      <w:bookmarkEnd w:id="40"/>
      <w:r w:rsidR="00981047">
        <w:rPr>
          <w:rFonts w:hint="eastAsia"/>
        </w:rPr>
        <w:t>组成</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sidRPr="00E56004">
        <w:rPr>
          <w:rFonts w:ascii="宋体" w:hAnsi="宋体" w:cs="Times New Roman" w:hint="eastAsia"/>
          <w:sz w:val="30"/>
          <w:szCs w:val="30"/>
        </w:rPr>
        <w:t>可信云架构</w:t>
      </w:r>
      <w:r>
        <w:rPr>
          <w:rFonts w:ascii="宋体" w:hAnsi="宋体" w:cs="Times New Roman" w:hint="eastAsia"/>
          <w:sz w:val="30"/>
          <w:szCs w:val="30"/>
        </w:rPr>
        <w:t>是由云计算环境中各计算节点的所有可信元件集成的分布式云可信系统,该系统由管理中心统一管控，可以作为云安全体系的核心，为云安全提供可信支撑和主动可信监控功能。主动可信监控功能可以组合云环境中不同的安全机制，构建一个纵深防御的云安全体系；可信支撑功能可以保障可信云架构自身以及云环境各种安全机制的可信性，为云安全体系提供可信保障</w:t>
      </w:r>
      <w:r w:rsidRPr="00E56004">
        <w:rPr>
          <w:rFonts w:ascii="宋体" w:hAnsi="宋体" w:cs="Times New Roman" w:hint="eastAsia"/>
          <w:sz w:val="30"/>
          <w:szCs w:val="30"/>
        </w:rPr>
        <w:t>。</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基于可信云架构构建云安全体系，需要首先在云环境的计算节点上以可信根、可信硬件、可信基础软件和节点安全机制组合构建可信计算基，再将各节点的可信根、可信硬件、可信基础软件通过可信连接组合成一个可信云架构，最后依托可信云架构将各节点可信计算基集成为一个云安全体系。</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本节首先介绍云计算节点可信基础软件的基本结构以及基于可信基础软件的可信计算基结构，然后介绍可信云架构的组合方式，最后介绍依托可信云架构集成的云安全体系结构。</w:t>
      </w:r>
    </w:p>
    <w:p w:rsidR="000005C8" w:rsidRDefault="000005C8" w:rsidP="000005C8">
      <w:pPr>
        <w:pStyle w:val="3"/>
        <w:adjustRightInd w:val="0"/>
        <w:snapToGrid w:val="0"/>
        <w:spacing w:before="156" w:after="156"/>
      </w:pPr>
      <w:bookmarkStart w:id="41" w:name="_Toc380601412"/>
      <w:r>
        <w:rPr>
          <w:rFonts w:hint="eastAsia"/>
        </w:rPr>
        <w:t>（一）计算节点可信</w:t>
      </w:r>
      <w:bookmarkEnd w:id="41"/>
      <w:r w:rsidR="00735948">
        <w:rPr>
          <w:rFonts w:hint="eastAsia"/>
        </w:rPr>
        <w:t>架构</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sidRPr="0015573B">
        <w:rPr>
          <w:rFonts w:ascii="宋体" w:hAnsi="宋体" w:cs="Times New Roman" w:hint="eastAsia"/>
          <w:sz w:val="30"/>
          <w:szCs w:val="30"/>
        </w:rPr>
        <w:t>可信计算的基本思想是在计算机系统中首先建立一个信任根，再建立一条信任链，一级度量一级，一级信任一级，把信任关系扩大到整个计算机系统，从而确保计算机系统的可信。信任根和信任链传递是可信计算的基本问题。</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对云环境的物理机节点而言，信任根一般使用镶嵌在系统主板上，有物理保护功能的安全芯片，芯片内部实现密码算法引擎、安全存储功能、随机数发生器和可信处理逻辑，对外提供标准的</w:t>
      </w:r>
      <w:r>
        <w:rPr>
          <w:rFonts w:ascii="宋体" w:hAnsi="宋体" w:cs="Times New Roman" w:hint="eastAsia"/>
          <w:sz w:val="30"/>
          <w:szCs w:val="30"/>
        </w:rPr>
        <w:lastRenderedPageBreak/>
        <w:t>接口。信任链的传递则是</w:t>
      </w:r>
      <w:r w:rsidRPr="0015573B">
        <w:rPr>
          <w:rFonts w:ascii="宋体" w:hAnsi="宋体" w:cs="Times New Roman" w:hint="eastAsia"/>
          <w:sz w:val="30"/>
          <w:szCs w:val="30"/>
        </w:rPr>
        <w:t>以密码技术为基础</w:t>
      </w:r>
      <w:r>
        <w:rPr>
          <w:rFonts w:ascii="宋体" w:hAnsi="宋体" w:cs="Times New Roman" w:hint="eastAsia"/>
          <w:sz w:val="30"/>
          <w:szCs w:val="30"/>
        </w:rPr>
        <w:t>，以信任根为可信源头，</w:t>
      </w:r>
      <w:r w:rsidRPr="0015573B">
        <w:rPr>
          <w:rFonts w:ascii="宋体" w:hAnsi="宋体" w:cs="Times New Roman" w:hint="eastAsia"/>
          <w:sz w:val="30"/>
          <w:szCs w:val="30"/>
        </w:rPr>
        <w:t>可信主板为平台，可信基础支撑软件</w:t>
      </w:r>
      <w:r>
        <w:rPr>
          <w:rFonts w:ascii="宋体" w:hAnsi="宋体" w:cs="Times New Roman" w:hint="eastAsia"/>
          <w:sz w:val="30"/>
          <w:szCs w:val="30"/>
        </w:rPr>
        <w:t>（以下简称可信基础软件）</w:t>
      </w:r>
      <w:r w:rsidRPr="0015573B">
        <w:rPr>
          <w:rFonts w:ascii="宋体" w:hAnsi="宋体" w:cs="Times New Roman" w:hint="eastAsia"/>
          <w:sz w:val="30"/>
          <w:szCs w:val="30"/>
        </w:rPr>
        <w:t>为核心，实现</w:t>
      </w:r>
      <w:r>
        <w:rPr>
          <w:rFonts w:ascii="宋体" w:hAnsi="宋体" w:cs="Times New Roman" w:hint="eastAsia"/>
          <w:sz w:val="30"/>
          <w:szCs w:val="30"/>
        </w:rPr>
        <w:t>信任链从信任根到整个网络环境的扩展。而对云环境的虚拟机节点而言，物理可信根并不存在，可信根只能是在物理可信根的支持下，以虚拟方式实现的虚拟可信根，虚拟可信根需要通过宿主系统上的可信链传递来保证其可信性。虚拟机的虚拟可信根，虚拟机内部的可信链传递过程则与物理机相同。云环境可信扩展过程则与物理机节点类似。</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云环境节点的可信链构建完成后，可以以可信基础软件为核心，通过主动监控机制与节点系统上的各种安全机制耦合，组成节点系统的可信计算基。主动监控机制可以监测应用运行环境中的安全事件，并调度节点系统安全机制采取应对措施。图</w:t>
      </w:r>
      <w:r w:rsidR="006A0A49">
        <w:rPr>
          <w:rFonts w:ascii="宋体" w:hAnsi="宋体" w:cs="Times New Roman" w:hint="eastAsia"/>
          <w:sz w:val="30"/>
          <w:szCs w:val="30"/>
        </w:rPr>
        <w:t>2</w:t>
      </w:r>
      <w:r>
        <w:rPr>
          <w:rFonts w:ascii="宋体" w:hAnsi="宋体" w:cs="Times New Roman" w:hint="eastAsia"/>
          <w:sz w:val="30"/>
          <w:szCs w:val="30"/>
        </w:rPr>
        <w:t>说明了云环境节点的可信计算</w:t>
      </w:r>
      <w:r w:rsidR="00735948">
        <w:rPr>
          <w:rFonts w:ascii="宋体" w:hAnsi="宋体" w:cs="Times New Roman" w:hint="eastAsia"/>
          <w:sz w:val="30"/>
          <w:szCs w:val="30"/>
        </w:rPr>
        <w:t>框架组成</w:t>
      </w:r>
      <w:r>
        <w:rPr>
          <w:rFonts w:ascii="宋体" w:hAnsi="宋体" w:cs="Times New Roman" w:hint="eastAsia"/>
          <w:sz w:val="30"/>
          <w:szCs w:val="30"/>
        </w:rPr>
        <w:t>。</w:t>
      </w:r>
    </w:p>
    <w:p w:rsidR="000005C8" w:rsidRDefault="00735948" w:rsidP="00735948">
      <w:pPr>
        <w:adjustRightInd w:val="0"/>
        <w:snapToGrid w:val="0"/>
        <w:spacing w:beforeLines="50" w:before="156" w:afterLines="50" w:after="156" w:line="300" w:lineRule="auto"/>
        <w:ind w:firstLineChars="66" w:firstLine="198"/>
        <w:jc w:val="center"/>
        <w:rPr>
          <w:rFonts w:ascii="宋体" w:hAnsi="宋体" w:cs="Times New Roman"/>
          <w:sz w:val="30"/>
          <w:szCs w:val="30"/>
        </w:rPr>
      </w:pPr>
      <w:r w:rsidRPr="00735948">
        <w:rPr>
          <w:rFonts w:ascii="宋体" w:hAnsi="宋体" w:cs="Times New Roman"/>
          <w:noProof/>
          <w:sz w:val="30"/>
          <w:szCs w:val="30"/>
        </w:rPr>
        <w:drawing>
          <wp:inline distT="0" distB="0" distL="0" distR="0">
            <wp:extent cx="4389765" cy="355473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1332" cy="3555999"/>
                    </a:xfrm>
                    <a:prstGeom prst="rect">
                      <a:avLst/>
                    </a:prstGeom>
                    <a:noFill/>
                    <a:ln>
                      <a:noFill/>
                    </a:ln>
                  </pic:spPr>
                </pic:pic>
              </a:graphicData>
            </a:graphic>
          </wp:inline>
        </w:drawing>
      </w:r>
    </w:p>
    <w:p w:rsidR="000005C8" w:rsidRPr="006A0A49" w:rsidRDefault="000005C8" w:rsidP="006A0A49">
      <w:pPr>
        <w:adjustRightInd w:val="0"/>
        <w:snapToGrid w:val="0"/>
        <w:spacing w:beforeLines="50" w:before="156" w:afterLines="50" w:after="156" w:line="300" w:lineRule="auto"/>
        <w:ind w:firstLine="560"/>
        <w:jc w:val="center"/>
        <w:rPr>
          <w:rFonts w:ascii="黑体" w:eastAsia="黑体" w:hAnsi="宋体" w:cs="Times New Roman"/>
          <w:sz w:val="28"/>
          <w:szCs w:val="28"/>
        </w:rPr>
      </w:pPr>
      <w:r w:rsidRPr="006A0A49">
        <w:rPr>
          <w:rFonts w:ascii="黑体" w:eastAsia="黑体" w:hAnsi="宋体" w:cs="Times New Roman" w:hint="eastAsia"/>
          <w:sz w:val="28"/>
          <w:szCs w:val="28"/>
        </w:rPr>
        <w:t xml:space="preserve">图 </w:t>
      </w:r>
      <w:r w:rsidR="006A0A49" w:rsidRPr="006A0A49">
        <w:rPr>
          <w:rFonts w:ascii="黑体" w:eastAsia="黑体" w:hAnsi="宋体" w:cs="Times New Roman" w:hint="eastAsia"/>
          <w:sz w:val="28"/>
          <w:szCs w:val="28"/>
        </w:rPr>
        <w:t>2</w:t>
      </w:r>
      <w:r w:rsidRPr="006A0A49">
        <w:rPr>
          <w:rFonts w:ascii="黑体" w:eastAsia="黑体" w:hAnsi="宋体" w:cs="Times New Roman" w:hint="eastAsia"/>
          <w:sz w:val="28"/>
          <w:szCs w:val="28"/>
        </w:rPr>
        <w:t xml:space="preserve">  节点可信</w:t>
      </w:r>
      <w:r w:rsidR="00735948">
        <w:rPr>
          <w:rFonts w:ascii="黑体" w:eastAsia="黑体" w:hAnsi="宋体" w:cs="Times New Roman" w:hint="eastAsia"/>
          <w:sz w:val="28"/>
          <w:szCs w:val="28"/>
        </w:rPr>
        <w:t>计算框架组成</w:t>
      </w:r>
    </w:p>
    <w:p w:rsidR="000005C8" w:rsidRDefault="000005C8" w:rsidP="000005C8">
      <w:pPr>
        <w:pStyle w:val="5"/>
        <w:numPr>
          <w:ilvl w:val="0"/>
          <w:numId w:val="37"/>
        </w:numPr>
        <w:ind w:firstLineChars="0"/>
      </w:pPr>
      <w:r>
        <w:rPr>
          <w:rFonts w:hint="eastAsia"/>
        </w:rPr>
        <w:lastRenderedPageBreak/>
        <w:t>可信</w:t>
      </w:r>
      <w:r w:rsidRPr="00A51015">
        <w:rPr>
          <w:rFonts w:hint="eastAsia"/>
        </w:rPr>
        <w:t>根</w:t>
      </w:r>
    </w:p>
    <w:p w:rsidR="000005C8" w:rsidRDefault="000005C8" w:rsidP="006A0A49">
      <w:pPr>
        <w:adjustRightInd w:val="0"/>
        <w:snapToGrid w:val="0"/>
        <w:spacing w:beforeLines="50" w:before="156" w:afterLines="50" w:after="156" w:line="300" w:lineRule="auto"/>
        <w:ind w:firstLineChars="166" w:firstLine="498"/>
        <w:rPr>
          <w:rFonts w:ascii="宋体" w:hAnsi="宋体" w:cs="Times New Roman"/>
          <w:sz w:val="30"/>
          <w:szCs w:val="30"/>
        </w:rPr>
      </w:pPr>
      <w:r>
        <w:rPr>
          <w:rFonts w:ascii="宋体" w:hAnsi="宋体" w:cs="Times New Roman" w:hint="eastAsia"/>
          <w:sz w:val="30"/>
          <w:szCs w:val="30"/>
        </w:rPr>
        <w:t>可信根是物理保护的可信芯片，内部有密码算法引擎、可信裁决逻辑、可信存储寄存器及随机数发生器等部件，可以向节点提供可信度量、可信存储、可信报告等可信功能，是节点信任链的起点。在虚拟化环境中，为了确保虚拟节点的可信性，需要在物理可信根的基础上进行虚拟化，为每一个虚拟节点派生虚拟可信根。虚拟可信根是虚拟化节点信任链的起点，其自身的可信性由宿主机的可信链传递来实现，其内部功能则通过物理的可信根和可信硬件提供的可信计算资源来实现。虚拟可信根向虚拟化节点提供可信度量、可信存储、可信报告等可信功能。</w:t>
      </w:r>
    </w:p>
    <w:p w:rsidR="000005C8" w:rsidRPr="00A51015" w:rsidRDefault="000005C8" w:rsidP="000005C8">
      <w:pPr>
        <w:pStyle w:val="5"/>
        <w:numPr>
          <w:ilvl w:val="0"/>
          <w:numId w:val="37"/>
        </w:numPr>
        <w:ind w:firstLineChars="0"/>
        <w:rPr>
          <w:rFonts w:ascii="宋体" w:hAnsi="宋体" w:cs="Times New Roman"/>
          <w:sz w:val="30"/>
          <w:szCs w:val="30"/>
        </w:rPr>
      </w:pPr>
      <w:r>
        <w:rPr>
          <w:rFonts w:ascii="宋体" w:hAnsi="宋体" w:cs="Times New Roman" w:hint="eastAsia"/>
          <w:sz w:val="30"/>
          <w:szCs w:val="30"/>
        </w:rPr>
        <w:t>可信硬件</w:t>
      </w:r>
    </w:p>
    <w:p w:rsidR="000005C8" w:rsidRDefault="000005C8" w:rsidP="006A0A49">
      <w:pPr>
        <w:adjustRightInd w:val="0"/>
        <w:snapToGrid w:val="0"/>
        <w:spacing w:beforeLines="50" w:before="156" w:afterLines="50" w:after="156" w:line="300" w:lineRule="auto"/>
        <w:ind w:firstLineChars="66" w:firstLine="198"/>
        <w:rPr>
          <w:rFonts w:ascii="宋体" w:hAnsi="宋体" w:cs="Times New Roman"/>
          <w:sz w:val="30"/>
          <w:szCs w:val="30"/>
        </w:rPr>
      </w:pPr>
      <w:r>
        <w:rPr>
          <w:rFonts w:ascii="宋体" w:hAnsi="宋体" w:cs="Times New Roman" w:hint="eastAsia"/>
          <w:sz w:val="30"/>
          <w:szCs w:val="30"/>
        </w:rPr>
        <w:t xml:space="preserve">   可信硬件是支持可信计算功能的硬件组合。计算节点在启动时，应使用可信根度量这些基础可信硬件，并在这些可信硬件未通过度量时，禁止节点的启动。如可信根可以在主板加电前度量主板的Bios和基础设备配置，并在度量未通过时，控制主板上的开关，禁止主板正常工作。同样，在云计算环境中，为了支持节点虚拟化，需要在这些可信硬件基础上虚拟化出虚拟的可信硬件，虚拟可信硬件由物理平台的高可信级别安全机制保护可信功能的正确实施。</w:t>
      </w:r>
    </w:p>
    <w:p w:rsidR="000005C8" w:rsidRDefault="000005C8" w:rsidP="000005C8">
      <w:pPr>
        <w:pStyle w:val="5"/>
        <w:numPr>
          <w:ilvl w:val="0"/>
          <w:numId w:val="37"/>
        </w:numPr>
        <w:ind w:firstLineChars="0"/>
        <w:rPr>
          <w:rFonts w:ascii="宋体" w:hAnsi="宋体" w:cs="Times New Roman"/>
          <w:sz w:val="30"/>
          <w:szCs w:val="30"/>
        </w:rPr>
      </w:pPr>
      <w:r>
        <w:rPr>
          <w:rFonts w:ascii="宋体" w:hAnsi="宋体" w:cs="Times New Roman" w:hint="eastAsia"/>
          <w:sz w:val="30"/>
          <w:szCs w:val="30"/>
        </w:rPr>
        <w:t>节点安全机制</w:t>
      </w:r>
    </w:p>
    <w:p w:rsidR="000005C8" w:rsidRDefault="000005C8" w:rsidP="006A0A49">
      <w:pPr>
        <w:adjustRightInd w:val="0"/>
        <w:snapToGrid w:val="0"/>
        <w:spacing w:beforeLines="50" w:before="156" w:afterLines="50" w:after="156" w:line="300" w:lineRule="auto"/>
        <w:ind w:firstLineChars="166" w:firstLine="498"/>
        <w:rPr>
          <w:rFonts w:ascii="宋体" w:hAnsi="宋体" w:cs="Times New Roman"/>
          <w:sz w:val="30"/>
          <w:szCs w:val="30"/>
        </w:rPr>
      </w:pPr>
      <w:r>
        <w:rPr>
          <w:rFonts w:ascii="宋体" w:hAnsi="宋体" w:cs="Times New Roman" w:hint="eastAsia"/>
          <w:sz w:val="30"/>
          <w:szCs w:val="30"/>
        </w:rPr>
        <w:t>节点安全机制是节点中实现安全功能的部件</w:t>
      </w:r>
      <w:r w:rsidRPr="006275D3">
        <w:rPr>
          <w:rFonts w:ascii="宋体" w:hAnsi="宋体" w:cs="Times New Roman" w:hint="eastAsia"/>
          <w:sz w:val="30"/>
          <w:szCs w:val="30"/>
        </w:rPr>
        <w:t>集合。这些安全机制可以根据</w:t>
      </w:r>
      <w:r>
        <w:rPr>
          <w:rFonts w:ascii="宋体" w:hAnsi="宋体" w:cs="Times New Roman" w:hint="eastAsia"/>
          <w:sz w:val="30"/>
          <w:szCs w:val="30"/>
        </w:rPr>
        <w:t>其相互间的依赖关系划分出层次，最底层的安全机制仅依赖硬件和基本信任基提供的安全功能而运行，上层的安全机制则需依赖下层安全机制提供对安全机制自身的保障和底层</w:t>
      </w:r>
      <w:r>
        <w:rPr>
          <w:rFonts w:ascii="宋体" w:hAnsi="宋体" w:cs="Times New Roman" w:hint="eastAsia"/>
          <w:sz w:val="30"/>
          <w:szCs w:val="30"/>
        </w:rPr>
        <w:lastRenderedPageBreak/>
        <w:t>安全服务。当某一层的安全机制不能保证其可信性时，该层之上的安全机制均受到影响，而该层之下的安全机制仍可继续运行。</w:t>
      </w:r>
    </w:p>
    <w:p w:rsidR="000005C8" w:rsidRDefault="000005C8" w:rsidP="006A0A49">
      <w:pPr>
        <w:adjustRightInd w:val="0"/>
        <w:snapToGrid w:val="0"/>
        <w:spacing w:beforeLines="50" w:before="156" w:afterLines="50" w:after="156" w:line="300" w:lineRule="auto"/>
        <w:ind w:firstLineChars="166" w:firstLine="498"/>
        <w:rPr>
          <w:rFonts w:ascii="宋体" w:hAnsi="宋体" w:cs="Times New Roman"/>
          <w:sz w:val="30"/>
          <w:szCs w:val="30"/>
        </w:rPr>
      </w:pPr>
      <w:r>
        <w:rPr>
          <w:rFonts w:ascii="宋体" w:hAnsi="宋体" w:cs="Times New Roman" w:hint="eastAsia"/>
          <w:sz w:val="30"/>
          <w:szCs w:val="30"/>
        </w:rPr>
        <w:t>一般而言，最底层的安全机制为操作系统中的隔离机制，如Linux操作系统中的内核层与应用层的隔离机制，以及各应用进程的隔离机制等。再上一层则为操作系统环境中的访问控制机制，这两层安全机制是系统中其它安全机制的基础。由此往上还可有安全中间件和系统安全服务等安全机制层次，根据安全机制间相互的调用和服务关系，这些层次内部还可以进行进一步的层次划分。</w:t>
      </w:r>
    </w:p>
    <w:p w:rsidR="000005C8" w:rsidRDefault="000005C8" w:rsidP="006A0A49">
      <w:pPr>
        <w:adjustRightInd w:val="0"/>
        <w:snapToGrid w:val="0"/>
        <w:spacing w:beforeLines="50" w:before="156" w:afterLines="50" w:after="156" w:line="300" w:lineRule="auto"/>
        <w:ind w:firstLineChars="166" w:firstLine="498"/>
        <w:rPr>
          <w:rFonts w:ascii="宋体" w:hAnsi="宋体" w:cs="Times New Roman"/>
          <w:sz w:val="30"/>
          <w:szCs w:val="30"/>
        </w:rPr>
      </w:pPr>
      <w:r>
        <w:rPr>
          <w:rFonts w:ascii="宋体" w:hAnsi="宋体" w:cs="Times New Roman" w:hint="eastAsia"/>
          <w:sz w:val="30"/>
          <w:szCs w:val="30"/>
        </w:rPr>
        <w:t>在以可信基础软件为核心的云节点可信计算基结构中，安全机制部分主要是预设的一系列安全响应流程和安全实施机制。安全响应流程可以响应可信基础软件所提供的操作命令和当前系统可信状态信息，并根据这些信息确定具体的安全策略。安全实施机制则根据安全策略执行安全功能。可信基础软件可以统一管理和调度安全响应流程，以便于不同安全机制的联动及其与其它节点安全机制的集成。</w:t>
      </w:r>
    </w:p>
    <w:p w:rsidR="000005C8" w:rsidRDefault="000005C8" w:rsidP="000005C8">
      <w:pPr>
        <w:pStyle w:val="5"/>
        <w:numPr>
          <w:ilvl w:val="0"/>
          <w:numId w:val="37"/>
        </w:numPr>
        <w:ind w:firstLineChars="0"/>
        <w:rPr>
          <w:rFonts w:ascii="宋体" w:hAnsi="宋体" w:cs="Times New Roman"/>
          <w:sz w:val="30"/>
          <w:szCs w:val="30"/>
        </w:rPr>
      </w:pPr>
      <w:r>
        <w:rPr>
          <w:rFonts w:ascii="宋体" w:hAnsi="宋体" w:cs="Times New Roman" w:hint="eastAsia"/>
          <w:sz w:val="30"/>
          <w:szCs w:val="30"/>
        </w:rPr>
        <w:t>可信基础软件</w:t>
      </w:r>
    </w:p>
    <w:p w:rsidR="000005C8" w:rsidRDefault="000005C8" w:rsidP="006A0A49">
      <w:pPr>
        <w:adjustRightInd w:val="0"/>
        <w:snapToGrid w:val="0"/>
        <w:spacing w:beforeLines="50" w:before="156" w:afterLines="50" w:after="156" w:line="300" w:lineRule="auto"/>
        <w:ind w:firstLineChars="166" w:firstLine="498"/>
        <w:rPr>
          <w:rFonts w:ascii="宋体" w:hAnsi="宋体" w:cs="Times New Roman"/>
          <w:sz w:val="30"/>
          <w:szCs w:val="30"/>
        </w:rPr>
      </w:pPr>
      <w:r>
        <w:rPr>
          <w:rFonts w:ascii="宋体" w:hAnsi="宋体" w:cs="Times New Roman" w:hint="eastAsia"/>
          <w:sz w:val="30"/>
          <w:szCs w:val="30"/>
        </w:rPr>
        <w:t>节点可信基础软件管理和调度节点可信计算基中的安全子流程，并且对可信计算基实施安全保障。节点可信基础软件由基本信任基、可信支撑机制、可信基准库和主动监控机制组成。</w:t>
      </w:r>
    </w:p>
    <w:p w:rsidR="000005C8" w:rsidRDefault="000005C8" w:rsidP="006A0A49">
      <w:pPr>
        <w:adjustRightInd w:val="0"/>
        <w:snapToGrid w:val="0"/>
        <w:spacing w:beforeLines="50" w:before="156" w:afterLines="50" w:after="156" w:line="300" w:lineRule="auto"/>
        <w:ind w:firstLineChars="166" w:firstLine="498"/>
        <w:rPr>
          <w:rFonts w:ascii="宋体" w:hAnsi="宋体" w:cs="Times New Roman"/>
          <w:sz w:val="30"/>
          <w:szCs w:val="30"/>
        </w:rPr>
      </w:pPr>
      <w:r>
        <w:rPr>
          <w:rFonts w:ascii="宋体" w:hAnsi="宋体" w:cs="Times New Roman" w:hint="eastAsia"/>
          <w:sz w:val="30"/>
          <w:szCs w:val="30"/>
        </w:rPr>
        <w:t>节点的基本信任基是节点启动时首先执行的可信度量软件，如可信引导程序，其功能是保障系统可信计算基初态的可信性。它们在节点启动时首先执行，从Bios中接过系统的控制权，验证系统初态的可信性，并在验证通过后，将控制权转交给信息系统。</w:t>
      </w:r>
    </w:p>
    <w:p w:rsidR="000005C8" w:rsidRDefault="000005C8" w:rsidP="006A0A49">
      <w:pPr>
        <w:adjustRightInd w:val="0"/>
        <w:snapToGrid w:val="0"/>
        <w:spacing w:beforeLines="50" w:before="156" w:afterLines="50" w:after="156" w:line="300" w:lineRule="auto"/>
        <w:ind w:firstLineChars="166" w:firstLine="498"/>
        <w:rPr>
          <w:rFonts w:ascii="宋体" w:hAnsi="宋体" w:cs="Times New Roman"/>
          <w:sz w:val="30"/>
          <w:szCs w:val="30"/>
        </w:rPr>
      </w:pPr>
      <w:r>
        <w:rPr>
          <w:rFonts w:ascii="宋体" w:hAnsi="宋体" w:cs="Times New Roman" w:hint="eastAsia"/>
          <w:sz w:val="30"/>
          <w:szCs w:val="30"/>
        </w:rPr>
        <w:lastRenderedPageBreak/>
        <w:t>可信支撑机制</w:t>
      </w:r>
      <w:r w:rsidRPr="00911FB3">
        <w:rPr>
          <w:rFonts w:ascii="宋体" w:hAnsi="宋体" w:cs="Times New Roman" w:hint="eastAsia"/>
          <w:sz w:val="30"/>
          <w:szCs w:val="30"/>
        </w:rPr>
        <w:t>向应用系统传递可信硬件和可信基础软件的可信支持功能,如</w:t>
      </w:r>
      <w:r>
        <w:rPr>
          <w:rFonts w:ascii="宋体" w:hAnsi="宋体" w:cs="Times New Roman" w:hint="eastAsia"/>
          <w:sz w:val="30"/>
          <w:szCs w:val="30"/>
        </w:rPr>
        <w:t>可信度量、可信存储和可信报告的服务接口等，</w:t>
      </w:r>
      <w:r w:rsidRPr="00911FB3">
        <w:rPr>
          <w:rFonts w:ascii="宋体" w:hAnsi="宋体" w:cs="Times New Roman" w:hint="eastAsia"/>
          <w:sz w:val="30"/>
          <w:szCs w:val="30"/>
        </w:rPr>
        <w:t>并将可信管理信息传送给可信基础软件内部以及可信基准库中,供可信基础软件使用。</w:t>
      </w:r>
    </w:p>
    <w:p w:rsidR="000005C8" w:rsidRPr="0051023B" w:rsidRDefault="000005C8" w:rsidP="006A0A49">
      <w:pPr>
        <w:adjustRightInd w:val="0"/>
        <w:snapToGrid w:val="0"/>
        <w:spacing w:beforeLines="50" w:before="156" w:afterLines="50" w:after="156" w:line="300" w:lineRule="auto"/>
        <w:ind w:firstLineChars="166" w:firstLine="498"/>
        <w:rPr>
          <w:rFonts w:ascii="宋体" w:hAnsi="宋体" w:cs="Times New Roman"/>
          <w:sz w:val="30"/>
          <w:szCs w:val="30"/>
        </w:rPr>
      </w:pPr>
      <w:r>
        <w:rPr>
          <w:rFonts w:ascii="宋体" w:hAnsi="宋体" w:cs="Times New Roman" w:hint="eastAsia"/>
          <w:sz w:val="30"/>
          <w:szCs w:val="30"/>
        </w:rPr>
        <w:t>可信基准库存放节点各对象的可信基准值和预定控制策略，可信支撑机制和主动监控机制中的度量机制可以用可信基准值与度量对象的可信信息比对，并据此判定度量对象的可信状态。主动监控机制中的判定机制则可以依据可信状态和预定控制策略，实施安全控制措施。</w:t>
      </w:r>
    </w:p>
    <w:p w:rsidR="000005C8" w:rsidRDefault="000005C8" w:rsidP="006A0A49">
      <w:pPr>
        <w:adjustRightInd w:val="0"/>
        <w:snapToGrid w:val="0"/>
        <w:spacing w:beforeLines="50" w:before="156" w:afterLines="50" w:after="156" w:line="300" w:lineRule="auto"/>
        <w:ind w:firstLineChars="166" w:firstLine="498"/>
        <w:rPr>
          <w:rFonts w:ascii="宋体" w:hAnsi="宋体" w:cs="Times New Roman"/>
          <w:sz w:val="30"/>
          <w:szCs w:val="30"/>
        </w:rPr>
      </w:pPr>
      <w:r>
        <w:rPr>
          <w:rFonts w:ascii="宋体" w:hAnsi="宋体" w:cs="Times New Roman" w:hint="eastAsia"/>
          <w:sz w:val="30"/>
          <w:szCs w:val="30"/>
        </w:rPr>
        <w:t>主动监控机制实现对应用环境中行为监测—根据监测数据度量应用环境可信状态—根据可信状态确定安全应对措施，并调度安全机制执行应对措施的过程。主动监控机制根据其功能可以拆分成控制机制、度量机制和决策机制。控制机制主动截获应用系统发出的系统调用，它既可以在截获点提取监测信息提交可信度量机制，也可以依据判定机制的决策，在截获点实施控制措施。度量机制依据可信基础库度量可信</w:t>
      </w:r>
      <w:r w:rsidRPr="00345B62">
        <w:rPr>
          <w:rFonts w:ascii="宋体" w:hAnsi="宋体" w:cs="Times New Roman" w:hint="eastAsia"/>
          <w:sz w:val="30"/>
          <w:szCs w:val="30"/>
        </w:rPr>
        <w:t>基础软件</w:t>
      </w:r>
      <w:r>
        <w:rPr>
          <w:rFonts w:ascii="宋体" w:hAnsi="宋体" w:cs="Times New Roman" w:hint="eastAsia"/>
          <w:sz w:val="30"/>
          <w:szCs w:val="30"/>
        </w:rPr>
        <w:t>、安全机制和监测行为，确定其可信状态。可信</w:t>
      </w:r>
      <w:r w:rsidRPr="00345B62">
        <w:rPr>
          <w:rFonts w:ascii="宋体" w:hAnsi="宋体" w:cs="Times New Roman" w:hint="eastAsia"/>
          <w:sz w:val="30"/>
          <w:szCs w:val="30"/>
        </w:rPr>
        <w:t>判定机制依据</w:t>
      </w:r>
      <w:r>
        <w:rPr>
          <w:rFonts w:ascii="宋体" w:hAnsi="宋体" w:cs="Times New Roman" w:hint="eastAsia"/>
          <w:sz w:val="30"/>
          <w:szCs w:val="30"/>
        </w:rPr>
        <w:t>度量结果和预设策略确定当前的安全应对措施，并调用不同的安全机制实施这些措施。</w:t>
      </w:r>
      <w:r>
        <w:rPr>
          <w:rFonts w:ascii="宋体" w:hAnsi="宋体" w:cs="Times New Roman"/>
          <w:sz w:val="30"/>
          <w:szCs w:val="30"/>
        </w:rPr>
        <w:t xml:space="preserve"> </w:t>
      </w:r>
    </w:p>
    <w:p w:rsidR="000005C8" w:rsidRDefault="000005C8" w:rsidP="000005C8">
      <w:pPr>
        <w:pStyle w:val="3"/>
        <w:adjustRightInd w:val="0"/>
        <w:snapToGrid w:val="0"/>
        <w:spacing w:before="156" w:after="156"/>
      </w:pPr>
      <w:bookmarkStart w:id="42" w:name="_Toc380601413"/>
      <w:r>
        <w:rPr>
          <w:rFonts w:hint="eastAsia"/>
        </w:rPr>
        <w:t>（二）基于可信节点构建形成可信云架构</w:t>
      </w:r>
      <w:bookmarkEnd w:id="42"/>
    </w:p>
    <w:p w:rsidR="000005C8" w:rsidRDefault="000005C8" w:rsidP="006A0A49">
      <w:pPr>
        <w:adjustRightInd w:val="0"/>
        <w:snapToGrid w:val="0"/>
        <w:spacing w:beforeLines="50" w:before="156" w:afterLines="50" w:after="156" w:line="300" w:lineRule="auto"/>
        <w:ind w:firstLine="600"/>
        <w:jc w:val="left"/>
        <w:rPr>
          <w:rFonts w:ascii="宋体" w:hAnsi="宋体" w:cs="Times New Roman"/>
          <w:sz w:val="30"/>
          <w:szCs w:val="30"/>
        </w:rPr>
      </w:pPr>
      <w:r>
        <w:rPr>
          <w:rFonts w:ascii="宋体" w:hAnsi="宋体" w:cs="Times New Roman" w:hint="eastAsia"/>
          <w:sz w:val="30"/>
          <w:szCs w:val="30"/>
        </w:rPr>
        <w:t xml:space="preserve">可信云架构是云环境安全管理中心、宿主机、虚拟机和云边界设备等不同节点上可信根、可信硬件和可信基础软件通过可信连接组成的一个分布式可信系统，支撑云环境的安全，并向云用户提供可信服务。一般而言，可信云架构需要与一个可信第三方相连，由可信第三方提供云服务商和云用户共同认可的可信服务，并由可信第三方执行对云环境的可信监管。可信云架构的组成如图3所示： </w:t>
      </w:r>
    </w:p>
    <w:p w:rsidR="00735948" w:rsidRDefault="00735948" w:rsidP="00735948">
      <w:pPr>
        <w:adjustRightInd w:val="0"/>
        <w:snapToGrid w:val="0"/>
        <w:spacing w:beforeLines="50" w:before="156" w:afterLines="50" w:after="156" w:line="300" w:lineRule="auto"/>
        <w:ind w:firstLineChars="0" w:firstLine="0"/>
        <w:jc w:val="left"/>
        <w:rPr>
          <w:rFonts w:ascii="宋体" w:hAnsi="宋体" w:cs="Times New Roman"/>
          <w:sz w:val="30"/>
          <w:szCs w:val="30"/>
        </w:rPr>
      </w:pPr>
      <w:r>
        <w:rPr>
          <w:noProof/>
        </w:rPr>
        <w:lastRenderedPageBreak/>
        <w:drawing>
          <wp:inline distT="0" distB="0" distL="0" distR="0" wp14:anchorId="6134D18F" wp14:editId="56E555D6">
            <wp:extent cx="5274310" cy="347789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a:stretch>
                      <a:fillRect/>
                    </a:stretch>
                  </pic:blipFill>
                  <pic:spPr>
                    <a:xfrm>
                      <a:off x="0" y="0"/>
                      <a:ext cx="5274310" cy="3477895"/>
                    </a:xfrm>
                    <a:prstGeom prst="rect">
                      <a:avLst/>
                    </a:prstGeom>
                  </pic:spPr>
                </pic:pic>
              </a:graphicData>
            </a:graphic>
          </wp:inline>
        </w:drawing>
      </w:r>
    </w:p>
    <w:p w:rsidR="000005C8" w:rsidRDefault="000005C8" w:rsidP="006A0A49">
      <w:pPr>
        <w:adjustRightInd w:val="0"/>
        <w:snapToGrid w:val="0"/>
        <w:spacing w:beforeLines="50" w:before="156" w:afterLines="50" w:after="156" w:line="300" w:lineRule="auto"/>
        <w:ind w:firstLine="560"/>
        <w:jc w:val="center"/>
        <w:rPr>
          <w:rFonts w:ascii="宋体" w:hAnsi="宋体" w:cs="Times New Roman"/>
          <w:sz w:val="30"/>
          <w:szCs w:val="30"/>
        </w:rPr>
      </w:pPr>
      <w:r w:rsidRPr="006A0A49">
        <w:rPr>
          <w:rFonts w:ascii="黑体" w:eastAsia="黑体" w:hAnsi="宋体" w:cs="Times New Roman" w:hint="eastAsia"/>
          <w:sz w:val="28"/>
          <w:szCs w:val="28"/>
        </w:rPr>
        <w:t>图 3  可信云架构组成</w:t>
      </w:r>
      <w:r>
        <w:rPr>
          <w:rFonts w:ascii="宋体" w:hAnsi="宋体" w:cs="Times New Roman" w:hint="eastAsia"/>
          <w:sz w:val="30"/>
          <w:szCs w:val="30"/>
        </w:rPr>
        <w:t xml:space="preserve">  </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可信云架构中，各节点的安全机制和可信功能不同，因此可信基础软件所执行的可信功能也有所区别。这些可信功能互相配合，为云环境提供整体的可信支撑功能。下面分别介绍不同节点上可信基础软件的功能。</w:t>
      </w:r>
    </w:p>
    <w:p w:rsidR="000005C8" w:rsidRDefault="000005C8" w:rsidP="000005C8">
      <w:pPr>
        <w:pStyle w:val="5"/>
        <w:numPr>
          <w:ilvl w:val="0"/>
          <w:numId w:val="44"/>
        </w:numPr>
        <w:ind w:firstLineChars="0"/>
        <w:rPr>
          <w:rFonts w:ascii="宋体" w:hAnsi="宋体" w:cs="Times New Roman"/>
          <w:sz w:val="30"/>
          <w:szCs w:val="30"/>
        </w:rPr>
      </w:pPr>
      <w:r>
        <w:rPr>
          <w:rFonts w:ascii="宋体" w:hAnsi="宋体" w:cs="Times New Roman" w:hint="eastAsia"/>
          <w:sz w:val="30"/>
          <w:szCs w:val="30"/>
        </w:rPr>
        <w:t>安全管理中心</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安全管理中心上运行着云安全管理应用，包括系统管理、安全管理和审计管理等机制。安全管理中心上的可信基础软件是可信云架构的管理中心，它可以监控安全管理行为，并与各宿主机节点上的可信基础软件相连接，在安全管理导致云环境可信状态变化时，向各节点的可信基础软件下发命令，更新各自节点可信基准库中的可信基准值和预定义策略，并接收各节点度量机制生成的节点可信状态，根据可信状态和预设策略调度执行不同节点上的各种安全控制机制，从体系上实现安全。</w:t>
      </w:r>
    </w:p>
    <w:p w:rsidR="000005C8" w:rsidRDefault="000005C8" w:rsidP="000005C8">
      <w:pPr>
        <w:pStyle w:val="5"/>
        <w:numPr>
          <w:ilvl w:val="0"/>
          <w:numId w:val="44"/>
        </w:numPr>
        <w:ind w:firstLineChars="0"/>
        <w:rPr>
          <w:rFonts w:ascii="宋体" w:hAnsi="宋体" w:cs="Times New Roman"/>
          <w:sz w:val="30"/>
          <w:szCs w:val="30"/>
        </w:rPr>
      </w:pPr>
      <w:r>
        <w:rPr>
          <w:rFonts w:ascii="宋体" w:hAnsi="宋体" w:cs="Times New Roman" w:hint="eastAsia"/>
          <w:sz w:val="30"/>
          <w:szCs w:val="30"/>
        </w:rPr>
        <w:lastRenderedPageBreak/>
        <w:t>云边界设备</w:t>
      </w:r>
    </w:p>
    <w:p w:rsidR="000005C8" w:rsidRPr="008557CE"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sidRPr="008557CE">
        <w:rPr>
          <w:rFonts w:ascii="宋体" w:hAnsi="宋体" w:cs="Times New Roman" w:hint="eastAsia"/>
          <w:sz w:val="30"/>
          <w:szCs w:val="30"/>
        </w:rPr>
        <w:t>云环境的边界设备</w:t>
      </w:r>
      <w:r>
        <w:rPr>
          <w:rFonts w:ascii="宋体" w:hAnsi="宋体" w:cs="Times New Roman" w:hint="eastAsia"/>
          <w:sz w:val="30"/>
          <w:szCs w:val="30"/>
        </w:rPr>
        <w:t>运行边界接入安全机制。可信基础软件与边界安全接入机制耦合，保障边界安全接入机制的可信性。同时，可信基础软件可以向边界安全接入机制提供可信鉴别、可信验证等服务，监测边界接入过程的安全事件，并在发现安全事件或接到安全管理中心命令时，调度边界安全机制执行安全策略，在边界上保护云的安全。</w:t>
      </w:r>
    </w:p>
    <w:p w:rsidR="000005C8" w:rsidRDefault="000005C8" w:rsidP="000005C8">
      <w:pPr>
        <w:pStyle w:val="5"/>
        <w:numPr>
          <w:ilvl w:val="0"/>
          <w:numId w:val="44"/>
        </w:numPr>
        <w:ind w:firstLineChars="0"/>
        <w:rPr>
          <w:rFonts w:ascii="宋体" w:hAnsi="宋体" w:cs="Times New Roman"/>
          <w:sz w:val="30"/>
          <w:szCs w:val="30"/>
        </w:rPr>
      </w:pPr>
      <w:r>
        <w:rPr>
          <w:rFonts w:ascii="宋体" w:hAnsi="宋体" w:cs="Times New Roman" w:hint="eastAsia"/>
          <w:sz w:val="30"/>
          <w:szCs w:val="30"/>
        </w:rPr>
        <w:t>宿主机</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sidRPr="008557CE">
        <w:rPr>
          <w:rFonts w:ascii="宋体" w:hAnsi="宋体" w:cs="Times New Roman" w:hint="eastAsia"/>
          <w:sz w:val="30"/>
          <w:szCs w:val="30"/>
        </w:rPr>
        <w:t>宿主机上运行着</w:t>
      </w:r>
      <w:r>
        <w:rPr>
          <w:rFonts w:ascii="宋体" w:hAnsi="宋体" w:cs="Times New Roman" w:hint="eastAsia"/>
          <w:sz w:val="30"/>
          <w:szCs w:val="30"/>
        </w:rPr>
        <w:t xml:space="preserve">宿主机系统和虚拟机管理器，安全机制除了本地安全机制外，还包括虚拟机管理器的安全机制。宿主机可信基础软件的可信支撑机制需保障宿主机安全机制和虚拟机管理器安全机制的安全，同时还要为虚拟机提供虚拟可信根服务。而宿主机安全机制的主动监控机制则相当于云环境的一个可信服务器，它接收云安全管理中心的可信管理策略，将云安全管理中心发来的策略本地化，依据可信策略向虚拟环境提供可信服务。   </w:t>
      </w:r>
    </w:p>
    <w:p w:rsidR="000005C8" w:rsidRDefault="000005C8" w:rsidP="006A0A49">
      <w:pPr>
        <w:adjustRightInd w:val="0"/>
        <w:snapToGrid w:val="0"/>
        <w:spacing w:beforeLines="50" w:before="156" w:afterLines="50" w:after="156" w:line="300" w:lineRule="auto"/>
        <w:ind w:firstLineChars="250" w:firstLine="750"/>
        <w:rPr>
          <w:rFonts w:ascii="宋体" w:hAnsi="宋体" w:cs="Times New Roman"/>
          <w:sz w:val="30"/>
          <w:szCs w:val="30"/>
        </w:rPr>
      </w:pPr>
      <w:r>
        <w:rPr>
          <w:rFonts w:ascii="宋体" w:hAnsi="宋体" w:cs="Times New Roman" w:hint="eastAsia"/>
          <w:sz w:val="30"/>
          <w:szCs w:val="30"/>
        </w:rPr>
        <w:t>宿主机可信基础软件向虚拟化节点提供的关键支持为虚拟可信根服务：宿主机可信基础软件为虚拟化节点启动虚拟可信根，建立起虚拟化节点和虚拟可信根之间的绑定关系，并向虚拟化节点提供虚拟可信根的访问接口。另外，宿主机可信基础软件将自身的安全机制和虚拟机管理器的安全机制关联起来建立可信链，为虚拟化节点提供虚拟的硬件安全机制支持并保障虚拟硬件安全机制的可信运行。</w:t>
      </w:r>
    </w:p>
    <w:p w:rsidR="000005C8" w:rsidRDefault="000005C8" w:rsidP="000005C8">
      <w:pPr>
        <w:pStyle w:val="5"/>
        <w:numPr>
          <w:ilvl w:val="0"/>
          <w:numId w:val="44"/>
        </w:numPr>
        <w:ind w:firstLineChars="0"/>
        <w:rPr>
          <w:rFonts w:ascii="宋体" w:hAnsi="宋体" w:cs="Times New Roman"/>
          <w:sz w:val="30"/>
          <w:szCs w:val="30"/>
        </w:rPr>
      </w:pPr>
      <w:r>
        <w:rPr>
          <w:rFonts w:ascii="宋体" w:hAnsi="宋体" w:cs="Times New Roman" w:hint="eastAsia"/>
          <w:sz w:val="30"/>
          <w:szCs w:val="30"/>
        </w:rPr>
        <w:t>虚拟机</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虚拟机上的可信基础软件为自身的可信安全机制提供支持，</w:t>
      </w:r>
      <w:r>
        <w:rPr>
          <w:rFonts w:ascii="宋体" w:hAnsi="宋体" w:cs="Times New Roman" w:hint="eastAsia"/>
          <w:sz w:val="30"/>
          <w:szCs w:val="30"/>
        </w:rPr>
        <w:lastRenderedPageBreak/>
        <w:t>同时对虚拟机上的云应用运行环境进行主动监控。虚拟机、宿主机和安全管理中心的可信基础软件，实际构成了一个终端-代理服务器-管理中心的三元集中管理的分布式可信云架构。</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虚拟机可信基础软件的主动监控机制在通过度量机制发现应用环境的敏感行为后，根据敏感行为的可信属性，可以选择在本地执行安全措施解决问题，也可以通知宿主机，由宿主机通过虚拟机管理器的安全机制解决问题，还可以通知安全管理中心，由安全管理中心调度所有相关节点的安全机制来解决问题。</w:t>
      </w:r>
    </w:p>
    <w:p w:rsidR="000005C8" w:rsidRDefault="000005C8" w:rsidP="000005C8">
      <w:pPr>
        <w:pStyle w:val="5"/>
        <w:numPr>
          <w:ilvl w:val="0"/>
          <w:numId w:val="44"/>
        </w:numPr>
        <w:ind w:firstLineChars="0"/>
        <w:rPr>
          <w:rFonts w:ascii="宋体" w:hAnsi="宋体" w:cs="Times New Roman"/>
          <w:sz w:val="30"/>
          <w:szCs w:val="30"/>
        </w:rPr>
      </w:pPr>
      <w:r>
        <w:rPr>
          <w:rFonts w:ascii="宋体" w:hAnsi="宋体" w:cs="Times New Roman" w:hint="eastAsia"/>
          <w:sz w:val="30"/>
          <w:szCs w:val="30"/>
        </w:rPr>
        <w:t>可信第三方</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sidRPr="00CD5ACE">
        <w:rPr>
          <w:rFonts w:ascii="宋体" w:hAnsi="宋体" w:cs="Times New Roman" w:hint="eastAsia"/>
          <w:sz w:val="30"/>
          <w:szCs w:val="30"/>
        </w:rPr>
        <w:t>可信第三方是</w:t>
      </w:r>
      <w:r>
        <w:rPr>
          <w:rFonts w:ascii="宋体" w:hAnsi="宋体" w:cs="Times New Roman" w:hint="eastAsia"/>
          <w:sz w:val="30"/>
          <w:szCs w:val="30"/>
        </w:rPr>
        <w:t>云服务商和云用户都认可的第三方，如政府的云计算监管部门，测评认证中心等。可信第三方向云架构提供可信</w:t>
      </w:r>
      <w:r w:rsidR="00735948">
        <w:rPr>
          <w:rFonts w:ascii="宋体" w:hAnsi="宋体" w:cs="Times New Roman" w:hint="eastAsia"/>
          <w:sz w:val="30"/>
          <w:szCs w:val="30"/>
        </w:rPr>
        <w:t>公正</w:t>
      </w:r>
      <w:r>
        <w:rPr>
          <w:rFonts w:ascii="宋体" w:hAnsi="宋体" w:cs="Times New Roman" w:hint="eastAsia"/>
          <w:sz w:val="30"/>
          <w:szCs w:val="30"/>
        </w:rPr>
        <w:t>服务和可信监管功能。可信第三方可以为可信云架构提供云服务商和用户都认可的证书服务、可信基准值服务、可信验证和可信仲裁等可信服务。也可</w:t>
      </w:r>
      <w:r w:rsidR="001A1941">
        <w:rPr>
          <w:rFonts w:ascii="宋体" w:hAnsi="宋体" w:cs="Times New Roman" w:hint="eastAsia"/>
          <w:sz w:val="30"/>
          <w:szCs w:val="30"/>
        </w:rPr>
        <w:t>依赖可信云架构提供的可信度量、可信存储、可信报告等功能支撑，实现</w:t>
      </w:r>
      <w:r>
        <w:rPr>
          <w:rFonts w:ascii="宋体" w:hAnsi="宋体" w:cs="Times New Roman" w:hint="eastAsia"/>
          <w:sz w:val="30"/>
          <w:szCs w:val="30"/>
        </w:rPr>
        <w:t>对云环境</w:t>
      </w:r>
      <w:r w:rsidR="001A1941">
        <w:rPr>
          <w:rFonts w:ascii="宋体" w:hAnsi="宋体" w:cs="Times New Roman" w:hint="eastAsia"/>
          <w:sz w:val="30"/>
          <w:szCs w:val="30"/>
        </w:rPr>
        <w:t>的</w:t>
      </w:r>
      <w:r>
        <w:rPr>
          <w:rFonts w:ascii="宋体" w:hAnsi="宋体" w:cs="Times New Roman" w:hint="eastAsia"/>
          <w:sz w:val="30"/>
          <w:szCs w:val="30"/>
        </w:rPr>
        <w:t>安全监管。</w:t>
      </w:r>
    </w:p>
    <w:p w:rsidR="000005C8" w:rsidRPr="00CD5ACE" w:rsidRDefault="000005C8" w:rsidP="000005C8">
      <w:pPr>
        <w:pStyle w:val="5"/>
        <w:numPr>
          <w:ilvl w:val="0"/>
          <w:numId w:val="44"/>
        </w:numPr>
        <w:ind w:firstLineChars="0"/>
        <w:rPr>
          <w:rFonts w:ascii="宋体" w:hAnsi="宋体" w:cs="Times New Roman"/>
          <w:sz w:val="30"/>
          <w:szCs w:val="30"/>
        </w:rPr>
      </w:pPr>
      <w:r>
        <w:rPr>
          <w:rFonts w:ascii="宋体" w:hAnsi="宋体" w:cs="Times New Roman" w:hint="eastAsia"/>
          <w:sz w:val="30"/>
          <w:szCs w:val="30"/>
        </w:rPr>
        <w:t>用户可信终端</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云用户终端上也可以安装可信基础软件和构造可信计算基。安装可信基础软件并构造了可信计算基的用户终端即为用户可信终端。用户可信终端的可信基础软件可以保障和调度终端的安全机制，还可以通过可信基础软件与可信云架构建立可信连接，向云环境证明用户可信终端的可信性，并实现用户可信终端和可信云架构之间的安全信息交换。云用户可以限定管理员和高安全级别用户角色使用可信终端，可信云架构通过限制非可信终端的权限，可以防范来自云环境之外的恶意攻击，减少云环境的安全威胁。</w:t>
      </w:r>
    </w:p>
    <w:p w:rsidR="000005C8" w:rsidRPr="00E56004" w:rsidRDefault="000005C8" w:rsidP="000005C8">
      <w:pPr>
        <w:pStyle w:val="3"/>
        <w:adjustRightInd w:val="0"/>
        <w:snapToGrid w:val="0"/>
        <w:spacing w:before="156" w:after="156"/>
      </w:pPr>
      <w:bookmarkStart w:id="43" w:name="_Toc380601414"/>
      <w:r>
        <w:rPr>
          <w:rFonts w:hint="eastAsia"/>
        </w:rPr>
        <w:lastRenderedPageBreak/>
        <w:t>（三）依托可信云架构建设云安全体系</w:t>
      </w:r>
      <w:bookmarkEnd w:id="43"/>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依托可信云架构，可以遵循我国等级保护的要求，集成云环境各节点的安全机制，构建“一个中心，三重防御”的纵深云安全防护体系，如图</w:t>
      </w:r>
      <w:r w:rsidR="009D54D3">
        <w:rPr>
          <w:rFonts w:ascii="宋体" w:hAnsi="宋体" w:cs="Times New Roman" w:hint="eastAsia"/>
          <w:sz w:val="30"/>
          <w:szCs w:val="30"/>
        </w:rPr>
        <w:t>4</w:t>
      </w:r>
      <w:r>
        <w:rPr>
          <w:rFonts w:ascii="宋体" w:hAnsi="宋体" w:cs="Times New Roman" w:hint="eastAsia"/>
          <w:sz w:val="30"/>
          <w:szCs w:val="30"/>
        </w:rPr>
        <w:t>所示：</w:t>
      </w:r>
    </w:p>
    <w:p w:rsidR="000005C8" w:rsidRDefault="001A1941" w:rsidP="009D54D3">
      <w:pPr>
        <w:adjustRightInd w:val="0"/>
        <w:snapToGrid w:val="0"/>
        <w:spacing w:beforeLines="50" w:before="156" w:afterLines="50" w:after="156" w:line="300" w:lineRule="auto"/>
        <w:ind w:firstLineChars="0" w:firstLine="0"/>
        <w:jc w:val="center"/>
        <w:rPr>
          <w:rFonts w:ascii="宋体" w:hAnsi="宋体" w:cs="Times New Roman"/>
          <w:sz w:val="30"/>
          <w:szCs w:val="30"/>
        </w:rPr>
      </w:pPr>
      <w:r>
        <w:rPr>
          <w:noProof/>
        </w:rPr>
        <w:drawing>
          <wp:inline distT="0" distB="0" distL="0" distR="0" wp14:anchorId="5306C470" wp14:editId="35987A7B">
            <wp:extent cx="5274310" cy="5052695"/>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6"/>
                    <a:stretch>
                      <a:fillRect/>
                    </a:stretch>
                  </pic:blipFill>
                  <pic:spPr>
                    <a:xfrm>
                      <a:off x="0" y="0"/>
                      <a:ext cx="5274310" cy="5052695"/>
                    </a:xfrm>
                    <a:prstGeom prst="rect">
                      <a:avLst/>
                    </a:prstGeom>
                  </pic:spPr>
                </pic:pic>
              </a:graphicData>
            </a:graphic>
          </wp:inline>
        </w:drawing>
      </w:r>
    </w:p>
    <w:p w:rsidR="000005C8" w:rsidRPr="009D54D3" w:rsidRDefault="000005C8" w:rsidP="009D54D3">
      <w:pPr>
        <w:adjustRightInd w:val="0"/>
        <w:snapToGrid w:val="0"/>
        <w:spacing w:beforeLines="50" w:before="156" w:afterLines="50" w:after="156" w:line="300" w:lineRule="auto"/>
        <w:ind w:firstLine="560"/>
        <w:jc w:val="center"/>
        <w:rPr>
          <w:rFonts w:ascii="黑体" w:eastAsia="黑体" w:hAnsi="宋体" w:cs="Times New Roman"/>
          <w:sz w:val="28"/>
          <w:szCs w:val="28"/>
        </w:rPr>
      </w:pPr>
      <w:r w:rsidRPr="009D54D3">
        <w:rPr>
          <w:rFonts w:ascii="黑体" w:eastAsia="黑体" w:hAnsi="宋体" w:cs="Times New Roman" w:hint="eastAsia"/>
          <w:sz w:val="28"/>
          <w:szCs w:val="28"/>
        </w:rPr>
        <w:t xml:space="preserve">图 </w:t>
      </w:r>
      <w:r w:rsidR="009D54D3" w:rsidRPr="009D54D3">
        <w:rPr>
          <w:rFonts w:ascii="黑体" w:eastAsia="黑体" w:hAnsi="宋体" w:cs="Times New Roman" w:hint="eastAsia"/>
          <w:sz w:val="28"/>
          <w:szCs w:val="28"/>
        </w:rPr>
        <w:t>4</w:t>
      </w:r>
      <w:r w:rsidRPr="009D54D3">
        <w:rPr>
          <w:rFonts w:ascii="黑体" w:eastAsia="黑体" w:hAnsi="宋体" w:cs="Times New Roman" w:hint="eastAsia"/>
          <w:sz w:val="28"/>
          <w:szCs w:val="28"/>
        </w:rPr>
        <w:t xml:space="preserve"> 基于可信云架构的云计算安全保障体系</w:t>
      </w:r>
    </w:p>
    <w:p w:rsidR="000005C8" w:rsidRDefault="000005C8" w:rsidP="006609D7">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图</w:t>
      </w:r>
      <w:r w:rsidR="006609D7">
        <w:rPr>
          <w:rFonts w:ascii="宋体" w:hAnsi="宋体" w:cs="Times New Roman" w:hint="eastAsia"/>
          <w:sz w:val="30"/>
          <w:szCs w:val="30"/>
        </w:rPr>
        <w:t>4</w:t>
      </w:r>
      <w:r>
        <w:rPr>
          <w:rFonts w:ascii="宋体" w:hAnsi="宋体" w:cs="Times New Roman" w:hint="eastAsia"/>
          <w:sz w:val="30"/>
          <w:szCs w:val="30"/>
        </w:rPr>
        <w:t>中，云环境的各种安全机制按照“一个中心，三重防御”的设计理念，可以分为安全计算环境安全机制，安全区域边界安全机制以及安全通信网络的安全机制。云环境各节点的可信基础软件组成可信云架构，通过主动监控机制将这些安全机制集成成一个有机的云安全体系，由安全管理中心实施集中管理。下面分</w:t>
      </w:r>
      <w:r>
        <w:rPr>
          <w:rFonts w:ascii="宋体" w:hAnsi="宋体" w:cs="Times New Roman" w:hint="eastAsia"/>
          <w:sz w:val="30"/>
          <w:szCs w:val="30"/>
        </w:rPr>
        <w:lastRenderedPageBreak/>
        <w:t>别介绍云安全体系中的各个部分：</w:t>
      </w:r>
    </w:p>
    <w:p w:rsidR="000005C8" w:rsidRDefault="000005C8" w:rsidP="000005C8">
      <w:pPr>
        <w:pStyle w:val="5"/>
        <w:numPr>
          <w:ilvl w:val="0"/>
          <w:numId w:val="38"/>
        </w:numPr>
        <w:ind w:firstLineChars="0"/>
      </w:pPr>
      <w:r>
        <w:rPr>
          <w:rFonts w:hint="eastAsia"/>
        </w:rPr>
        <w:t>安全管理中心</w:t>
      </w:r>
    </w:p>
    <w:p w:rsidR="000005C8" w:rsidRPr="000774AB" w:rsidRDefault="000005C8" w:rsidP="006609D7">
      <w:pPr>
        <w:adjustRightInd w:val="0"/>
        <w:snapToGrid w:val="0"/>
        <w:spacing w:beforeLines="50" w:before="156" w:afterLines="50" w:after="156" w:line="300" w:lineRule="auto"/>
        <w:ind w:firstLine="600"/>
        <w:rPr>
          <w:rFonts w:ascii="宋体" w:hAnsi="宋体" w:cs="Times New Roman"/>
          <w:sz w:val="30"/>
          <w:szCs w:val="30"/>
        </w:rPr>
      </w:pPr>
      <w:r w:rsidRPr="000774AB">
        <w:rPr>
          <w:rFonts w:ascii="宋体" w:hAnsi="宋体" w:cs="Times New Roman" w:hint="eastAsia"/>
          <w:sz w:val="30"/>
          <w:szCs w:val="30"/>
        </w:rPr>
        <w:t>平台安全管理中心为云计算环境中一个集中式的安全管理中心。安全管理中心上运行安全管理应用。从安全角度考虑，安全管理中心从硬件平台到软件结构应尽量全部选用自主自控的产品，并需要依托安全管理中心的可信根与云环境其它安全部件建立可信连接。</w:t>
      </w:r>
    </w:p>
    <w:p w:rsidR="000005C8" w:rsidRPr="000774AB" w:rsidRDefault="000005C8" w:rsidP="006609D7">
      <w:pPr>
        <w:adjustRightInd w:val="0"/>
        <w:snapToGrid w:val="0"/>
        <w:spacing w:beforeLines="50" w:before="156" w:afterLines="50" w:after="156" w:line="300" w:lineRule="auto"/>
        <w:ind w:firstLine="600"/>
        <w:rPr>
          <w:rFonts w:ascii="宋体" w:hAnsi="宋体" w:cs="Times New Roman"/>
          <w:sz w:val="30"/>
          <w:szCs w:val="30"/>
        </w:rPr>
      </w:pPr>
      <w:r w:rsidRPr="000774AB">
        <w:rPr>
          <w:rFonts w:ascii="宋体" w:hAnsi="宋体" w:cs="Times New Roman" w:hint="eastAsia"/>
          <w:sz w:val="30"/>
          <w:szCs w:val="30"/>
        </w:rPr>
        <w:t>安全管理中心由安全管理子系统、系统管理子系统和审计子系统组成。安全管理子系统在安全管理中心</w:t>
      </w:r>
      <w:r>
        <w:rPr>
          <w:rFonts w:ascii="宋体" w:hAnsi="宋体" w:cs="Times New Roman" w:hint="eastAsia"/>
          <w:sz w:val="30"/>
          <w:szCs w:val="30"/>
        </w:rPr>
        <w:t>可信基础软件</w:t>
      </w:r>
      <w:r w:rsidRPr="000774AB">
        <w:rPr>
          <w:rFonts w:ascii="宋体" w:hAnsi="宋体" w:cs="Times New Roman" w:hint="eastAsia"/>
          <w:sz w:val="30"/>
          <w:szCs w:val="30"/>
        </w:rPr>
        <w:t>的支持下，能够针对云环境中的动态特性，根据计算环境的不同状况生成动态的、不同粒度的安全策略，对节点子系统、区域边界子系统和通信网络子系统实现动态的集中安全管理方式；</w:t>
      </w:r>
    </w:p>
    <w:p w:rsidR="000005C8" w:rsidRPr="000774AB" w:rsidRDefault="000005C8" w:rsidP="006609D7">
      <w:pPr>
        <w:adjustRightInd w:val="0"/>
        <w:snapToGrid w:val="0"/>
        <w:spacing w:beforeLines="50" w:before="156" w:afterLines="50" w:after="156" w:line="300" w:lineRule="auto"/>
        <w:ind w:firstLine="600"/>
        <w:rPr>
          <w:rFonts w:ascii="宋体" w:hAnsi="宋体" w:cs="Times New Roman"/>
          <w:sz w:val="30"/>
          <w:szCs w:val="30"/>
        </w:rPr>
      </w:pPr>
      <w:r w:rsidRPr="000774AB">
        <w:rPr>
          <w:rFonts w:ascii="宋体" w:hAnsi="宋体" w:cs="Times New Roman" w:hint="eastAsia"/>
          <w:sz w:val="30"/>
          <w:szCs w:val="30"/>
        </w:rPr>
        <w:t>审计子系统监督着整个云系统的运行状况，安全审计员通过制定审计策略，并要求节点子系统、区域边界子系统、通信网络子系统、安全管理子系统、系统管理子系统强制执行，实现对整个云系统的行为审计，确保用户和运营商均无法抵赖违反系统安全策略的行为，同时为应急处理提供依据；</w:t>
      </w:r>
    </w:p>
    <w:p w:rsidR="000005C8" w:rsidRPr="000774AB" w:rsidRDefault="000005C8" w:rsidP="006609D7">
      <w:pPr>
        <w:adjustRightInd w:val="0"/>
        <w:snapToGrid w:val="0"/>
        <w:spacing w:beforeLines="50" w:before="156" w:afterLines="50" w:after="156" w:line="300" w:lineRule="auto"/>
        <w:ind w:firstLine="600"/>
        <w:rPr>
          <w:rFonts w:ascii="宋体" w:hAnsi="宋体" w:cs="Times New Roman"/>
          <w:sz w:val="30"/>
          <w:szCs w:val="30"/>
        </w:rPr>
      </w:pPr>
      <w:r w:rsidRPr="000774AB">
        <w:rPr>
          <w:rFonts w:ascii="宋体" w:hAnsi="宋体" w:cs="Times New Roman" w:hint="eastAsia"/>
          <w:sz w:val="30"/>
          <w:szCs w:val="30"/>
        </w:rPr>
        <w:t>管理子系统为系统管理员提供对云计算系统的资源和运行进行配置、控制和管理的功能，其功能大致相当于传统意义上的云系统功能。</w:t>
      </w:r>
    </w:p>
    <w:p w:rsidR="000005C8" w:rsidRDefault="000005C8" w:rsidP="000005C8">
      <w:pPr>
        <w:pStyle w:val="5"/>
        <w:numPr>
          <w:ilvl w:val="0"/>
          <w:numId w:val="38"/>
        </w:numPr>
        <w:ind w:firstLineChars="0"/>
      </w:pPr>
      <w:bookmarkStart w:id="44" w:name="_Toc355970904"/>
      <w:r>
        <w:rPr>
          <w:rFonts w:hint="eastAsia"/>
        </w:rPr>
        <w:t>云计算环境</w:t>
      </w:r>
      <w:bookmarkEnd w:id="44"/>
      <w:r>
        <w:rPr>
          <w:rFonts w:hint="eastAsia"/>
        </w:rPr>
        <w:t>安全机制</w:t>
      </w:r>
    </w:p>
    <w:p w:rsidR="000005C8" w:rsidRPr="000774AB" w:rsidRDefault="000005C8" w:rsidP="006609D7">
      <w:pPr>
        <w:adjustRightInd w:val="0"/>
        <w:snapToGrid w:val="0"/>
        <w:spacing w:beforeLines="50" w:before="156" w:afterLines="50" w:after="156" w:line="300" w:lineRule="auto"/>
        <w:ind w:firstLine="600"/>
        <w:rPr>
          <w:rFonts w:ascii="宋体" w:hAnsi="宋体" w:cs="Times New Roman"/>
          <w:sz w:val="30"/>
          <w:szCs w:val="30"/>
        </w:rPr>
      </w:pPr>
      <w:r w:rsidRPr="000774AB">
        <w:rPr>
          <w:rFonts w:ascii="宋体" w:hAnsi="宋体" w:cs="Times New Roman" w:hint="eastAsia"/>
          <w:sz w:val="30"/>
          <w:szCs w:val="30"/>
        </w:rPr>
        <w:t>云计算环境由多个节点子系统构成，运营商在每个节点上部署云操作系统完成云资源池的构造和管理，为用户操作系统提供统一的运行环境，从而为典型应用支撑子系统的正常运行和免遭</w:t>
      </w:r>
      <w:r w:rsidRPr="000774AB">
        <w:rPr>
          <w:rFonts w:ascii="宋体" w:hAnsi="宋体" w:cs="Times New Roman" w:hint="eastAsia"/>
          <w:sz w:val="30"/>
          <w:szCs w:val="30"/>
        </w:rPr>
        <w:lastRenderedPageBreak/>
        <w:t>恶意破坏提供支撑和保障。</w:t>
      </w:r>
    </w:p>
    <w:p w:rsidR="000005C8" w:rsidRPr="000774AB" w:rsidRDefault="000005C8" w:rsidP="006609D7">
      <w:pPr>
        <w:adjustRightInd w:val="0"/>
        <w:snapToGrid w:val="0"/>
        <w:spacing w:beforeLines="50" w:before="156" w:afterLines="50" w:after="156" w:line="300" w:lineRule="auto"/>
        <w:ind w:firstLine="600"/>
        <w:rPr>
          <w:rFonts w:ascii="宋体" w:hAnsi="宋体" w:cs="Times New Roman"/>
          <w:sz w:val="30"/>
          <w:szCs w:val="30"/>
        </w:rPr>
      </w:pPr>
      <w:r w:rsidRPr="000774AB">
        <w:rPr>
          <w:rFonts w:ascii="宋体" w:hAnsi="宋体" w:cs="Times New Roman" w:hint="eastAsia"/>
          <w:sz w:val="30"/>
          <w:szCs w:val="30"/>
        </w:rPr>
        <w:t>节点子系统在云操作系统核心层、用户操作系统层均设置了系统安全机制，由于两层的功能结构不同，安全机制各有侧重。云操作系统层主要解决虚拟化和多租户安全问题，提供虚拟化安全、数据安全和虚拟网络安全保障机制，虚拟化安全机制主要包括虚拟机隔离、内存客体重用和多租户安全；数据安全技术有分布式存储安全、远程数据存储安全和加密数据检索；虚拟网络安全包括节点通信安全、动态安全域划分和异常流量监控。</w:t>
      </w:r>
    </w:p>
    <w:p w:rsidR="000005C8" w:rsidRPr="000774AB" w:rsidRDefault="000005C8" w:rsidP="006609D7">
      <w:pPr>
        <w:adjustRightInd w:val="0"/>
        <w:snapToGrid w:val="0"/>
        <w:spacing w:beforeLines="50" w:before="156" w:afterLines="50" w:after="156" w:line="300" w:lineRule="auto"/>
        <w:ind w:firstLine="600"/>
        <w:rPr>
          <w:rFonts w:ascii="宋体" w:hAnsi="宋体" w:cs="Times New Roman"/>
          <w:sz w:val="30"/>
          <w:szCs w:val="30"/>
        </w:rPr>
      </w:pPr>
      <w:r w:rsidRPr="000774AB">
        <w:rPr>
          <w:rFonts w:ascii="宋体" w:hAnsi="宋体" w:cs="Times New Roman" w:hint="eastAsia"/>
          <w:sz w:val="30"/>
          <w:szCs w:val="30"/>
        </w:rPr>
        <w:t>用户操作系统层相当于传统的单机节点系统，安全机制包含了单机节点的所有安全功能机制，有用户身份鉴别、访问控制、安全审计、数据完整性和机密性保护。</w:t>
      </w:r>
    </w:p>
    <w:p w:rsidR="000005C8" w:rsidRPr="000774AB" w:rsidRDefault="000005C8" w:rsidP="006609D7">
      <w:pPr>
        <w:adjustRightInd w:val="0"/>
        <w:snapToGrid w:val="0"/>
        <w:spacing w:beforeLines="50" w:before="156" w:afterLines="50" w:after="156" w:line="300" w:lineRule="auto"/>
        <w:ind w:firstLine="600"/>
        <w:rPr>
          <w:rFonts w:ascii="宋体" w:hAnsi="宋体" w:cs="Times New Roman"/>
          <w:sz w:val="30"/>
          <w:szCs w:val="30"/>
        </w:rPr>
      </w:pPr>
      <w:r w:rsidRPr="000774AB">
        <w:rPr>
          <w:rFonts w:ascii="宋体" w:hAnsi="宋体" w:cs="Times New Roman" w:hint="eastAsia"/>
          <w:sz w:val="30"/>
          <w:szCs w:val="30"/>
        </w:rPr>
        <w:t>典型应用支撑子系统是云系统为应用系统提供安全支撑服务的接口，应用系统可支持IaaS应用和SaaS应用，应用平台支持PaaS平台，最终实现应用层和节点子系统中安全策略的一致性。</w:t>
      </w:r>
    </w:p>
    <w:p w:rsidR="000005C8" w:rsidRDefault="000005C8" w:rsidP="000005C8">
      <w:pPr>
        <w:pStyle w:val="5"/>
        <w:numPr>
          <w:ilvl w:val="0"/>
          <w:numId w:val="38"/>
        </w:numPr>
        <w:ind w:firstLineChars="0"/>
      </w:pPr>
      <w:bookmarkStart w:id="45" w:name="_Toc355970905"/>
      <w:r>
        <w:rPr>
          <w:rFonts w:hint="eastAsia"/>
        </w:rPr>
        <w:t>云区域边界</w:t>
      </w:r>
      <w:bookmarkEnd w:id="45"/>
      <w:r>
        <w:rPr>
          <w:rFonts w:hint="eastAsia"/>
        </w:rPr>
        <w:t>安全机制</w:t>
      </w:r>
    </w:p>
    <w:p w:rsidR="000005C8" w:rsidRPr="000774AB" w:rsidRDefault="000005C8" w:rsidP="006609D7">
      <w:pPr>
        <w:adjustRightInd w:val="0"/>
        <w:snapToGrid w:val="0"/>
        <w:spacing w:beforeLines="50" w:before="156" w:afterLines="50" w:after="156" w:line="300" w:lineRule="auto"/>
        <w:ind w:firstLine="600"/>
        <w:rPr>
          <w:rFonts w:ascii="宋体" w:hAnsi="宋体" w:cs="Times New Roman"/>
          <w:sz w:val="30"/>
          <w:szCs w:val="30"/>
        </w:rPr>
      </w:pPr>
      <w:r w:rsidRPr="000774AB">
        <w:rPr>
          <w:rFonts w:ascii="宋体" w:hAnsi="宋体" w:cs="Times New Roman" w:hint="eastAsia"/>
          <w:sz w:val="30"/>
          <w:szCs w:val="30"/>
        </w:rPr>
        <w:t>区域边界的安全机制通过对进入和流出安全保护环境的信息流进行安全检查，确保不会有违反系统安全策略的信息流经过边界，主要功能有边界访问控制、边界安全审计、边界包过滤和接入认证，其中接入认证机制可对验证用户请求和连接的计算资源可信进行双向验证。</w:t>
      </w:r>
    </w:p>
    <w:p w:rsidR="000005C8" w:rsidRPr="005102E3" w:rsidRDefault="000005C8" w:rsidP="000005C8">
      <w:pPr>
        <w:pStyle w:val="5"/>
        <w:numPr>
          <w:ilvl w:val="0"/>
          <w:numId w:val="38"/>
        </w:numPr>
        <w:ind w:firstLineChars="0"/>
      </w:pPr>
      <w:bookmarkStart w:id="46" w:name="_Toc355970906"/>
      <w:r>
        <w:rPr>
          <w:rFonts w:hint="eastAsia"/>
        </w:rPr>
        <w:t>云</w:t>
      </w:r>
      <w:r w:rsidRPr="005102E3">
        <w:rPr>
          <w:rFonts w:hint="eastAsia"/>
        </w:rPr>
        <w:t>通信网络</w:t>
      </w:r>
      <w:r>
        <w:rPr>
          <w:rFonts w:hint="eastAsia"/>
        </w:rPr>
        <w:t>安全机制</w:t>
      </w:r>
      <w:bookmarkEnd w:id="46"/>
    </w:p>
    <w:p w:rsidR="000005C8" w:rsidRPr="000774AB" w:rsidRDefault="000005C8" w:rsidP="006609D7">
      <w:pPr>
        <w:adjustRightInd w:val="0"/>
        <w:snapToGrid w:val="0"/>
        <w:spacing w:beforeLines="50" w:before="156" w:afterLines="50" w:after="156" w:line="300" w:lineRule="auto"/>
        <w:ind w:firstLine="600"/>
        <w:rPr>
          <w:rFonts w:ascii="宋体" w:hAnsi="宋体" w:cs="Times New Roman"/>
          <w:sz w:val="30"/>
          <w:szCs w:val="30"/>
        </w:rPr>
      </w:pPr>
      <w:r w:rsidRPr="000774AB">
        <w:rPr>
          <w:rFonts w:ascii="宋体" w:hAnsi="宋体" w:cs="Times New Roman" w:hint="eastAsia"/>
          <w:sz w:val="30"/>
          <w:szCs w:val="30"/>
        </w:rPr>
        <w:t>通信网络子系统通过对通信数据包的保密性和完整性的保护，确保其在传输过程中不会被非授权窃听和篡改，以保障数据</w:t>
      </w:r>
      <w:r w:rsidRPr="000774AB">
        <w:rPr>
          <w:rFonts w:ascii="宋体" w:hAnsi="宋体" w:cs="Times New Roman" w:hint="eastAsia"/>
          <w:sz w:val="30"/>
          <w:szCs w:val="30"/>
        </w:rPr>
        <w:lastRenderedPageBreak/>
        <w:t>在传输过程中的安全。</w:t>
      </w:r>
    </w:p>
    <w:p w:rsidR="000005C8" w:rsidRDefault="000005C8" w:rsidP="000005C8">
      <w:pPr>
        <w:pStyle w:val="5"/>
        <w:numPr>
          <w:ilvl w:val="0"/>
          <w:numId w:val="38"/>
        </w:numPr>
        <w:ind w:firstLineChars="0"/>
      </w:pPr>
      <w:bookmarkStart w:id="47" w:name="_Toc355970907"/>
      <w:r>
        <w:rPr>
          <w:rFonts w:hint="eastAsia"/>
        </w:rPr>
        <w:t>云可信用户终端</w:t>
      </w:r>
      <w:bookmarkEnd w:id="47"/>
    </w:p>
    <w:p w:rsidR="000005C8" w:rsidRPr="001D6C13" w:rsidRDefault="000005C8" w:rsidP="006609D7">
      <w:pPr>
        <w:adjustRightInd w:val="0"/>
        <w:snapToGrid w:val="0"/>
        <w:spacing w:beforeLines="50" w:before="156" w:afterLines="50" w:after="156" w:line="300" w:lineRule="auto"/>
        <w:ind w:firstLine="600"/>
      </w:pPr>
      <w:r w:rsidRPr="000774AB">
        <w:rPr>
          <w:rFonts w:ascii="宋体" w:hAnsi="宋体" w:cs="Times New Roman" w:hint="eastAsia"/>
          <w:sz w:val="30"/>
          <w:szCs w:val="30"/>
        </w:rPr>
        <w:t>当前的云计算环境一般对用户终端并没有特殊要求，普通PC机作为终端即可接入云计算环境。但普通的终端不能满足安全要求较高的云应用环境的需求。为实现用户终端到云环境的可信连接，以及实现用户到云可信应用间的可信信道，必须使用云可信用户终端。云可信用户终端也以一个物理可信根为基础，提供一系列可信客户端程序，并实现物理可信根到可信客户端程序的可信扩展，以保障用户终端云计算环境的可信性。</w:t>
      </w:r>
    </w:p>
    <w:p w:rsidR="000005C8" w:rsidRDefault="000005C8" w:rsidP="000005C8">
      <w:pPr>
        <w:pStyle w:val="2"/>
        <w:adjustRightInd w:val="0"/>
        <w:snapToGrid w:val="0"/>
        <w:spacing w:before="156" w:after="156"/>
        <w:ind w:firstLine="640"/>
      </w:pPr>
      <w:bookmarkStart w:id="48" w:name="_Toc380601415"/>
      <w:r>
        <w:rPr>
          <w:rFonts w:hint="eastAsia"/>
        </w:rPr>
        <w:t>二、可信云架构</w:t>
      </w:r>
      <w:bookmarkEnd w:id="48"/>
      <w:r w:rsidR="00981047">
        <w:rPr>
          <w:rFonts w:hint="eastAsia"/>
        </w:rPr>
        <w:t>关键技术</w:t>
      </w:r>
    </w:p>
    <w:p w:rsidR="009C2197" w:rsidRDefault="009C2197" w:rsidP="009C2197">
      <w:pPr>
        <w:pStyle w:val="3"/>
        <w:adjustRightInd w:val="0"/>
        <w:snapToGrid w:val="0"/>
        <w:spacing w:before="156" w:after="156"/>
      </w:pPr>
      <w:bookmarkStart w:id="49" w:name="_Toc362961475"/>
      <w:bookmarkStart w:id="50" w:name="_Toc380601416"/>
      <w:r>
        <w:rPr>
          <w:rFonts w:hint="eastAsia"/>
        </w:rPr>
        <w:t>（一）云环境信任链</w:t>
      </w:r>
      <w:bookmarkEnd w:id="49"/>
      <w:r>
        <w:rPr>
          <w:rFonts w:hint="eastAsia"/>
        </w:rPr>
        <w:t>传递</w:t>
      </w:r>
      <w:bookmarkEnd w:id="50"/>
    </w:p>
    <w:p w:rsidR="00BA4165" w:rsidRPr="00B74450" w:rsidRDefault="00BA4165" w:rsidP="00BA4165">
      <w:pPr>
        <w:adjustRightInd w:val="0"/>
        <w:snapToGrid w:val="0"/>
        <w:spacing w:beforeLines="50" w:before="156" w:afterLines="50" w:after="156" w:line="300" w:lineRule="auto"/>
        <w:ind w:firstLine="600"/>
        <w:rPr>
          <w:sz w:val="30"/>
          <w:szCs w:val="30"/>
        </w:rPr>
      </w:pPr>
      <w:r w:rsidRPr="00B74450">
        <w:rPr>
          <w:rFonts w:hint="eastAsia"/>
          <w:sz w:val="30"/>
          <w:szCs w:val="30"/>
        </w:rPr>
        <w:t>信任链的传递是可信计算技术实现的核心。它可通过静态可信扩展或动态可信扩展过程实现。</w:t>
      </w:r>
    </w:p>
    <w:p w:rsidR="00BA4165" w:rsidRPr="00DD0A4F" w:rsidRDefault="00BA4165" w:rsidP="00BA4165">
      <w:pPr>
        <w:adjustRightInd w:val="0"/>
        <w:snapToGrid w:val="0"/>
        <w:spacing w:beforeLines="50" w:before="156" w:afterLines="50" w:after="156" w:line="300" w:lineRule="auto"/>
        <w:ind w:firstLine="600"/>
        <w:rPr>
          <w:sz w:val="30"/>
          <w:szCs w:val="30"/>
        </w:rPr>
      </w:pPr>
      <w:r w:rsidRPr="00DD0A4F">
        <w:rPr>
          <w:rFonts w:hint="eastAsia"/>
          <w:sz w:val="30"/>
          <w:szCs w:val="30"/>
        </w:rPr>
        <w:t>云计算的动态虚拟化特点是指云计算通过虚拟化技术达到基础架构的共享和用户应用环境的动态创建、迁移和使用的目的。因此，在云计算环境中，必须构建虚拟化环境下的云信任链，为虚拟化机制提供安全支撑，防止相关高危漏洞危害共享基础设施和应用；通过云可信链的安全迁移保障虚拟化环境的安全迁移，从而保障用户的应用环境可信。</w:t>
      </w:r>
    </w:p>
    <w:p w:rsidR="00BA4165" w:rsidRPr="00DD0A4F" w:rsidRDefault="00BA4165" w:rsidP="00BA4165">
      <w:pPr>
        <w:adjustRightInd w:val="0"/>
        <w:snapToGrid w:val="0"/>
        <w:spacing w:beforeLines="50" w:before="156" w:afterLines="50" w:after="156" w:line="300" w:lineRule="auto"/>
        <w:ind w:firstLine="600"/>
        <w:rPr>
          <w:sz w:val="30"/>
          <w:szCs w:val="30"/>
        </w:rPr>
      </w:pPr>
      <w:r w:rsidRPr="00DD0A4F">
        <w:rPr>
          <w:rFonts w:hint="eastAsia"/>
          <w:sz w:val="30"/>
          <w:szCs w:val="30"/>
        </w:rPr>
        <w:t>信任链能建立可传递的信任，是可信计算技术的核心技术，通过静态可信扩展或动态可信扩展过程实现。</w:t>
      </w:r>
    </w:p>
    <w:p w:rsidR="00BA4165" w:rsidRPr="00DD0A4F" w:rsidRDefault="00BA4165" w:rsidP="00BA4165">
      <w:pPr>
        <w:adjustRightInd w:val="0"/>
        <w:snapToGrid w:val="0"/>
        <w:spacing w:beforeLines="50" w:before="156" w:afterLines="50" w:after="156" w:line="300" w:lineRule="auto"/>
        <w:ind w:firstLine="600"/>
        <w:rPr>
          <w:sz w:val="30"/>
          <w:szCs w:val="30"/>
        </w:rPr>
      </w:pPr>
      <w:r w:rsidRPr="00DD0A4F">
        <w:rPr>
          <w:rFonts w:hint="eastAsia"/>
          <w:sz w:val="30"/>
          <w:szCs w:val="30"/>
        </w:rPr>
        <w:t>静态可信扩展将可信链传递到一个新的可执行对象中，它通过静态度量</w:t>
      </w:r>
      <w:r w:rsidRPr="00DD0A4F">
        <w:rPr>
          <w:rFonts w:hint="eastAsia"/>
          <w:sz w:val="30"/>
          <w:szCs w:val="30"/>
        </w:rPr>
        <w:t>-</w:t>
      </w:r>
      <w:r w:rsidRPr="00DD0A4F">
        <w:rPr>
          <w:rFonts w:hint="eastAsia"/>
          <w:sz w:val="30"/>
          <w:szCs w:val="30"/>
        </w:rPr>
        <w:t>对象执行的过程实现。静态度量是在可执行对象运行之前进行的度量。可信度量机制度量对象相关文件、数据和配</w:t>
      </w:r>
      <w:r w:rsidRPr="00DD0A4F">
        <w:rPr>
          <w:rFonts w:hint="eastAsia"/>
          <w:sz w:val="30"/>
          <w:szCs w:val="30"/>
        </w:rPr>
        <w:lastRenderedPageBreak/>
        <w:t>置的完整性信息，并与标准值比对，以确定对象初始状态的可信。静态度量的对象，其生命周期内运行环境应受到底层安全机制的保护，否则无法保证其运行时的可靠性。当静态度量对象通过度量时，系统即认定其可信，允许其执行并可选择将控制权移交给它，从而完成可信扩展过程。系统启动、模块加载以及可信程序执行过程中常采用静态可信扩展的方式。</w:t>
      </w:r>
    </w:p>
    <w:p w:rsidR="00BA4165" w:rsidRPr="00DD0A4F" w:rsidRDefault="00BA4165" w:rsidP="00BA4165">
      <w:pPr>
        <w:adjustRightInd w:val="0"/>
        <w:snapToGrid w:val="0"/>
        <w:spacing w:beforeLines="50" w:before="156" w:afterLines="50" w:after="156" w:line="300" w:lineRule="auto"/>
        <w:ind w:firstLine="600"/>
        <w:rPr>
          <w:sz w:val="30"/>
          <w:szCs w:val="30"/>
        </w:rPr>
      </w:pPr>
      <w:r w:rsidRPr="00DD0A4F">
        <w:rPr>
          <w:rFonts w:hint="eastAsia"/>
          <w:sz w:val="30"/>
          <w:szCs w:val="30"/>
        </w:rPr>
        <w:t>动态可信扩展在系统运行过程中检测对象的可信，并在对象不可信时实施控制措施，防止对象破坏运行环境的可信性。动态可信扩展通过动态度量—安全控制过程来实现。动态度量是对对象运行状态的度量。可信控制机制在底层拦截对象行为，获取行为监控信息并提交可信度量机制，由可信度量机制依据度量策略度量对象的行为是否符合预期。如动态度量发现对象不可信，可信决策机制需根据度量结果调度安全机制，将对象与运行环境隔离开来。为保证动态传递过程的可信性，动态度量对象不应具备影响对其的安全控制机制和度量策略的能力。</w:t>
      </w:r>
    </w:p>
    <w:p w:rsidR="00BA4165" w:rsidRPr="00DD0A4F" w:rsidRDefault="00BA4165" w:rsidP="00BA4165">
      <w:pPr>
        <w:adjustRightInd w:val="0"/>
        <w:snapToGrid w:val="0"/>
        <w:spacing w:beforeLines="50" w:before="156" w:afterLines="50" w:after="156" w:line="300" w:lineRule="auto"/>
        <w:ind w:firstLine="600"/>
        <w:rPr>
          <w:sz w:val="30"/>
          <w:szCs w:val="30"/>
        </w:rPr>
      </w:pPr>
      <w:r w:rsidRPr="00DD0A4F">
        <w:rPr>
          <w:rFonts w:hint="eastAsia"/>
          <w:sz w:val="30"/>
          <w:szCs w:val="30"/>
        </w:rPr>
        <w:t>面向虚拟化环境的信任链应从物理平台上的物理可信根出发到宿主系统、虚拟机管理器、虚拟化环境，最终抵达虚拟化环境中运行的云应用程序。这一过程需要解决如何穿越虚拟化层建立可信链的问题，保证可信链能对云计算环境中的虚拟化层透明；维护虚拟机迁移过程中可信链的有效性，有效保障虚拟化环境的安全迁移。</w:t>
      </w:r>
    </w:p>
    <w:p w:rsidR="00BA4165" w:rsidRPr="00DD0A4F" w:rsidRDefault="00BA4165" w:rsidP="00BA4165">
      <w:pPr>
        <w:adjustRightInd w:val="0"/>
        <w:snapToGrid w:val="0"/>
        <w:spacing w:beforeLines="50" w:before="156" w:afterLines="50" w:after="156" w:line="300" w:lineRule="auto"/>
        <w:ind w:firstLine="600"/>
        <w:rPr>
          <w:sz w:val="30"/>
          <w:szCs w:val="30"/>
        </w:rPr>
      </w:pPr>
      <w:r w:rsidRPr="00DD0A4F">
        <w:rPr>
          <w:rFonts w:hint="eastAsia"/>
          <w:sz w:val="30"/>
          <w:szCs w:val="30"/>
        </w:rPr>
        <w:t>为使了建立虚拟机及上层应用透明的可信链，宿主机可信支撑软件需为虚拟机创建一个虚拟可信根，保证物理可信根与虚拟可信根对应。基于虚拟可信根的可信根的建立过程是：当虚拟机环境在宿主机上建立时，宿主机的可信支撑平台根据监视信息，利用可信硬件资源在宿主机环境中构建一个虚拟化可信根，并将虚拟化可信根与虚拟机环境绑定，让虚拟机环境能够通过虚拟化</w:t>
      </w:r>
      <w:r w:rsidRPr="00DD0A4F">
        <w:rPr>
          <w:rFonts w:hint="eastAsia"/>
          <w:sz w:val="30"/>
          <w:szCs w:val="30"/>
        </w:rPr>
        <w:lastRenderedPageBreak/>
        <w:t>的可信接口访问虚拟可信根。</w:t>
      </w:r>
    </w:p>
    <w:p w:rsidR="00BA4165" w:rsidRPr="00DD0A4F" w:rsidRDefault="00BA4165" w:rsidP="00BA4165">
      <w:pPr>
        <w:adjustRightInd w:val="0"/>
        <w:snapToGrid w:val="0"/>
        <w:spacing w:beforeLines="50" w:before="156" w:afterLines="50" w:after="156" w:line="300" w:lineRule="auto"/>
        <w:ind w:firstLine="600"/>
        <w:rPr>
          <w:sz w:val="30"/>
          <w:szCs w:val="30"/>
        </w:rPr>
      </w:pPr>
      <w:r w:rsidRPr="00DD0A4F">
        <w:rPr>
          <w:rFonts w:hint="eastAsia"/>
          <w:sz w:val="30"/>
          <w:szCs w:val="30"/>
        </w:rPr>
        <w:t>当虚拟机环境迁移时，虚拟</w:t>
      </w:r>
      <w:r>
        <w:rPr>
          <w:rFonts w:hint="eastAsia"/>
          <w:sz w:val="30"/>
          <w:szCs w:val="30"/>
        </w:rPr>
        <w:t>机环境的源宿主机与目的宿主机的可信支撑平台之间应进行交互，让</w:t>
      </w:r>
      <w:r w:rsidRPr="00DD0A4F">
        <w:rPr>
          <w:rFonts w:hint="eastAsia"/>
          <w:sz w:val="30"/>
          <w:szCs w:val="30"/>
        </w:rPr>
        <w:t>可信</w:t>
      </w:r>
      <w:r>
        <w:rPr>
          <w:rFonts w:hint="eastAsia"/>
          <w:sz w:val="30"/>
          <w:szCs w:val="30"/>
        </w:rPr>
        <w:t>链虚拟部分</w:t>
      </w:r>
      <w:r w:rsidRPr="00DD0A4F">
        <w:rPr>
          <w:rFonts w:hint="eastAsia"/>
          <w:sz w:val="30"/>
          <w:szCs w:val="30"/>
        </w:rPr>
        <w:t>跟随虚拟机环境一起迁移，绑定新的物理根与虚拟根，重新建立新的云可信链。</w:t>
      </w:r>
    </w:p>
    <w:p w:rsidR="00BA4165" w:rsidRDefault="00BA4165" w:rsidP="00BA4165">
      <w:pPr>
        <w:adjustRightInd w:val="0"/>
        <w:snapToGrid w:val="0"/>
        <w:spacing w:beforeLines="50" w:before="156" w:afterLines="50" w:after="156" w:line="300" w:lineRule="auto"/>
        <w:ind w:firstLine="600"/>
        <w:rPr>
          <w:rFonts w:ascii="宋体" w:hAnsi="宋体" w:cs="Times New Roman"/>
          <w:sz w:val="30"/>
          <w:szCs w:val="30"/>
        </w:rPr>
      </w:pPr>
      <w:r w:rsidRPr="00DD0A4F">
        <w:rPr>
          <w:rFonts w:hint="eastAsia"/>
          <w:sz w:val="30"/>
          <w:szCs w:val="30"/>
        </w:rPr>
        <w:t>图</w:t>
      </w:r>
      <w:r>
        <w:rPr>
          <w:rFonts w:hint="eastAsia"/>
          <w:sz w:val="30"/>
          <w:szCs w:val="30"/>
        </w:rPr>
        <w:t>5</w:t>
      </w:r>
      <w:r w:rsidRPr="00DD0A4F">
        <w:rPr>
          <w:rFonts w:hint="eastAsia"/>
          <w:sz w:val="30"/>
          <w:szCs w:val="30"/>
        </w:rPr>
        <w:t>表示了云环境中信任链从宿主机物理平台扩展到虚拟机应用环境的过程，图中绿色箭头表示静态可信扩展过程，红色箭头表示动态可信扩展过程：</w:t>
      </w:r>
    </w:p>
    <w:bookmarkStart w:id="51" w:name="_GoBack"/>
    <w:p w:rsidR="00BA4165" w:rsidRDefault="007B3E3C" w:rsidP="00BA4165">
      <w:pPr>
        <w:ind w:firstLineChars="0" w:firstLine="0"/>
        <w:jc w:val="center"/>
        <w:rPr>
          <w:rFonts w:ascii="宋体" w:hAnsi="宋体" w:cs="Times New Roman"/>
          <w:sz w:val="30"/>
          <w:szCs w:val="30"/>
        </w:rPr>
      </w:pPr>
      <w:r w:rsidRPr="00570181">
        <w:rPr>
          <w:rFonts w:ascii="宋体" w:hAnsi="宋体" w:cs="Times New Roman"/>
          <w:sz w:val="30"/>
          <w:szCs w:val="30"/>
        </w:rPr>
        <w:object w:dxaOrig="12877" w:dyaOrig="9181">
          <v:shape id="_x0000_i1026" type="#_x0000_t75" style="width:334.2pt;height:238.8pt" o:ole="">
            <v:imagedata r:id="rId27" o:title=""/>
          </v:shape>
          <o:OLEObject Type="Embed" ProgID="Visio.Drawing.15" ShapeID="_x0000_i1026" DrawAspect="Content" ObjectID="_1454836282" r:id="rId28"/>
        </w:object>
      </w:r>
      <w:bookmarkEnd w:id="51"/>
    </w:p>
    <w:p w:rsidR="00BA4165" w:rsidRPr="006609D7" w:rsidRDefault="00BA4165" w:rsidP="00BA4165">
      <w:pPr>
        <w:ind w:firstLineChars="0" w:firstLine="0"/>
        <w:jc w:val="center"/>
        <w:rPr>
          <w:rFonts w:ascii="黑体" w:eastAsia="黑体" w:hAnsi="宋体" w:cs="Times New Roman"/>
          <w:sz w:val="28"/>
          <w:szCs w:val="28"/>
        </w:rPr>
      </w:pPr>
      <w:r w:rsidRPr="006609D7">
        <w:rPr>
          <w:rFonts w:ascii="黑体" w:eastAsia="黑体" w:hAnsi="宋体" w:cs="Times New Roman" w:hint="eastAsia"/>
          <w:sz w:val="28"/>
          <w:szCs w:val="28"/>
        </w:rPr>
        <w:t>图5 云虚拟机环境信任链扩展过程</w:t>
      </w:r>
    </w:p>
    <w:p w:rsidR="00BA4165" w:rsidRPr="00DD0A4F" w:rsidRDefault="00BA4165" w:rsidP="00BA4165">
      <w:pPr>
        <w:adjustRightInd w:val="0"/>
        <w:snapToGrid w:val="0"/>
        <w:spacing w:beforeLines="50" w:before="156" w:afterLines="50" w:after="156" w:line="300" w:lineRule="auto"/>
        <w:ind w:firstLine="600"/>
        <w:rPr>
          <w:sz w:val="30"/>
          <w:szCs w:val="30"/>
        </w:rPr>
      </w:pPr>
      <w:r w:rsidRPr="00DD0A4F">
        <w:rPr>
          <w:rFonts w:hint="eastAsia"/>
          <w:sz w:val="30"/>
          <w:szCs w:val="30"/>
        </w:rPr>
        <w:t>虚拟机环境静态可信扩展的源头为宿主机可信主板上的可信根，左侧为静态可信扩展的过程，系统从这里出发，将可信链条从可信根扩展到可信</w:t>
      </w:r>
      <w:r w:rsidRPr="00DD0A4F">
        <w:rPr>
          <w:rFonts w:hint="eastAsia"/>
          <w:sz w:val="30"/>
          <w:szCs w:val="30"/>
        </w:rPr>
        <w:t>BIOS,</w:t>
      </w:r>
      <w:r w:rsidRPr="00DD0A4F">
        <w:rPr>
          <w:rFonts w:hint="eastAsia"/>
          <w:sz w:val="30"/>
          <w:szCs w:val="30"/>
        </w:rPr>
        <w:t>再到宿主机可信基础软件</w:t>
      </w:r>
      <w:r w:rsidRPr="00DD0A4F">
        <w:rPr>
          <w:rFonts w:hint="eastAsia"/>
          <w:sz w:val="30"/>
          <w:szCs w:val="30"/>
        </w:rPr>
        <w:t>,</w:t>
      </w:r>
      <w:r w:rsidRPr="00DD0A4F">
        <w:rPr>
          <w:rFonts w:hint="eastAsia"/>
          <w:sz w:val="30"/>
          <w:szCs w:val="30"/>
        </w:rPr>
        <w:t>宿主机可信基础软件将可信链扩展到宿主机安全机制、虚拟可信根以及</w:t>
      </w:r>
      <w:r w:rsidRPr="00DD0A4F">
        <w:rPr>
          <w:rFonts w:hint="eastAsia"/>
          <w:sz w:val="30"/>
          <w:szCs w:val="30"/>
        </w:rPr>
        <w:t>VMM</w:t>
      </w:r>
      <w:r w:rsidRPr="00DD0A4F">
        <w:rPr>
          <w:rFonts w:hint="eastAsia"/>
          <w:sz w:val="30"/>
          <w:szCs w:val="30"/>
        </w:rPr>
        <w:t>安全机制，虚拟可信根将可信链扩展到虚拟机安全机制，最终完成系统中所有安全相关部分的静态可信链扩展过程。</w:t>
      </w:r>
    </w:p>
    <w:p w:rsidR="00BA4165" w:rsidRPr="00DD0A4F" w:rsidRDefault="00BA4165" w:rsidP="00BA4165">
      <w:pPr>
        <w:adjustRightInd w:val="0"/>
        <w:snapToGrid w:val="0"/>
        <w:spacing w:beforeLines="50" w:before="156" w:afterLines="50" w:after="156" w:line="300" w:lineRule="auto"/>
        <w:ind w:firstLine="600"/>
        <w:rPr>
          <w:sz w:val="30"/>
          <w:szCs w:val="30"/>
        </w:rPr>
      </w:pPr>
      <w:r w:rsidRPr="00DD0A4F">
        <w:rPr>
          <w:rFonts w:hint="eastAsia"/>
          <w:sz w:val="30"/>
          <w:szCs w:val="30"/>
        </w:rPr>
        <w:t>虚拟机环境动态可信扩展的源头为宿主机可信硬件的安全</w:t>
      </w:r>
      <w:r w:rsidRPr="00DD0A4F">
        <w:rPr>
          <w:rFonts w:hint="eastAsia"/>
          <w:sz w:val="30"/>
          <w:szCs w:val="30"/>
        </w:rPr>
        <w:lastRenderedPageBreak/>
        <w:t>机制。系统由可信硬件监控宿主机安全机制，由宿主机安全机制监控</w:t>
      </w:r>
      <w:r w:rsidRPr="00DD0A4F">
        <w:rPr>
          <w:rFonts w:hint="eastAsia"/>
          <w:sz w:val="30"/>
          <w:szCs w:val="30"/>
        </w:rPr>
        <w:t>VMM</w:t>
      </w:r>
      <w:r w:rsidRPr="00DD0A4F">
        <w:rPr>
          <w:rFonts w:hint="eastAsia"/>
          <w:sz w:val="30"/>
          <w:szCs w:val="30"/>
        </w:rPr>
        <w:t>安全机制，</w:t>
      </w:r>
      <w:r w:rsidRPr="00DD0A4F">
        <w:rPr>
          <w:rFonts w:hint="eastAsia"/>
          <w:sz w:val="30"/>
          <w:szCs w:val="30"/>
        </w:rPr>
        <w:t>VMM</w:t>
      </w:r>
      <w:r w:rsidRPr="00DD0A4F">
        <w:rPr>
          <w:rFonts w:hint="eastAsia"/>
          <w:sz w:val="30"/>
          <w:szCs w:val="30"/>
        </w:rPr>
        <w:t>安全机制监控虚拟机安全机制，由虚拟机安全机制和可信基础软件完成对应用运行环境的可信监控。</w:t>
      </w:r>
    </w:p>
    <w:p w:rsidR="00BA4165" w:rsidRPr="00DD0A4F" w:rsidRDefault="00BA4165" w:rsidP="00BA4165">
      <w:pPr>
        <w:adjustRightInd w:val="0"/>
        <w:snapToGrid w:val="0"/>
        <w:spacing w:beforeLines="50" w:before="156" w:afterLines="50" w:after="156" w:line="300" w:lineRule="auto"/>
        <w:ind w:firstLine="600"/>
        <w:rPr>
          <w:sz w:val="30"/>
          <w:szCs w:val="30"/>
        </w:rPr>
      </w:pPr>
      <w:r w:rsidRPr="00DD0A4F">
        <w:rPr>
          <w:rFonts w:hint="eastAsia"/>
          <w:sz w:val="30"/>
          <w:szCs w:val="30"/>
        </w:rPr>
        <w:t>在可信监管方提供的证书认证机制的支持下，云安全管理中心、边界可信设备、宿主机系统和虚拟机系统的可信基础软件相互提交关于本节点可信链的可信报告，完成对对方可信基础软件可信性的验证，并建立可信连接，将可信链扩展到整个云环境中。</w:t>
      </w:r>
    </w:p>
    <w:p w:rsidR="00BA4165" w:rsidRPr="00B74450" w:rsidRDefault="00BA4165" w:rsidP="00BA4165">
      <w:pPr>
        <w:adjustRightInd w:val="0"/>
        <w:snapToGrid w:val="0"/>
        <w:spacing w:beforeLines="50" w:before="156" w:afterLines="50" w:after="156" w:line="300" w:lineRule="auto"/>
        <w:ind w:firstLine="600"/>
        <w:rPr>
          <w:sz w:val="30"/>
          <w:szCs w:val="30"/>
        </w:rPr>
      </w:pPr>
      <w:r w:rsidRPr="00DD0A4F">
        <w:rPr>
          <w:rFonts w:hint="eastAsia"/>
          <w:sz w:val="30"/>
          <w:szCs w:val="30"/>
        </w:rPr>
        <w:t>虚拟机迁移时，已建好的可信链需要随之迁移。可信链迁移过程通过宿主机的可信支撑软件进行，对虚拟机环境透明，迁移过程将利用可信根之间的可信绑定功能（即对数据进行指定对象的加密封装，仅指定对象可用自己的可信根解封数据）</w:t>
      </w:r>
      <w:r w:rsidRPr="00DD0A4F">
        <w:rPr>
          <w:rFonts w:hint="eastAsia"/>
          <w:sz w:val="30"/>
          <w:szCs w:val="30"/>
        </w:rPr>
        <w:t>,</w:t>
      </w:r>
      <w:r w:rsidRPr="00DD0A4F">
        <w:rPr>
          <w:rFonts w:hint="eastAsia"/>
          <w:sz w:val="30"/>
          <w:szCs w:val="30"/>
        </w:rPr>
        <w:t>其执行过程如下：</w:t>
      </w:r>
    </w:p>
    <w:p w:rsidR="00BA4165" w:rsidRPr="00B74450" w:rsidRDefault="00BA4165" w:rsidP="00BA4165">
      <w:pPr>
        <w:pStyle w:val="ad"/>
        <w:numPr>
          <w:ilvl w:val="0"/>
          <w:numId w:val="42"/>
        </w:numPr>
        <w:adjustRightInd w:val="0"/>
        <w:snapToGrid w:val="0"/>
        <w:spacing w:beforeLines="50" w:before="156" w:afterLines="50" w:after="156" w:line="300" w:lineRule="auto"/>
        <w:ind w:firstLineChars="0"/>
        <w:rPr>
          <w:sz w:val="30"/>
          <w:szCs w:val="30"/>
        </w:rPr>
      </w:pPr>
      <w:r w:rsidRPr="00B74450">
        <w:rPr>
          <w:rFonts w:hint="eastAsia"/>
          <w:sz w:val="30"/>
          <w:szCs w:val="30"/>
        </w:rPr>
        <w:t>源宿主机可信支撑软件监测到本机上的虚拟机迁移行为并确定迁移目标宿主机地址。</w:t>
      </w:r>
    </w:p>
    <w:p w:rsidR="00BA4165" w:rsidRPr="00B74450" w:rsidRDefault="00BA4165" w:rsidP="00BA4165">
      <w:pPr>
        <w:pStyle w:val="ad"/>
        <w:numPr>
          <w:ilvl w:val="0"/>
          <w:numId w:val="42"/>
        </w:numPr>
        <w:adjustRightInd w:val="0"/>
        <w:snapToGrid w:val="0"/>
        <w:spacing w:beforeLines="50" w:before="156" w:afterLines="50" w:after="156" w:line="300" w:lineRule="auto"/>
        <w:ind w:firstLineChars="0"/>
        <w:rPr>
          <w:sz w:val="30"/>
          <w:szCs w:val="30"/>
        </w:rPr>
      </w:pPr>
      <w:r w:rsidRPr="00B74450">
        <w:rPr>
          <w:rFonts w:hint="eastAsia"/>
          <w:sz w:val="30"/>
          <w:szCs w:val="30"/>
        </w:rPr>
        <w:t>源宿主机可信基础软件和目标宿主机可信基础软件之间建立可信会话。</w:t>
      </w:r>
    </w:p>
    <w:p w:rsidR="00BA4165" w:rsidRPr="00B74450" w:rsidRDefault="00BA4165" w:rsidP="00BA4165">
      <w:pPr>
        <w:pStyle w:val="ad"/>
        <w:numPr>
          <w:ilvl w:val="0"/>
          <w:numId w:val="42"/>
        </w:numPr>
        <w:adjustRightInd w:val="0"/>
        <w:snapToGrid w:val="0"/>
        <w:spacing w:beforeLines="50" w:before="156" w:afterLines="50" w:after="156" w:line="300" w:lineRule="auto"/>
        <w:ind w:firstLineChars="0"/>
        <w:rPr>
          <w:sz w:val="30"/>
          <w:szCs w:val="30"/>
        </w:rPr>
      </w:pPr>
      <w:r w:rsidRPr="00B74450">
        <w:rPr>
          <w:rFonts w:hint="eastAsia"/>
          <w:sz w:val="30"/>
          <w:szCs w:val="30"/>
        </w:rPr>
        <w:t>源宿主机调用物理可信根，对虚拟机的绑定虚拟可信根数据进行可信封装，指定目标宿主机可解封数据，并将封装的数据发给目标宿主机。</w:t>
      </w:r>
    </w:p>
    <w:p w:rsidR="00BA4165" w:rsidRPr="00B74450" w:rsidRDefault="00BA4165" w:rsidP="00BA4165">
      <w:pPr>
        <w:pStyle w:val="ad"/>
        <w:numPr>
          <w:ilvl w:val="0"/>
          <w:numId w:val="42"/>
        </w:numPr>
        <w:adjustRightInd w:val="0"/>
        <w:snapToGrid w:val="0"/>
        <w:spacing w:beforeLines="50" w:before="156" w:afterLines="50" w:after="156" w:line="300" w:lineRule="auto"/>
        <w:ind w:firstLineChars="0"/>
        <w:rPr>
          <w:sz w:val="30"/>
          <w:szCs w:val="30"/>
        </w:rPr>
      </w:pPr>
      <w:r w:rsidRPr="00B74450">
        <w:rPr>
          <w:rFonts w:hint="eastAsia"/>
          <w:sz w:val="30"/>
          <w:szCs w:val="30"/>
        </w:rPr>
        <w:t>目标宿主机调用物理可信根解封数据，使用这些数据复制虚拟可信根。</w:t>
      </w:r>
    </w:p>
    <w:p w:rsidR="00BA4165" w:rsidRPr="00B74450" w:rsidRDefault="00BA4165" w:rsidP="00BA4165">
      <w:pPr>
        <w:pStyle w:val="ad"/>
        <w:numPr>
          <w:ilvl w:val="0"/>
          <w:numId w:val="42"/>
        </w:numPr>
        <w:adjustRightInd w:val="0"/>
        <w:snapToGrid w:val="0"/>
        <w:spacing w:beforeLines="50" w:before="156" w:afterLines="50" w:after="156" w:line="300" w:lineRule="auto"/>
        <w:ind w:firstLineChars="0"/>
        <w:rPr>
          <w:sz w:val="30"/>
          <w:szCs w:val="30"/>
        </w:rPr>
      </w:pPr>
      <w:r w:rsidRPr="00B74450">
        <w:rPr>
          <w:rFonts w:hint="eastAsia"/>
          <w:sz w:val="30"/>
          <w:szCs w:val="30"/>
        </w:rPr>
        <w:t>源宿主机进行虚拟机迁移。</w:t>
      </w:r>
    </w:p>
    <w:p w:rsidR="00BA4165" w:rsidRPr="00B74450" w:rsidRDefault="00BA4165" w:rsidP="00BA4165">
      <w:pPr>
        <w:pStyle w:val="ad"/>
        <w:numPr>
          <w:ilvl w:val="0"/>
          <w:numId w:val="42"/>
        </w:numPr>
        <w:adjustRightInd w:val="0"/>
        <w:snapToGrid w:val="0"/>
        <w:spacing w:beforeLines="50" w:before="156" w:afterLines="50" w:after="156" w:line="300" w:lineRule="auto"/>
        <w:ind w:firstLineChars="0"/>
        <w:rPr>
          <w:sz w:val="30"/>
          <w:szCs w:val="30"/>
        </w:rPr>
      </w:pPr>
      <w:r w:rsidRPr="00B74450">
        <w:rPr>
          <w:rFonts w:hint="eastAsia"/>
          <w:sz w:val="30"/>
          <w:szCs w:val="30"/>
        </w:rPr>
        <w:t>目标宿主机监控迁移过程，确定迁移过程正确。</w:t>
      </w:r>
    </w:p>
    <w:p w:rsidR="00BA4165" w:rsidRPr="00B74450" w:rsidRDefault="00BA4165" w:rsidP="00BA4165">
      <w:pPr>
        <w:pStyle w:val="ad"/>
        <w:numPr>
          <w:ilvl w:val="0"/>
          <w:numId w:val="42"/>
        </w:numPr>
        <w:adjustRightInd w:val="0"/>
        <w:snapToGrid w:val="0"/>
        <w:spacing w:beforeLines="50" w:before="156" w:afterLines="50" w:after="156" w:line="300" w:lineRule="auto"/>
        <w:ind w:firstLineChars="0"/>
        <w:rPr>
          <w:sz w:val="30"/>
          <w:szCs w:val="30"/>
        </w:rPr>
      </w:pPr>
      <w:r w:rsidRPr="00B74450">
        <w:rPr>
          <w:rFonts w:hint="eastAsia"/>
          <w:sz w:val="30"/>
          <w:szCs w:val="30"/>
        </w:rPr>
        <w:t>迁移正确完成后，源宿主机删除虚拟可信根并通知目标</w:t>
      </w:r>
      <w:r w:rsidRPr="00B74450">
        <w:rPr>
          <w:rFonts w:hint="eastAsia"/>
          <w:sz w:val="30"/>
          <w:szCs w:val="30"/>
        </w:rPr>
        <w:lastRenderedPageBreak/>
        <w:t>宿主机。</w:t>
      </w:r>
    </w:p>
    <w:p w:rsidR="009C2197" w:rsidRPr="00B74450" w:rsidRDefault="00BA4165" w:rsidP="00BA4165">
      <w:pPr>
        <w:pStyle w:val="ad"/>
        <w:numPr>
          <w:ilvl w:val="0"/>
          <w:numId w:val="42"/>
        </w:numPr>
        <w:adjustRightInd w:val="0"/>
        <w:snapToGrid w:val="0"/>
        <w:spacing w:beforeLines="50" w:before="156" w:afterLines="50" w:after="156" w:line="300" w:lineRule="auto"/>
        <w:ind w:firstLineChars="0"/>
        <w:rPr>
          <w:sz w:val="30"/>
          <w:szCs w:val="30"/>
        </w:rPr>
      </w:pPr>
      <w:r w:rsidRPr="00B74450">
        <w:rPr>
          <w:rFonts w:hint="eastAsia"/>
          <w:sz w:val="30"/>
          <w:szCs w:val="30"/>
        </w:rPr>
        <w:t>目标宿主机接到源宿主机通知后，启动复制的虚拟可信根并完成其与迁移过来的虚拟机的绑定。</w:t>
      </w:r>
    </w:p>
    <w:p w:rsidR="009C2197" w:rsidRDefault="009C2197" w:rsidP="009C2197">
      <w:pPr>
        <w:pStyle w:val="3"/>
        <w:adjustRightInd w:val="0"/>
        <w:snapToGrid w:val="0"/>
        <w:spacing w:before="156" w:after="156"/>
      </w:pPr>
      <w:bookmarkStart w:id="52" w:name="_Toc362961476"/>
      <w:bookmarkStart w:id="53" w:name="_Toc380601417"/>
      <w:r>
        <w:rPr>
          <w:rFonts w:hint="eastAsia"/>
        </w:rPr>
        <w:t>（二）</w:t>
      </w:r>
      <w:r w:rsidRPr="00252E59">
        <w:rPr>
          <w:rFonts w:hint="eastAsia"/>
        </w:rPr>
        <w:t>云</w:t>
      </w:r>
      <w:r>
        <w:rPr>
          <w:rFonts w:hint="eastAsia"/>
        </w:rPr>
        <w:t>环境的主动可信监控</w:t>
      </w:r>
      <w:bookmarkEnd w:id="52"/>
      <w:bookmarkEnd w:id="53"/>
    </w:p>
    <w:p w:rsidR="009C2197" w:rsidRDefault="00EF46FE" w:rsidP="006A0A49">
      <w:pPr>
        <w:adjustRightInd w:val="0"/>
        <w:snapToGrid w:val="0"/>
        <w:spacing w:beforeLines="50" w:before="156" w:afterLines="50" w:after="156" w:line="300" w:lineRule="auto"/>
        <w:ind w:firstLine="600"/>
        <w:rPr>
          <w:rFonts w:cs="Times New Roman"/>
          <w:sz w:val="30"/>
          <w:szCs w:val="30"/>
        </w:rPr>
      </w:pPr>
      <w:r w:rsidRPr="00B74450">
        <w:rPr>
          <w:rFonts w:hint="eastAsia"/>
          <w:sz w:val="30"/>
          <w:szCs w:val="30"/>
        </w:rPr>
        <w:t>主动可信监控以应用透明的方式监测应用运行环境中的行为，对监测结果进行度量，确认应用环境的当前可信状态，据此决定应对策略，并调度不同的安全机制实现对应策略。这一机制根据应用环境变化运行情况灵活执行安全措施作为应对，可适应云环境按需资源共享环境下随资源使用情况变化而动态变化的安全要求。主动可信监控机制的基本原理如图</w:t>
      </w:r>
      <w:r>
        <w:rPr>
          <w:rFonts w:hint="eastAsia"/>
          <w:sz w:val="30"/>
          <w:szCs w:val="30"/>
        </w:rPr>
        <w:t>6</w:t>
      </w:r>
      <w:r w:rsidRPr="00B74450">
        <w:rPr>
          <w:rFonts w:hint="eastAsia"/>
          <w:sz w:val="30"/>
          <w:szCs w:val="30"/>
        </w:rPr>
        <w:t>所示：</w:t>
      </w:r>
    </w:p>
    <w:p w:rsidR="009C2197" w:rsidRDefault="00EF46FE" w:rsidP="006A0A49">
      <w:pPr>
        <w:pStyle w:val="15"/>
        <w:adjustRightInd w:val="0"/>
        <w:snapToGrid w:val="0"/>
        <w:spacing w:beforeLines="50" w:before="156" w:beforeAutospacing="0" w:afterLines="50" w:after="156" w:afterAutospacing="0" w:line="300" w:lineRule="auto"/>
        <w:ind w:firstLine="600"/>
        <w:jc w:val="center"/>
        <w:rPr>
          <w:rFonts w:cs="Times New Roman"/>
          <w:kern w:val="2"/>
          <w:sz w:val="30"/>
          <w:szCs w:val="30"/>
        </w:rPr>
      </w:pPr>
      <w:r w:rsidRPr="00EF46FE">
        <w:rPr>
          <w:rFonts w:cs="Times New Roman"/>
          <w:kern w:val="2"/>
          <w:sz w:val="30"/>
          <w:szCs w:val="30"/>
        </w:rPr>
        <w:drawing>
          <wp:inline distT="0" distB="0" distL="0" distR="0" wp14:anchorId="6342F989" wp14:editId="16B286B4">
            <wp:extent cx="2710767" cy="3045317"/>
            <wp:effectExtent l="0" t="0" r="0" b="0"/>
            <wp:docPr id="5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 name="图片 1"/>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1776" cy="3068918"/>
                    </a:xfrm>
                    <a:prstGeom prst="rect">
                      <a:avLst/>
                    </a:prstGeom>
                    <a:noFill/>
                    <a:ln>
                      <a:noFill/>
                    </a:ln>
                    <a:extLst/>
                  </pic:spPr>
                </pic:pic>
              </a:graphicData>
            </a:graphic>
          </wp:inline>
        </w:drawing>
      </w:r>
    </w:p>
    <w:p w:rsidR="009C2197" w:rsidRPr="006609D7" w:rsidRDefault="009C2197" w:rsidP="006609D7">
      <w:pPr>
        <w:pStyle w:val="15"/>
        <w:adjustRightInd w:val="0"/>
        <w:snapToGrid w:val="0"/>
        <w:spacing w:beforeLines="50" w:before="156" w:beforeAutospacing="0" w:afterLines="50" w:after="156" w:afterAutospacing="0" w:line="300" w:lineRule="auto"/>
        <w:ind w:firstLine="560"/>
        <w:jc w:val="center"/>
        <w:rPr>
          <w:rFonts w:ascii="黑体" w:eastAsia="黑体" w:cs="Times New Roman"/>
          <w:kern w:val="2"/>
          <w:sz w:val="28"/>
          <w:szCs w:val="28"/>
        </w:rPr>
      </w:pPr>
      <w:r w:rsidRPr="006609D7">
        <w:rPr>
          <w:rFonts w:ascii="黑体" w:eastAsia="黑体" w:cs="Times New Roman" w:hint="eastAsia"/>
          <w:kern w:val="2"/>
          <w:sz w:val="28"/>
          <w:szCs w:val="28"/>
        </w:rPr>
        <w:t>图</w:t>
      </w:r>
      <w:r w:rsidR="006609D7" w:rsidRPr="006609D7">
        <w:rPr>
          <w:rFonts w:ascii="黑体" w:eastAsia="黑体" w:cs="Times New Roman" w:hint="eastAsia"/>
          <w:kern w:val="2"/>
          <w:sz w:val="28"/>
          <w:szCs w:val="28"/>
        </w:rPr>
        <w:t>6</w:t>
      </w:r>
      <w:r w:rsidRPr="006609D7">
        <w:rPr>
          <w:rFonts w:ascii="黑体" w:eastAsia="黑体" w:cs="Times New Roman" w:hint="eastAsia"/>
          <w:kern w:val="2"/>
          <w:sz w:val="28"/>
          <w:szCs w:val="28"/>
        </w:rPr>
        <w:t xml:space="preserve">  主动可信监控机制原理</w:t>
      </w:r>
    </w:p>
    <w:p w:rsidR="00EF46FE" w:rsidRPr="00B74450" w:rsidRDefault="00EF46FE" w:rsidP="00EF46FE">
      <w:pPr>
        <w:adjustRightInd w:val="0"/>
        <w:snapToGrid w:val="0"/>
        <w:spacing w:beforeLines="50" w:before="156" w:afterLines="50" w:after="156" w:line="300" w:lineRule="auto"/>
        <w:ind w:firstLine="600"/>
        <w:rPr>
          <w:sz w:val="30"/>
          <w:szCs w:val="30"/>
        </w:rPr>
      </w:pPr>
      <w:r w:rsidRPr="00B74450">
        <w:rPr>
          <w:rFonts w:hint="eastAsia"/>
          <w:sz w:val="30"/>
          <w:szCs w:val="30"/>
        </w:rPr>
        <w:t>可信基础软件中的主动监控机制是实现主动可信监控的核心，它由可信控制机制、可信度量机制和可信决策机制构成。可信控制机制可以在系统调用等底层机制中检测和拦截敏感应用行为，从中提取行为监测信息。可信度量机制可通过行为监测信息和可信基准库中基准值的比对确定应用及其运行环境的可信</w:t>
      </w:r>
      <w:r w:rsidRPr="00B74450">
        <w:rPr>
          <w:rFonts w:hint="eastAsia"/>
          <w:sz w:val="30"/>
          <w:szCs w:val="30"/>
        </w:rPr>
        <w:lastRenderedPageBreak/>
        <w:t>状态，可信决策机制则根据可信状态，确定应对策略，并调度系统中不同的安全机制实施应对策略。</w:t>
      </w:r>
    </w:p>
    <w:p w:rsidR="00EF46FE" w:rsidRPr="00B74450" w:rsidRDefault="00EF46FE" w:rsidP="00EF46FE">
      <w:pPr>
        <w:adjustRightInd w:val="0"/>
        <w:snapToGrid w:val="0"/>
        <w:spacing w:beforeLines="50" w:before="156" w:afterLines="50" w:after="156" w:line="300" w:lineRule="auto"/>
        <w:ind w:firstLine="600"/>
        <w:rPr>
          <w:sz w:val="30"/>
          <w:szCs w:val="30"/>
        </w:rPr>
      </w:pPr>
      <w:r w:rsidRPr="00B74450">
        <w:rPr>
          <w:rFonts w:hint="eastAsia"/>
          <w:sz w:val="30"/>
          <w:szCs w:val="30"/>
        </w:rPr>
        <w:t>主动可信监控的执行流程可分为控制</w:t>
      </w:r>
      <w:r w:rsidRPr="00B74450">
        <w:rPr>
          <w:rFonts w:hint="eastAsia"/>
          <w:sz w:val="30"/>
          <w:szCs w:val="30"/>
        </w:rPr>
        <w:t>-</w:t>
      </w:r>
      <w:r w:rsidRPr="00B74450">
        <w:rPr>
          <w:rFonts w:hint="eastAsia"/>
          <w:sz w:val="30"/>
          <w:szCs w:val="30"/>
        </w:rPr>
        <w:t>度量</w:t>
      </w:r>
      <w:r w:rsidRPr="00B74450">
        <w:rPr>
          <w:rFonts w:hint="eastAsia"/>
          <w:sz w:val="30"/>
          <w:szCs w:val="30"/>
        </w:rPr>
        <w:t>-</w:t>
      </w:r>
      <w:r w:rsidRPr="00B74450">
        <w:rPr>
          <w:rFonts w:hint="eastAsia"/>
          <w:sz w:val="30"/>
          <w:szCs w:val="30"/>
        </w:rPr>
        <w:t>决策三步：</w:t>
      </w:r>
    </w:p>
    <w:p w:rsidR="00EF46FE" w:rsidRPr="00B74450" w:rsidRDefault="00EF46FE" w:rsidP="00EF46FE">
      <w:pPr>
        <w:pStyle w:val="ad"/>
        <w:numPr>
          <w:ilvl w:val="0"/>
          <w:numId w:val="43"/>
        </w:numPr>
        <w:adjustRightInd w:val="0"/>
        <w:snapToGrid w:val="0"/>
        <w:spacing w:beforeLines="50" w:before="156" w:afterLines="50" w:after="156" w:line="300" w:lineRule="auto"/>
        <w:ind w:firstLineChars="0"/>
        <w:rPr>
          <w:sz w:val="30"/>
          <w:szCs w:val="30"/>
        </w:rPr>
      </w:pPr>
      <w:r w:rsidRPr="00B74450">
        <w:rPr>
          <w:rFonts w:hint="eastAsia"/>
          <w:sz w:val="30"/>
          <w:szCs w:val="30"/>
        </w:rPr>
        <w:t>由可信控制机制截取应用环境行为并进行筛选，提取敏感行为信息并发送给可信度量机制。</w:t>
      </w:r>
    </w:p>
    <w:p w:rsidR="00EF46FE" w:rsidRPr="00B74450" w:rsidRDefault="00EF46FE" w:rsidP="00EF46FE">
      <w:pPr>
        <w:pStyle w:val="ad"/>
        <w:numPr>
          <w:ilvl w:val="0"/>
          <w:numId w:val="43"/>
        </w:numPr>
        <w:adjustRightInd w:val="0"/>
        <w:snapToGrid w:val="0"/>
        <w:spacing w:beforeLines="50" w:before="156" w:afterLines="50" w:after="156" w:line="300" w:lineRule="auto"/>
        <w:ind w:firstLineChars="0"/>
        <w:rPr>
          <w:sz w:val="30"/>
          <w:szCs w:val="30"/>
        </w:rPr>
      </w:pPr>
      <w:r w:rsidRPr="00B74450">
        <w:rPr>
          <w:rFonts w:hint="eastAsia"/>
          <w:sz w:val="30"/>
          <w:szCs w:val="30"/>
        </w:rPr>
        <w:t>可信度量机制维持系统的可信状态描述，在接收到敏感行为信息时，将其与可信基准库中相关行为基准值比对，并结合当前的可信状态，确定行为可信性及对系统可信状态的影响。</w:t>
      </w:r>
    </w:p>
    <w:p w:rsidR="00EF46FE" w:rsidRPr="00B74450" w:rsidRDefault="00EF46FE" w:rsidP="00EF46FE">
      <w:pPr>
        <w:pStyle w:val="ad"/>
        <w:numPr>
          <w:ilvl w:val="0"/>
          <w:numId w:val="43"/>
        </w:numPr>
        <w:adjustRightInd w:val="0"/>
        <w:snapToGrid w:val="0"/>
        <w:spacing w:beforeLines="50" w:before="156" w:afterLines="50" w:after="156" w:line="300" w:lineRule="auto"/>
        <w:ind w:firstLineChars="0"/>
        <w:rPr>
          <w:sz w:val="30"/>
          <w:szCs w:val="30"/>
        </w:rPr>
      </w:pPr>
      <w:r w:rsidRPr="00B74450">
        <w:rPr>
          <w:rFonts w:hint="eastAsia"/>
          <w:sz w:val="30"/>
          <w:szCs w:val="30"/>
        </w:rPr>
        <w:t>可信决策机制则查询系统可信状态，当可信状态变化时，确定需要执行哪些安全机制来应对可信状态的变化，并通知这些安全机制可信状态的变化情况，由安全机制按照预设的规则采取应对措施。从处理效率考虑，一些简单的处理措施可以考虑直接由可信决策机制发给可信控制机制来实现。</w:t>
      </w:r>
    </w:p>
    <w:p w:rsidR="00EF46FE" w:rsidRDefault="00EF46FE" w:rsidP="00EF46FE">
      <w:pPr>
        <w:adjustRightInd w:val="0"/>
        <w:snapToGrid w:val="0"/>
        <w:spacing w:beforeLines="50" w:before="156" w:afterLines="50" w:after="156" w:line="300" w:lineRule="auto"/>
        <w:ind w:firstLine="600"/>
        <w:rPr>
          <w:rFonts w:cs="Times New Roman"/>
          <w:sz w:val="30"/>
          <w:szCs w:val="30"/>
        </w:rPr>
      </w:pPr>
      <w:r w:rsidRPr="00B74450">
        <w:rPr>
          <w:rFonts w:hint="eastAsia"/>
          <w:sz w:val="30"/>
          <w:szCs w:val="30"/>
        </w:rPr>
        <w:t>在云环境中，主动监控机制的内部策略以及可信基准库应由安全管理中心统一管理，因此，各节点的主动监控机制需要</w:t>
      </w:r>
      <w:r>
        <w:rPr>
          <w:rFonts w:hint="eastAsia"/>
          <w:sz w:val="30"/>
          <w:szCs w:val="30"/>
        </w:rPr>
        <w:t>通过可信协同机制与其它节点间进行协同</w:t>
      </w:r>
      <w:r w:rsidRPr="00B74450">
        <w:rPr>
          <w:rFonts w:hint="eastAsia"/>
          <w:sz w:val="30"/>
          <w:szCs w:val="30"/>
        </w:rPr>
        <w:t>，以实现主动监控机制的集成。集成后，各节点的主动监控流程可以进行统一管理和交叉调度，实现不同节点、不同安全机制控制、度量和决策机制的互相配合，以从整体上应对云环境的安全问题</w:t>
      </w:r>
      <w:r>
        <w:rPr>
          <w:rFonts w:hint="eastAsia"/>
          <w:sz w:val="30"/>
          <w:szCs w:val="30"/>
        </w:rPr>
        <w:t>。</w:t>
      </w:r>
    </w:p>
    <w:p w:rsidR="009C2197" w:rsidRPr="00B74450" w:rsidRDefault="00EF46FE" w:rsidP="00EF46FE">
      <w:pPr>
        <w:adjustRightInd w:val="0"/>
        <w:snapToGrid w:val="0"/>
        <w:spacing w:beforeLines="50" w:before="156" w:afterLines="50" w:after="156" w:line="300" w:lineRule="auto"/>
        <w:ind w:firstLine="600"/>
        <w:rPr>
          <w:sz w:val="30"/>
          <w:szCs w:val="30"/>
        </w:rPr>
      </w:pPr>
      <w:r>
        <w:rPr>
          <w:rFonts w:hint="eastAsia"/>
          <w:sz w:val="30"/>
          <w:szCs w:val="30"/>
        </w:rPr>
        <w:t>协同过程中，</w:t>
      </w:r>
      <w:r w:rsidRPr="00B74450">
        <w:rPr>
          <w:rFonts w:hint="eastAsia"/>
          <w:sz w:val="30"/>
          <w:szCs w:val="30"/>
        </w:rPr>
        <w:t>云安全管理中心通过云安全管理应用维持一个云环境的中心可信基准库，虚拟机、宿主机平台的可信基础软件则通过与云安全管理中心的交互，在本地建立自己的可信基准库。在云安全管理中心总体管理，各可信基础软件的主动监控机制分布式调度下，在云环境某一虚拟机上监测到的敏感行为信息可以</w:t>
      </w:r>
      <w:r w:rsidRPr="00B74450">
        <w:rPr>
          <w:rFonts w:hint="eastAsia"/>
          <w:sz w:val="30"/>
          <w:szCs w:val="30"/>
        </w:rPr>
        <w:lastRenderedPageBreak/>
        <w:t>发送到宿主机平台、云安全管理中心、边界设备以及其他相关虚拟机，通过这些节点同步实施的体系化的安全应对措施解决由此引发的安全问题。</w:t>
      </w:r>
    </w:p>
    <w:p w:rsidR="009C2197" w:rsidRDefault="009C2197" w:rsidP="009C2197">
      <w:pPr>
        <w:pStyle w:val="3"/>
        <w:adjustRightInd w:val="0"/>
        <w:snapToGrid w:val="0"/>
        <w:spacing w:before="156" w:after="156"/>
      </w:pPr>
      <w:bookmarkStart w:id="54" w:name="_Toc362961477"/>
      <w:bookmarkStart w:id="55" w:name="_Toc380601418"/>
      <w:r>
        <w:rPr>
          <w:rFonts w:hint="eastAsia"/>
        </w:rPr>
        <w:t>（三）云环境的可信隔离</w:t>
      </w:r>
      <w:bookmarkEnd w:id="54"/>
      <w:bookmarkEnd w:id="55"/>
    </w:p>
    <w:p w:rsidR="009C2197" w:rsidRDefault="00EF46FE" w:rsidP="00EF46FE">
      <w:pPr>
        <w:adjustRightInd w:val="0"/>
        <w:snapToGrid w:val="0"/>
        <w:spacing w:beforeLines="50" w:before="156" w:afterLines="50" w:after="156" w:line="300" w:lineRule="auto"/>
        <w:ind w:firstLine="600"/>
        <w:rPr>
          <w:rFonts w:cs="Times New Roman"/>
          <w:noProof/>
          <w:sz w:val="30"/>
          <w:szCs w:val="30"/>
        </w:rPr>
      </w:pPr>
      <w:r w:rsidRPr="00B74450">
        <w:rPr>
          <w:rFonts w:hint="eastAsia"/>
          <w:sz w:val="30"/>
          <w:szCs w:val="30"/>
        </w:rPr>
        <w:t>云环境中虚拟机可信链传递是通过虚拟可信根来进行的，虚拟可信根是宿主机中的一个服务程序，不具备可信根的物理保护功能，必须要依托宿主机上的可信资源来向虚拟机提供可信根支持。因此，虚拟可信根及其可信服务实现过程中，必须使用可信隔离机制，隔离不同虚拟机对可信资源的使用，以防止可信云架构的可信性受到影响。</w:t>
      </w:r>
      <w:r>
        <w:rPr>
          <w:rFonts w:cs="Times New Roman" w:hint="eastAsia"/>
          <w:sz w:val="30"/>
          <w:szCs w:val="30"/>
        </w:rPr>
        <w:t>虚拟机可信隔离的原理如图</w:t>
      </w:r>
      <w:r>
        <w:rPr>
          <w:rFonts w:cs="Times New Roman" w:hint="eastAsia"/>
          <w:sz w:val="30"/>
          <w:szCs w:val="30"/>
        </w:rPr>
        <w:t>7</w:t>
      </w:r>
      <w:r>
        <w:rPr>
          <w:rFonts w:cs="Times New Roman" w:hint="eastAsia"/>
          <w:sz w:val="30"/>
          <w:szCs w:val="30"/>
        </w:rPr>
        <w:t>所示：</w:t>
      </w:r>
    </w:p>
    <w:p w:rsidR="00EF46FE" w:rsidRPr="00D60FF8" w:rsidRDefault="00EF46FE" w:rsidP="00EF46FE">
      <w:pPr>
        <w:adjustRightInd w:val="0"/>
        <w:snapToGrid w:val="0"/>
        <w:spacing w:beforeLines="50" w:before="156" w:afterLines="50" w:after="156" w:line="300" w:lineRule="auto"/>
        <w:ind w:firstLineChars="0" w:firstLine="0"/>
        <w:rPr>
          <w:rFonts w:cs="Times New Roman"/>
          <w:sz w:val="30"/>
          <w:szCs w:val="30"/>
        </w:rPr>
      </w:pPr>
      <w:r>
        <w:rPr>
          <w:rFonts w:cs="Times New Roman"/>
          <w:noProof/>
          <w:sz w:val="30"/>
          <w:szCs w:val="30"/>
        </w:rPr>
        <w:drawing>
          <wp:inline distT="0" distB="0" distL="0" distR="0">
            <wp:extent cx="5273040" cy="46634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3040" cy="4663440"/>
                    </a:xfrm>
                    <a:prstGeom prst="rect">
                      <a:avLst/>
                    </a:prstGeom>
                    <a:noFill/>
                    <a:ln>
                      <a:noFill/>
                    </a:ln>
                  </pic:spPr>
                </pic:pic>
              </a:graphicData>
            </a:graphic>
          </wp:inline>
        </w:drawing>
      </w:r>
    </w:p>
    <w:p w:rsidR="009C2197" w:rsidRPr="00D806B7" w:rsidRDefault="009C2197" w:rsidP="006A0A49">
      <w:pPr>
        <w:pStyle w:val="15"/>
        <w:adjustRightInd w:val="0"/>
        <w:snapToGrid w:val="0"/>
        <w:spacing w:beforeLines="50" w:before="156" w:beforeAutospacing="0" w:afterLines="50" w:after="156" w:afterAutospacing="0" w:line="300" w:lineRule="auto"/>
        <w:ind w:firstLineChars="0" w:firstLine="0"/>
        <w:jc w:val="center"/>
        <w:rPr>
          <w:rFonts w:ascii="黑体" w:eastAsia="黑体" w:cs="Times New Roman"/>
          <w:kern w:val="2"/>
          <w:sz w:val="28"/>
          <w:szCs w:val="28"/>
        </w:rPr>
      </w:pPr>
      <w:r w:rsidRPr="00D806B7">
        <w:rPr>
          <w:rFonts w:ascii="黑体" w:eastAsia="黑体" w:cs="Times New Roman" w:hint="eastAsia"/>
          <w:kern w:val="2"/>
          <w:sz w:val="28"/>
          <w:szCs w:val="28"/>
        </w:rPr>
        <w:t>图</w:t>
      </w:r>
      <w:r w:rsidR="00EF46FE">
        <w:rPr>
          <w:rFonts w:ascii="黑体" w:eastAsia="黑体" w:cs="Times New Roman"/>
          <w:kern w:val="2"/>
          <w:sz w:val="28"/>
          <w:szCs w:val="28"/>
        </w:rPr>
        <w:t>7</w:t>
      </w:r>
      <w:r w:rsidRPr="00D806B7">
        <w:rPr>
          <w:rFonts w:ascii="黑体" w:eastAsia="黑体" w:cs="Times New Roman" w:hint="eastAsia"/>
          <w:kern w:val="2"/>
          <w:sz w:val="28"/>
          <w:szCs w:val="28"/>
        </w:rPr>
        <w:t xml:space="preserve"> 虚拟机可信隔离的原理</w:t>
      </w:r>
    </w:p>
    <w:p w:rsidR="00EF46FE" w:rsidRPr="00B74450" w:rsidRDefault="00EF46FE" w:rsidP="00EF46FE">
      <w:pPr>
        <w:adjustRightInd w:val="0"/>
        <w:snapToGrid w:val="0"/>
        <w:spacing w:beforeLines="50" w:before="156" w:afterLines="50" w:after="156" w:line="300" w:lineRule="auto"/>
        <w:ind w:firstLine="600"/>
        <w:rPr>
          <w:sz w:val="30"/>
          <w:szCs w:val="30"/>
        </w:rPr>
      </w:pPr>
      <w:r w:rsidRPr="00B74450">
        <w:rPr>
          <w:rFonts w:hint="eastAsia"/>
          <w:sz w:val="30"/>
          <w:szCs w:val="30"/>
        </w:rPr>
        <w:lastRenderedPageBreak/>
        <w:t>虚拟机可信隔离包括虚拟机管理器层面的隔离、可信基础软件中的隔离以及可信资源使用时的隔离。</w:t>
      </w:r>
    </w:p>
    <w:p w:rsidR="00EF46FE" w:rsidRPr="00B74450" w:rsidRDefault="00EF46FE" w:rsidP="00EF46FE">
      <w:pPr>
        <w:adjustRightInd w:val="0"/>
        <w:snapToGrid w:val="0"/>
        <w:spacing w:beforeLines="50" w:before="156" w:afterLines="50" w:after="156" w:line="300" w:lineRule="auto"/>
        <w:ind w:firstLine="600"/>
        <w:rPr>
          <w:sz w:val="30"/>
          <w:szCs w:val="30"/>
        </w:rPr>
      </w:pPr>
      <w:r w:rsidRPr="00B74450">
        <w:rPr>
          <w:rFonts w:hint="eastAsia"/>
          <w:sz w:val="30"/>
          <w:szCs w:val="30"/>
        </w:rPr>
        <w:t>在虚拟机管理器层面，系统在可信基础软件支持下，为每个虚拟机实现一个虚拟可信根，虚拟机管理器提供虚拟可信接口与虚拟机和虚拟可信根分别绑定，建立起虚拟机和虚拟可信根之间的绑定关系。每台虚拟机的虚拟可信接口、虚拟可信根以及虚拟可信接口和虚拟可信根之间的数据通路都与其它虚拟机的相隔离，以防止虚拟机间的互相干扰。</w:t>
      </w:r>
    </w:p>
    <w:p w:rsidR="00EF46FE" w:rsidRPr="00B74450" w:rsidRDefault="00EF46FE" w:rsidP="00EF46FE">
      <w:pPr>
        <w:adjustRightInd w:val="0"/>
        <w:snapToGrid w:val="0"/>
        <w:spacing w:beforeLines="50" w:before="156" w:afterLines="50" w:after="156" w:line="300" w:lineRule="auto"/>
        <w:ind w:firstLine="600"/>
        <w:rPr>
          <w:sz w:val="30"/>
          <w:szCs w:val="30"/>
        </w:rPr>
      </w:pPr>
      <w:r w:rsidRPr="00B74450">
        <w:rPr>
          <w:rFonts w:hint="eastAsia"/>
          <w:sz w:val="30"/>
          <w:szCs w:val="30"/>
        </w:rPr>
        <w:t>虚拟可信根通过可信支撑软件提供的接口使用可信计算资源。宿主机上的可信计算资源有限，而虚拟可信根数量不定，实际使用过程中难免出现复用现象。因此，宿主机可信基础软件的可信支撑机制中，应为宿主机上的每个虚拟可信根生成一个可信上下文，描述虚拟可信根对可信计算资源的访问现场，在其它虚拟可信根访问可信计算资源时切出上下文，在轮到自己访问时，载入可信上下文。因为可信支撑软件也缺乏物理保护机制，因此，可信上下文中也不能存储敏感信息。</w:t>
      </w:r>
    </w:p>
    <w:p w:rsidR="00EF46FE" w:rsidRPr="00B74450" w:rsidRDefault="00EF46FE" w:rsidP="00EF46FE">
      <w:pPr>
        <w:adjustRightInd w:val="0"/>
        <w:snapToGrid w:val="0"/>
        <w:spacing w:beforeLines="50" w:before="156" w:afterLines="50" w:after="156" w:line="300" w:lineRule="auto"/>
        <w:ind w:firstLine="600"/>
        <w:rPr>
          <w:sz w:val="30"/>
          <w:szCs w:val="30"/>
        </w:rPr>
      </w:pPr>
      <w:r w:rsidRPr="00B74450">
        <w:rPr>
          <w:rFonts w:hint="eastAsia"/>
          <w:sz w:val="30"/>
          <w:szCs w:val="30"/>
        </w:rPr>
        <w:t>虚拟可信根的敏感数据，在虚拟机访问虚拟可信根时，应存放在物理可信根中，虚拟可信根作为代理，将虚拟机对可信根的访问提交物理可信根，并返回计算结果。而在其它虚拟机激活虚拟可信根并访问时，虚拟可信根必须利用物理可信根的可信存储功能，将敏感数据打包加密后，输出到可信存储区中密封存储，敏感信息的明文在物理可信根外暴露，以保证敏感信息不被窃取。当虚拟可信根被再度激活时，物理可信根载入虚拟可信根的敏感数据并解封，以备虚拟机访问。</w:t>
      </w:r>
    </w:p>
    <w:p w:rsidR="00EF46FE" w:rsidRDefault="00EF46FE" w:rsidP="00EF46FE">
      <w:pPr>
        <w:adjustRightInd w:val="0"/>
        <w:snapToGrid w:val="0"/>
        <w:spacing w:beforeLines="50" w:before="156" w:afterLines="50" w:after="156" w:line="300" w:lineRule="auto"/>
        <w:ind w:firstLine="600"/>
        <w:rPr>
          <w:sz w:val="30"/>
          <w:szCs w:val="30"/>
        </w:rPr>
      </w:pPr>
      <w:r w:rsidRPr="00B74450">
        <w:rPr>
          <w:rFonts w:hint="eastAsia"/>
          <w:sz w:val="30"/>
          <w:szCs w:val="30"/>
        </w:rPr>
        <w:t>上述过程需要物理可信根具备快速切换现场功能和快速解封数据的功能，目前的物理可信根在这两个方面的功能还有欠缺，需要针对性地予以加强。</w:t>
      </w:r>
    </w:p>
    <w:p w:rsidR="00EF46FE" w:rsidRDefault="00EF46FE" w:rsidP="00EF46FE">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lastRenderedPageBreak/>
        <w:t>通过可信隔离技术，可以为多租户虚拟机环境的隔离提供可信支撑。每台虚拟机的可信链扩展过程可以不受其它虚拟机的影响，从而保障虚拟机可信基础软件的可信。而确保由虚拟可信根和虚拟机绑定的可信计算资源可以向虚拟机提供可信存储、证书认证、可信报告和可信连接等可信服务功能。</w:t>
      </w:r>
    </w:p>
    <w:p w:rsidR="009C2197" w:rsidRDefault="00EF46FE" w:rsidP="00EF46FE">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在可信隔离技术的支持下，可以有效实现多租户虚拟机之间的隔离。一个虚拟机可看做一个虚拟隔离域，域中的可信基础软件可以基于虚拟可信根提供的可信上下文，度量本机状态以确定当前域的可信性，度量外界对虚拟隔离域的访问，根据可信基准库中的预设策略，允许正常访问并隔离外界的干扰行为，以保障虚拟机的可信运行状态不被干扰。</w:t>
      </w:r>
    </w:p>
    <w:p w:rsidR="009C2197" w:rsidRDefault="009C2197" w:rsidP="009C2197">
      <w:pPr>
        <w:pStyle w:val="3"/>
        <w:adjustRightInd w:val="0"/>
        <w:snapToGrid w:val="0"/>
        <w:spacing w:before="156" w:after="156"/>
      </w:pPr>
      <w:bookmarkStart w:id="56" w:name="_Toc380601419"/>
      <w:r>
        <w:rPr>
          <w:rFonts w:hint="eastAsia"/>
        </w:rPr>
        <w:t>（四）</w:t>
      </w:r>
      <w:r w:rsidRPr="00252E59">
        <w:rPr>
          <w:rFonts w:hint="eastAsia"/>
        </w:rPr>
        <w:t>云</w:t>
      </w:r>
      <w:r>
        <w:rPr>
          <w:rFonts w:hint="eastAsia"/>
        </w:rPr>
        <w:t>环境的可信接入</w:t>
      </w:r>
      <w:bookmarkEnd w:id="56"/>
    </w:p>
    <w:p w:rsidR="00BA4165" w:rsidRPr="00B74450" w:rsidRDefault="00BA4165" w:rsidP="00BA4165">
      <w:pPr>
        <w:adjustRightInd w:val="0"/>
        <w:snapToGrid w:val="0"/>
        <w:spacing w:beforeLines="50" w:before="156" w:afterLines="50" w:after="156" w:line="300" w:lineRule="auto"/>
        <w:ind w:firstLine="600"/>
        <w:rPr>
          <w:sz w:val="30"/>
          <w:szCs w:val="30"/>
        </w:rPr>
      </w:pPr>
      <w:r w:rsidRPr="00B74450">
        <w:rPr>
          <w:rFonts w:hint="eastAsia"/>
          <w:sz w:val="30"/>
          <w:szCs w:val="30"/>
        </w:rPr>
        <w:t>传统的接入控制机制仅仅鉴别用户的身份，如果用户系统已经被黑客控制并作为攻击跳板，接入控制机制就失去了作用。可信接入机制则可以对接入对象的身份、物理平台可信性、运行环境</w:t>
      </w:r>
      <w:r>
        <w:rPr>
          <w:rFonts w:hint="eastAsia"/>
          <w:sz w:val="30"/>
          <w:szCs w:val="30"/>
        </w:rPr>
        <w:t>、应用接入状态</w:t>
      </w:r>
      <w:r w:rsidRPr="00B74450">
        <w:rPr>
          <w:rFonts w:hint="eastAsia"/>
          <w:sz w:val="30"/>
          <w:szCs w:val="30"/>
        </w:rPr>
        <w:t>等进行全面检查，并可以与云环境内部安全机制配合，限制接入用户在云环境中的权限。</w:t>
      </w:r>
    </w:p>
    <w:p w:rsidR="00BA4165" w:rsidRDefault="00BA4165" w:rsidP="00BA4165">
      <w:pPr>
        <w:adjustRightInd w:val="0"/>
        <w:snapToGrid w:val="0"/>
        <w:spacing w:beforeLines="50" w:before="156" w:afterLines="50" w:after="156" w:line="300" w:lineRule="auto"/>
        <w:ind w:firstLine="600"/>
        <w:rPr>
          <w:sz w:val="30"/>
          <w:szCs w:val="30"/>
        </w:rPr>
      </w:pPr>
      <w:r w:rsidRPr="00B74450">
        <w:rPr>
          <w:rFonts w:hint="eastAsia"/>
          <w:sz w:val="30"/>
          <w:szCs w:val="30"/>
        </w:rPr>
        <w:t>云环境可信接入</w:t>
      </w:r>
      <w:r>
        <w:rPr>
          <w:rFonts w:hint="eastAsia"/>
          <w:sz w:val="30"/>
          <w:szCs w:val="30"/>
        </w:rPr>
        <w:t>涉及到云用户终端与云边界设备两方，并且两方可以相互验证对方，实现双向对等验证。</w:t>
      </w:r>
    </w:p>
    <w:p w:rsidR="00BA4165" w:rsidRPr="00B74450" w:rsidRDefault="00BA4165" w:rsidP="00BA4165">
      <w:pPr>
        <w:adjustRightInd w:val="0"/>
        <w:snapToGrid w:val="0"/>
        <w:spacing w:beforeLines="50" w:before="156" w:afterLines="50" w:after="156" w:line="300" w:lineRule="auto"/>
        <w:ind w:firstLine="600"/>
        <w:rPr>
          <w:sz w:val="30"/>
          <w:szCs w:val="30"/>
        </w:rPr>
      </w:pPr>
      <w:r>
        <w:rPr>
          <w:rFonts w:hint="eastAsia"/>
          <w:sz w:val="30"/>
          <w:szCs w:val="30"/>
        </w:rPr>
        <w:t>云平台对云用户端的单项可信接入验证</w:t>
      </w:r>
      <w:r w:rsidRPr="00B74450">
        <w:rPr>
          <w:rFonts w:hint="eastAsia"/>
          <w:sz w:val="30"/>
          <w:szCs w:val="30"/>
        </w:rPr>
        <w:t>原理如图</w:t>
      </w:r>
      <w:r w:rsidR="00EF46FE">
        <w:rPr>
          <w:sz w:val="30"/>
          <w:szCs w:val="30"/>
        </w:rPr>
        <w:t>8</w:t>
      </w:r>
      <w:r w:rsidRPr="00B74450">
        <w:rPr>
          <w:rFonts w:hint="eastAsia"/>
          <w:sz w:val="30"/>
          <w:szCs w:val="30"/>
        </w:rPr>
        <w:t>所示：</w:t>
      </w:r>
    </w:p>
    <w:p w:rsidR="00BA4165" w:rsidRDefault="00BA4165" w:rsidP="00EF46FE">
      <w:pPr>
        <w:adjustRightInd w:val="0"/>
        <w:snapToGrid w:val="0"/>
        <w:spacing w:beforeLines="50" w:before="156" w:afterLines="50" w:after="156" w:line="300" w:lineRule="auto"/>
        <w:ind w:right="1200" w:firstLineChars="0" w:firstLine="0"/>
        <w:jc w:val="center"/>
        <w:rPr>
          <w:rFonts w:ascii="宋体" w:hAnsi="宋体" w:cs="Times New Roman"/>
          <w:sz w:val="30"/>
          <w:szCs w:val="30"/>
        </w:rPr>
      </w:pPr>
      <w:r w:rsidRPr="002375CB">
        <w:rPr>
          <w:rFonts w:ascii="宋体" w:hAnsi="宋体" w:cs="Times New Roman"/>
          <w:noProof/>
          <w:sz w:val="30"/>
          <w:szCs w:val="30"/>
        </w:rPr>
        <w:lastRenderedPageBreak/>
        <w:drawing>
          <wp:inline distT="0" distB="0" distL="0" distR="0" wp14:anchorId="63105847" wp14:editId="05178885">
            <wp:extent cx="4286250" cy="2873375"/>
            <wp:effectExtent l="0" t="0" r="0" b="0"/>
            <wp:docPr id="57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6"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8635" cy="2874974"/>
                    </a:xfrm>
                    <a:prstGeom prst="rect">
                      <a:avLst/>
                    </a:prstGeom>
                    <a:noFill/>
                    <a:ln>
                      <a:noFill/>
                    </a:ln>
                    <a:effectLst/>
                    <a:extLst/>
                  </pic:spPr>
                </pic:pic>
              </a:graphicData>
            </a:graphic>
          </wp:inline>
        </w:drawing>
      </w:r>
    </w:p>
    <w:p w:rsidR="00BA4165" w:rsidRPr="00D806B7" w:rsidRDefault="00BA4165" w:rsidP="00BA4165">
      <w:pPr>
        <w:adjustRightInd w:val="0"/>
        <w:snapToGrid w:val="0"/>
        <w:spacing w:beforeLines="50" w:before="156" w:afterLines="50" w:after="156" w:line="300" w:lineRule="auto"/>
        <w:ind w:firstLineChars="0" w:firstLine="0"/>
        <w:jc w:val="center"/>
        <w:rPr>
          <w:rFonts w:ascii="黑体" w:eastAsia="黑体" w:hAnsi="宋体" w:cs="Times New Roman"/>
          <w:sz w:val="28"/>
          <w:szCs w:val="28"/>
        </w:rPr>
      </w:pPr>
      <w:r w:rsidRPr="00D806B7">
        <w:rPr>
          <w:rFonts w:ascii="黑体" w:eastAsia="黑体" w:cs="Times New Roman" w:hint="eastAsia"/>
          <w:sz w:val="28"/>
          <w:szCs w:val="28"/>
        </w:rPr>
        <w:t>图</w:t>
      </w:r>
      <w:r w:rsidR="00EF46FE">
        <w:rPr>
          <w:rFonts w:ascii="黑体" w:eastAsia="黑体" w:cs="Times New Roman"/>
          <w:sz w:val="28"/>
          <w:szCs w:val="28"/>
        </w:rPr>
        <w:t>8</w:t>
      </w:r>
      <w:r w:rsidRPr="00D806B7">
        <w:rPr>
          <w:rFonts w:ascii="黑体" w:eastAsia="黑体" w:cs="Times New Roman" w:hint="eastAsia"/>
          <w:sz w:val="28"/>
          <w:szCs w:val="28"/>
        </w:rPr>
        <w:t xml:space="preserve"> </w:t>
      </w:r>
      <w:r w:rsidRPr="00D806B7">
        <w:rPr>
          <w:rFonts w:ascii="黑体" w:eastAsia="黑体" w:hAnsi="宋体" w:cs="Times New Roman" w:hint="eastAsia"/>
          <w:sz w:val="28"/>
          <w:szCs w:val="28"/>
        </w:rPr>
        <w:t>云环境可信接入原理图</w:t>
      </w:r>
    </w:p>
    <w:p w:rsidR="00BA4165" w:rsidRDefault="00BA4165" w:rsidP="00BA4165">
      <w:pPr>
        <w:adjustRightInd w:val="0"/>
        <w:snapToGrid w:val="0"/>
        <w:spacing w:beforeLines="50" w:before="156" w:afterLines="50" w:after="156" w:line="300" w:lineRule="auto"/>
        <w:ind w:firstLine="600"/>
        <w:rPr>
          <w:rFonts w:cs="Times New Roman"/>
          <w:sz w:val="30"/>
          <w:szCs w:val="30"/>
        </w:rPr>
      </w:pPr>
      <w:r w:rsidRPr="00D23E6D">
        <w:rPr>
          <w:rFonts w:cs="Times New Roman" w:hint="eastAsia"/>
          <w:sz w:val="30"/>
          <w:szCs w:val="30"/>
        </w:rPr>
        <w:t>用户接入云终端时，需</w:t>
      </w:r>
      <w:r>
        <w:rPr>
          <w:rFonts w:cs="Times New Roman" w:hint="eastAsia"/>
          <w:sz w:val="30"/>
          <w:szCs w:val="30"/>
        </w:rPr>
        <w:t>进行接入数据</w:t>
      </w:r>
      <w:r w:rsidRPr="00D23E6D">
        <w:rPr>
          <w:rFonts w:cs="Times New Roman" w:hint="eastAsia"/>
          <w:sz w:val="30"/>
          <w:szCs w:val="30"/>
        </w:rPr>
        <w:t>检查，并将检查结果发送给云边界设备的可信基础软件。</w:t>
      </w:r>
      <w:r>
        <w:rPr>
          <w:rFonts w:ascii="宋体" w:hAnsi="宋体" w:cs="Times New Roman" w:hint="eastAsia"/>
          <w:sz w:val="30"/>
          <w:szCs w:val="30"/>
        </w:rPr>
        <w:t>可信基础软件获得用户终端可信状态和访问行为的可信状态后，实施用户接入安全控制策略，保障用户接入期间云环境的安全，而后再允许用户接入。</w:t>
      </w:r>
    </w:p>
    <w:p w:rsidR="00BA4165" w:rsidRDefault="00BA4165" w:rsidP="00BA4165">
      <w:pPr>
        <w:adjustRightInd w:val="0"/>
        <w:snapToGrid w:val="0"/>
        <w:spacing w:beforeLines="50" w:before="156" w:afterLines="50" w:after="156" w:line="300" w:lineRule="auto"/>
        <w:ind w:firstLine="600"/>
        <w:rPr>
          <w:rFonts w:cs="Times New Roman"/>
          <w:sz w:val="30"/>
          <w:szCs w:val="30"/>
        </w:rPr>
      </w:pPr>
      <w:r w:rsidRPr="00D23E6D">
        <w:rPr>
          <w:rFonts w:cs="Times New Roman" w:hint="eastAsia"/>
          <w:sz w:val="30"/>
          <w:szCs w:val="30"/>
        </w:rPr>
        <w:t>云边界设备</w:t>
      </w:r>
      <w:r>
        <w:rPr>
          <w:rFonts w:cs="Times New Roman" w:hint="eastAsia"/>
          <w:sz w:val="30"/>
          <w:szCs w:val="30"/>
        </w:rPr>
        <w:t>所做的工作如下：</w:t>
      </w:r>
    </w:p>
    <w:p w:rsidR="00BA4165" w:rsidRPr="00D23E6D" w:rsidRDefault="00BA4165" w:rsidP="00BA4165">
      <w:pPr>
        <w:adjustRightInd w:val="0"/>
        <w:snapToGrid w:val="0"/>
        <w:spacing w:beforeLines="50" w:before="156" w:afterLines="50" w:after="156" w:line="300" w:lineRule="auto"/>
        <w:ind w:firstLine="600"/>
        <w:rPr>
          <w:rFonts w:cs="Times New Roman"/>
          <w:sz w:val="30"/>
          <w:szCs w:val="30"/>
        </w:rPr>
      </w:pPr>
      <w:r>
        <w:rPr>
          <w:rFonts w:cs="Times New Roman" w:hint="eastAsia"/>
          <w:sz w:val="30"/>
          <w:szCs w:val="30"/>
        </w:rPr>
        <w:t>1</w:t>
      </w:r>
      <w:r>
        <w:rPr>
          <w:rFonts w:cs="Times New Roman" w:hint="eastAsia"/>
          <w:sz w:val="30"/>
          <w:szCs w:val="30"/>
        </w:rPr>
        <w:t>）在</w:t>
      </w:r>
      <w:r w:rsidRPr="001754FE">
        <w:rPr>
          <w:rFonts w:cs="Times New Roman" w:hint="eastAsia"/>
          <w:sz w:val="30"/>
          <w:szCs w:val="30"/>
        </w:rPr>
        <w:t>用户端请求访问云服务时，云边界设备可信控制机制截获访问请求，调用可信度量机制对用户端可信性进行验证。</w:t>
      </w:r>
      <w:r>
        <w:rPr>
          <w:rFonts w:cs="Times New Roman" w:hint="eastAsia"/>
          <w:sz w:val="30"/>
          <w:szCs w:val="30"/>
        </w:rPr>
        <w:t>需要进行验证的数据包括用户接入身份、物理平台状态、运行环境状态和接入应用状态信息。用户接入身份是云平台发放给用户的身份凭证，用于区别合法和非法用户；物理平台状态是用户接入平台的静态信息，用于鉴别用户接入的物理平台是否可信；运行环境状态是用户接入平台的动态信息，用于鉴别用户接入的动态环境是否可信；接入应用状态是用户与云平台之间的接口安全上下文、</w:t>
      </w:r>
      <w:r>
        <w:rPr>
          <w:rFonts w:cs="Times New Roman" w:hint="eastAsia"/>
          <w:sz w:val="30"/>
          <w:szCs w:val="30"/>
        </w:rPr>
        <w:t>API</w:t>
      </w:r>
      <w:r>
        <w:rPr>
          <w:rFonts w:cs="Times New Roman" w:hint="eastAsia"/>
          <w:sz w:val="30"/>
          <w:szCs w:val="30"/>
        </w:rPr>
        <w:t>调用参数等信息，用于鉴别用户接入行为是否可信。</w:t>
      </w:r>
    </w:p>
    <w:p w:rsidR="00BA4165" w:rsidRDefault="00BA4165" w:rsidP="00BA4165">
      <w:pPr>
        <w:adjustRightInd w:val="0"/>
        <w:snapToGrid w:val="0"/>
        <w:spacing w:beforeLines="50" w:before="156" w:afterLines="50" w:after="156" w:line="300" w:lineRule="auto"/>
        <w:ind w:firstLine="600"/>
        <w:rPr>
          <w:rFonts w:ascii="宋体" w:hAnsi="宋体" w:cs="Times New Roman"/>
          <w:sz w:val="30"/>
          <w:szCs w:val="30"/>
        </w:rPr>
      </w:pPr>
      <w:r>
        <w:rPr>
          <w:rFonts w:cs="Times New Roman" w:hint="eastAsia"/>
          <w:sz w:val="30"/>
          <w:szCs w:val="30"/>
        </w:rPr>
        <w:t>2</w:t>
      </w:r>
      <w:r>
        <w:rPr>
          <w:rFonts w:cs="Times New Roman" w:hint="eastAsia"/>
          <w:sz w:val="30"/>
          <w:szCs w:val="30"/>
        </w:rPr>
        <w:t>）</w:t>
      </w:r>
      <w:r w:rsidRPr="001754FE">
        <w:rPr>
          <w:rFonts w:cs="Times New Roman" w:hint="eastAsia"/>
          <w:sz w:val="30"/>
          <w:szCs w:val="30"/>
        </w:rPr>
        <w:t>可信度量机制向用户端请求其可信报告，用户端可信基础软件发送可信报告给边界设备可信基础软件。</w:t>
      </w:r>
      <w:r>
        <w:rPr>
          <w:rFonts w:ascii="宋体" w:hAnsi="宋体" w:cs="Times New Roman" w:hint="eastAsia"/>
          <w:sz w:val="30"/>
          <w:szCs w:val="30"/>
        </w:rPr>
        <w:t>可信接入将通过</w:t>
      </w:r>
      <w:r>
        <w:rPr>
          <w:rFonts w:ascii="宋体" w:hAnsi="宋体" w:cs="Times New Roman" w:hint="eastAsia"/>
          <w:sz w:val="30"/>
          <w:szCs w:val="30"/>
        </w:rPr>
        <w:lastRenderedPageBreak/>
        <w:t>验证可信报告和当时的接入状态判断是否允许用户接入。</w:t>
      </w:r>
    </w:p>
    <w:p w:rsidR="00BA4165" w:rsidRPr="00616842" w:rsidRDefault="00BA4165" w:rsidP="00BA4165">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3）</w:t>
      </w:r>
      <w:r w:rsidRPr="00616842">
        <w:rPr>
          <w:rFonts w:ascii="宋体" w:hAnsi="宋体" w:cs="Times New Roman" w:hint="eastAsia"/>
          <w:sz w:val="30"/>
          <w:szCs w:val="30"/>
        </w:rPr>
        <w:t>可信度量机制依据可信基准库</w:t>
      </w:r>
      <w:r>
        <w:rPr>
          <w:rFonts w:ascii="宋体" w:hAnsi="宋体" w:cs="Times New Roman" w:hint="eastAsia"/>
          <w:sz w:val="30"/>
          <w:szCs w:val="30"/>
        </w:rPr>
        <w:t>和搜集到的接入数据</w:t>
      </w:r>
      <w:r w:rsidRPr="00616842">
        <w:rPr>
          <w:rFonts w:ascii="宋体" w:hAnsi="宋体" w:cs="Times New Roman" w:hint="eastAsia"/>
          <w:sz w:val="30"/>
          <w:szCs w:val="30"/>
        </w:rPr>
        <w:t>，对用户终端可信程度进行判定，并将判定结果给可信决策机制。</w:t>
      </w:r>
      <w:r>
        <w:rPr>
          <w:rFonts w:ascii="宋体" w:hAnsi="宋体" w:cs="Times New Roman" w:hint="eastAsia"/>
          <w:sz w:val="30"/>
          <w:szCs w:val="30"/>
        </w:rPr>
        <w:t>可信报告不但可以表达</w:t>
      </w:r>
      <w:r w:rsidRPr="00E56004">
        <w:rPr>
          <w:rFonts w:ascii="宋体" w:hAnsi="宋体" w:cs="Times New Roman" w:hint="eastAsia"/>
          <w:sz w:val="30"/>
          <w:szCs w:val="30"/>
        </w:rPr>
        <w:t>接入方的身份，还可以</w:t>
      </w:r>
      <w:r>
        <w:rPr>
          <w:rFonts w:ascii="宋体" w:hAnsi="宋体" w:cs="Times New Roman" w:hint="eastAsia"/>
          <w:sz w:val="30"/>
          <w:szCs w:val="30"/>
        </w:rPr>
        <w:t>显示</w:t>
      </w:r>
      <w:r w:rsidRPr="00E56004">
        <w:rPr>
          <w:rFonts w:ascii="宋体" w:hAnsi="宋体" w:cs="Times New Roman" w:hint="eastAsia"/>
          <w:sz w:val="30"/>
          <w:szCs w:val="30"/>
        </w:rPr>
        <w:t>其所使用物理平台的可信性，是否执行了符合要求的操作系统，其配置状况是否安全，系统启动过程是否可靠，执行程序是否被篡改</w:t>
      </w:r>
      <w:r>
        <w:rPr>
          <w:rFonts w:ascii="宋体" w:hAnsi="宋体" w:cs="Times New Roman" w:hint="eastAsia"/>
          <w:sz w:val="30"/>
          <w:szCs w:val="30"/>
        </w:rPr>
        <w:t>，</w:t>
      </w:r>
      <w:r w:rsidRPr="00E56004">
        <w:rPr>
          <w:rFonts w:ascii="宋体" w:hAnsi="宋体" w:cs="Times New Roman" w:hint="eastAsia"/>
          <w:sz w:val="30"/>
          <w:szCs w:val="30"/>
        </w:rPr>
        <w:t>安全机制是否正确运行，是否使用了合法的安全策略</w:t>
      </w:r>
      <w:r>
        <w:rPr>
          <w:rFonts w:ascii="宋体" w:hAnsi="宋体" w:cs="Times New Roman" w:hint="eastAsia"/>
          <w:sz w:val="30"/>
          <w:szCs w:val="30"/>
        </w:rPr>
        <w:t>等</w:t>
      </w:r>
      <w:r w:rsidRPr="00E56004">
        <w:rPr>
          <w:rFonts w:ascii="宋体" w:hAnsi="宋体" w:cs="Times New Roman" w:hint="eastAsia"/>
          <w:sz w:val="30"/>
          <w:szCs w:val="30"/>
        </w:rPr>
        <w:t>。</w:t>
      </w:r>
    </w:p>
    <w:p w:rsidR="00BA4165" w:rsidRPr="001754FE" w:rsidRDefault="00BA4165" w:rsidP="00BA4165">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4）</w:t>
      </w:r>
      <w:r w:rsidRPr="00933D5D">
        <w:rPr>
          <w:rFonts w:ascii="宋体" w:hAnsi="宋体" w:cs="Times New Roman" w:hint="eastAsia"/>
          <w:sz w:val="30"/>
          <w:szCs w:val="30"/>
        </w:rPr>
        <w:t>可信决策机制依据用户终端可信程度调度边界安全机制，实施安全控制。</w:t>
      </w:r>
    </w:p>
    <w:p w:rsidR="009C2197" w:rsidRPr="00E56004" w:rsidRDefault="00BA4165" w:rsidP="00BA4165">
      <w:pPr>
        <w:adjustRightInd w:val="0"/>
        <w:snapToGrid w:val="0"/>
        <w:spacing w:beforeLines="50" w:before="156" w:afterLines="50" w:after="156" w:line="300" w:lineRule="auto"/>
        <w:ind w:firstLine="600"/>
        <w:rPr>
          <w:rFonts w:ascii="宋体" w:hAnsi="宋体" w:cs="Times New Roman"/>
          <w:sz w:val="30"/>
          <w:szCs w:val="30"/>
        </w:rPr>
      </w:pPr>
      <w:r w:rsidRPr="00933D5D">
        <w:rPr>
          <w:rFonts w:ascii="宋体" w:hAnsi="宋体" w:cs="Times New Roman" w:hint="eastAsia"/>
          <w:sz w:val="30"/>
          <w:szCs w:val="30"/>
        </w:rPr>
        <w:t>如果用户端需要验证云计算中心的可信性，可以采用上述对等机制进行验证。</w:t>
      </w:r>
    </w:p>
    <w:p w:rsidR="000005C8" w:rsidRDefault="000005C8" w:rsidP="000005C8">
      <w:pPr>
        <w:pStyle w:val="2"/>
        <w:adjustRightInd w:val="0"/>
        <w:snapToGrid w:val="0"/>
        <w:spacing w:before="156" w:after="156"/>
        <w:ind w:firstLine="640"/>
      </w:pPr>
      <w:bookmarkStart w:id="57" w:name="_Toc380601420"/>
      <w:r>
        <w:rPr>
          <w:rFonts w:hint="eastAsia"/>
        </w:rPr>
        <w:t>三、可信云架构的意义</w:t>
      </w:r>
      <w:bookmarkEnd w:id="57"/>
    </w:p>
    <w:p w:rsidR="000005C8" w:rsidRPr="005A1F49" w:rsidRDefault="000005C8" w:rsidP="006A0A49">
      <w:pPr>
        <w:adjustRightInd w:val="0"/>
        <w:snapToGrid w:val="0"/>
        <w:spacing w:beforeLines="50" w:before="156" w:afterLines="50" w:after="156" w:line="300" w:lineRule="auto"/>
        <w:ind w:firstLine="600"/>
        <w:rPr>
          <w:rFonts w:ascii="宋体" w:hAnsi="宋体" w:cs="Times New Roman"/>
          <w:bCs/>
          <w:szCs w:val="30"/>
        </w:rPr>
      </w:pPr>
      <w:r w:rsidRPr="000B76DF">
        <w:rPr>
          <w:rFonts w:ascii="宋体" w:hAnsi="宋体" w:cs="Times New Roman" w:hint="eastAsia"/>
          <w:bCs/>
          <w:sz w:val="30"/>
          <w:szCs w:val="30"/>
        </w:rPr>
        <w:t>可信云架构对于解决云计算安全问题以及推动我国云计算特别是云安全产业的发展有着重要的意义。</w:t>
      </w:r>
    </w:p>
    <w:p w:rsidR="000005C8" w:rsidRDefault="000005C8" w:rsidP="000005C8">
      <w:pPr>
        <w:pStyle w:val="3"/>
        <w:adjustRightInd w:val="0"/>
        <w:snapToGrid w:val="0"/>
        <w:spacing w:before="156" w:after="156"/>
      </w:pPr>
      <w:bookmarkStart w:id="58" w:name="_Toc380601421"/>
      <w:r>
        <w:rPr>
          <w:rFonts w:hint="eastAsia"/>
        </w:rPr>
        <w:t>（一）为云安全机制提供了基础保障</w:t>
      </w:r>
      <w:bookmarkEnd w:id="58"/>
    </w:p>
    <w:p w:rsidR="000005C8" w:rsidRPr="003763AD" w:rsidRDefault="000005C8" w:rsidP="006A0A49">
      <w:pPr>
        <w:adjustRightInd w:val="0"/>
        <w:snapToGrid w:val="0"/>
        <w:spacing w:beforeLines="50" w:before="156" w:afterLines="50" w:after="156" w:line="300" w:lineRule="auto"/>
        <w:ind w:firstLine="600"/>
        <w:rPr>
          <w:rFonts w:ascii="宋体" w:hAnsi="宋体" w:cs="Times New Roman"/>
          <w:bCs/>
          <w:sz w:val="30"/>
          <w:szCs w:val="30"/>
        </w:rPr>
      </w:pPr>
      <w:r w:rsidRPr="003763AD">
        <w:rPr>
          <w:rFonts w:ascii="宋体" w:hAnsi="宋体" w:cs="Times New Roman" w:hint="eastAsia"/>
          <w:bCs/>
          <w:sz w:val="30"/>
          <w:szCs w:val="30"/>
        </w:rPr>
        <w:t>可信云架构提供了可信</w:t>
      </w:r>
      <w:r>
        <w:rPr>
          <w:rFonts w:ascii="宋体" w:hAnsi="宋体" w:cs="Times New Roman" w:hint="eastAsia"/>
          <w:bCs/>
          <w:sz w:val="30"/>
          <w:szCs w:val="30"/>
        </w:rPr>
        <w:t>根、静态可信扩展和动态可信扩展、可信隔离和可信连接等可信支撑功能，这些功能可以用来实现从可信根、可信硬件到云环境所有安全机制的可信链，保障云安全机制的可信运行，保护安全机制的</w:t>
      </w:r>
      <w:r w:rsidRPr="003763AD">
        <w:rPr>
          <w:rFonts w:ascii="宋体" w:hAnsi="宋体" w:cs="Times New Roman" w:hint="eastAsia"/>
          <w:bCs/>
          <w:sz w:val="30"/>
          <w:szCs w:val="30"/>
        </w:rPr>
        <w:t>关键安全数据</w:t>
      </w:r>
      <w:r>
        <w:rPr>
          <w:rFonts w:ascii="宋体" w:hAnsi="宋体" w:cs="Times New Roman" w:hint="eastAsia"/>
          <w:bCs/>
          <w:sz w:val="30"/>
          <w:szCs w:val="30"/>
        </w:rPr>
        <w:t>，同时可</w:t>
      </w:r>
      <w:r w:rsidRPr="003763AD">
        <w:rPr>
          <w:rFonts w:ascii="宋体" w:hAnsi="宋体" w:cs="Times New Roman" w:hint="eastAsia"/>
          <w:bCs/>
          <w:sz w:val="30"/>
          <w:szCs w:val="30"/>
        </w:rPr>
        <w:t>实现不同安全机制之间的可信互联，从而为云系统中的安全机制提供了</w:t>
      </w:r>
      <w:r>
        <w:rPr>
          <w:rFonts w:ascii="宋体" w:hAnsi="宋体" w:cs="Times New Roman" w:hint="eastAsia"/>
          <w:bCs/>
          <w:sz w:val="30"/>
          <w:szCs w:val="30"/>
        </w:rPr>
        <w:t>建立于坚实基础之上的可信保障</w:t>
      </w:r>
      <w:r w:rsidRPr="003763AD">
        <w:rPr>
          <w:rFonts w:ascii="宋体" w:hAnsi="宋体" w:cs="Times New Roman" w:hint="eastAsia"/>
          <w:bCs/>
          <w:sz w:val="30"/>
          <w:szCs w:val="30"/>
        </w:rPr>
        <w:t>。</w:t>
      </w:r>
    </w:p>
    <w:p w:rsidR="000005C8" w:rsidRPr="003763AD" w:rsidRDefault="000005C8" w:rsidP="006A0A49">
      <w:pPr>
        <w:adjustRightInd w:val="0"/>
        <w:snapToGrid w:val="0"/>
        <w:spacing w:beforeLines="50" w:before="156" w:afterLines="50" w:after="156" w:line="300" w:lineRule="auto"/>
        <w:ind w:firstLine="600"/>
        <w:rPr>
          <w:rFonts w:ascii="宋体" w:hAnsi="宋体" w:cs="Times New Roman"/>
          <w:bCs/>
          <w:sz w:val="30"/>
          <w:szCs w:val="30"/>
        </w:rPr>
      </w:pPr>
      <w:r w:rsidRPr="003763AD">
        <w:rPr>
          <w:rFonts w:ascii="宋体" w:hAnsi="宋体" w:cs="Times New Roman" w:hint="eastAsia"/>
          <w:bCs/>
          <w:sz w:val="30"/>
          <w:szCs w:val="30"/>
        </w:rPr>
        <w:t>此外，基于可信云架构提出的</w:t>
      </w:r>
      <w:r>
        <w:rPr>
          <w:rFonts w:ascii="宋体" w:hAnsi="宋体" w:cs="Times New Roman" w:hint="eastAsia"/>
          <w:bCs/>
          <w:sz w:val="30"/>
          <w:szCs w:val="30"/>
        </w:rPr>
        <w:t>主动监控</w:t>
      </w:r>
      <w:r w:rsidRPr="003763AD">
        <w:rPr>
          <w:rFonts w:ascii="宋体" w:hAnsi="宋体" w:cs="Times New Roman" w:hint="eastAsia"/>
          <w:bCs/>
          <w:sz w:val="30"/>
          <w:szCs w:val="30"/>
        </w:rPr>
        <w:t>功能，可有效</w:t>
      </w:r>
      <w:r>
        <w:rPr>
          <w:rFonts w:ascii="宋体" w:hAnsi="宋体" w:cs="Times New Roman" w:hint="eastAsia"/>
          <w:bCs/>
          <w:sz w:val="30"/>
          <w:szCs w:val="30"/>
        </w:rPr>
        <w:t>监控应用环境的安全事件，并调度</w:t>
      </w:r>
      <w:r w:rsidRPr="003763AD">
        <w:rPr>
          <w:rFonts w:ascii="宋体" w:hAnsi="宋体" w:cs="Times New Roman" w:hint="eastAsia"/>
          <w:bCs/>
          <w:sz w:val="30"/>
          <w:szCs w:val="30"/>
        </w:rPr>
        <w:t>云环境中</w:t>
      </w:r>
      <w:r>
        <w:rPr>
          <w:rFonts w:ascii="宋体" w:hAnsi="宋体" w:cs="Times New Roman" w:hint="eastAsia"/>
          <w:bCs/>
          <w:sz w:val="30"/>
          <w:szCs w:val="30"/>
        </w:rPr>
        <w:t>各节点</w:t>
      </w:r>
      <w:r w:rsidRPr="003763AD">
        <w:rPr>
          <w:rFonts w:ascii="宋体" w:hAnsi="宋体" w:cs="Times New Roman" w:hint="eastAsia"/>
          <w:bCs/>
          <w:sz w:val="30"/>
          <w:szCs w:val="30"/>
        </w:rPr>
        <w:t>零散的安全机制</w:t>
      </w:r>
      <w:r>
        <w:rPr>
          <w:rFonts w:ascii="宋体" w:hAnsi="宋体" w:cs="Times New Roman" w:hint="eastAsia"/>
          <w:bCs/>
          <w:sz w:val="30"/>
          <w:szCs w:val="30"/>
        </w:rPr>
        <w:t>应对安全事件</w:t>
      </w:r>
      <w:r w:rsidRPr="003763AD">
        <w:rPr>
          <w:rFonts w:ascii="宋体" w:hAnsi="宋体" w:cs="Times New Roman" w:hint="eastAsia"/>
          <w:bCs/>
          <w:sz w:val="30"/>
          <w:szCs w:val="30"/>
        </w:rPr>
        <w:t>，从而可构建</w:t>
      </w:r>
      <w:r>
        <w:rPr>
          <w:rFonts w:ascii="宋体" w:hAnsi="宋体" w:cs="Times New Roman" w:hint="eastAsia"/>
          <w:bCs/>
          <w:sz w:val="30"/>
          <w:szCs w:val="30"/>
        </w:rPr>
        <w:t>出一个</w:t>
      </w:r>
      <w:r w:rsidRPr="003763AD">
        <w:rPr>
          <w:rFonts w:ascii="宋体" w:hAnsi="宋体" w:cs="Times New Roman" w:hint="eastAsia"/>
          <w:bCs/>
          <w:sz w:val="30"/>
          <w:szCs w:val="30"/>
        </w:rPr>
        <w:t>云安全体系，全面</w:t>
      </w:r>
      <w:r>
        <w:rPr>
          <w:rFonts w:ascii="宋体" w:hAnsi="宋体" w:cs="Times New Roman" w:hint="eastAsia"/>
          <w:bCs/>
          <w:sz w:val="30"/>
          <w:szCs w:val="30"/>
        </w:rPr>
        <w:t>、整体地</w:t>
      </w:r>
      <w:r w:rsidRPr="003763AD">
        <w:rPr>
          <w:rFonts w:ascii="宋体" w:hAnsi="宋体" w:cs="Times New Roman" w:hint="eastAsia"/>
          <w:bCs/>
          <w:sz w:val="30"/>
          <w:szCs w:val="30"/>
        </w:rPr>
        <w:t>解决云计算面临的安全问题。</w:t>
      </w:r>
    </w:p>
    <w:p w:rsidR="000005C8" w:rsidRDefault="000005C8" w:rsidP="000005C8">
      <w:pPr>
        <w:pStyle w:val="3"/>
        <w:adjustRightInd w:val="0"/>
        <w:snapToGrid w:val="0"/>
        <w:spacing w:before="156" w:after="156"/>
      </w:pPr>
      <w:bookmarkStart w:id="59" w:name="_Toc380601422"/>
      <w:r>
        <w:rPr>
          <w:rFonts w:hint="eastAsia"/>
        </w:rPr>
        <w:lastRenderedPageBreak/>
        <w:t>（二）</w:t>
      </w:r>
      <w:r>
        <w:t>能够透明支撑云应用</w:t>
      </w:r>
      <w:r w:rsidR="002A3130">
        <w:rPr>
          <w:rFonts w:hint="eastAsia"/>
        </w:rPr>
        <w:t>，易于推广</w:t>
      </w:r>
      <w:bookmarkEnd w:id="59"/>
    </w:p>
    <w:p w:rsidR="000005C8" w:rsidRPr="008C5CA9" w:rsidRDefault="000005C8" w:rsidP="006A0A49">
      <w:pPr>
        <w:adjustRightInd w:val="0"/>
        <w:snapToGrid w:val="0"/>
        <w:spacing w:beforeLines="50" w:before="156" w:afterLines="50" w:after="156" w:line="300" w:lineRule="auto"/>
        <w:ind w:firstLine="600"/>
        <w:rPr>
          <w:rFonts w:ascii="宋体" w:hAnsi="宋体" w:cs="Times New Roman"/>
          <w:bCs/>
          <w:sz w:val="30"/>
          <w:szCs w:val="30"/>
        </w:rPr>
      </w:pPr>
      <w:r w:rsidRPr="008C5CA9">
        <w:rPr>
          <w:rFonts w:ascii="宋体" w:hAnsi="宋体" w:cs="Times New Roman" w:hint="eastAsia"/>
          <w:bCs/>
          <w:sz w:val="30"/>
          <w:szCs w:val="30"/>
        </w:rPr>
        <w:t>可信云架构提供</w:t>
      </w:r>
      <w:r>
        <w:rPr>
          <w:rFonts w:ascii="宋体" w:hAnsi="宋体" w:cs="Times New Roman" w:hint="eastAsia"/>
          <w:bCs/>
          <w:sz w:val="30"/>
          <w:szCs w:val="30"/>
        </w:rPr>
        <w:t>的主动可信监控功能，是从系统调用等底层安全机制拦截并执行对应用行为的监控，这些机制可以在现有的Windows、Linux等通用操作系统平台上实现，对现有的体系架构改动很小，对应用近乎完全透明。通过可信云架构构建的安全体系，对现有的云计算环境、操作系统平台以及云应用有良好的兼容性</w:t>
      </w:r>
      <w:r w:rsidRPr="008C5CA9">
        <w:rPr>
          <w:rFonts w:ascii="宋体" w:hAnsi="宋体" w:cs="Times New Roman" w:hint="eastAsia"/>
          <w:bCs/>
          <w:sz w:val="30"/>
          <w:szCs w:val="30"/>
        </w:rPr>
        <w:t>。</w:t>
      </w:r>
      <w:r>
        <w:rPr>
          <w:rFonts w:ascii="宋体" w:hAnsi="宋体" w:cs="Times New Roman" w:hint="eastAsia"/>
          <w:bCs/>
          <w:sz w:val="30"/>
          <w:szCs w:val="30"/>
        </w:rPr>
        <w:t>不需对现有应用进行任何修改，即可在可信云架构中部署主动监控流程，对应用进行保护。因此，基于可信云架构的安全方案应用门槛很低，易于推广。</w:t>
      </w:r>
    </w:p>
    <w:p w:rsidR="000005C8" w:rsidRDefault="000005C8" w:rsidP="000005C8">
      <w:pPr>
        <w:pStyle w:val="3"/>
        <w:adjustRightInd w:val="0"/>
        <w:snapToGrid w:val="0"/>
        <w:spacing w:before="156" w:after="156"/>
      </w:pPr>
      <w:bookmarkStart w:id="60" w:name="_Toc380601423"/>
      <w:r>
        <w:rPr>
          <w:rFonts w:hint="eastAsia"/>
        </w:rPr>
        <w:t>（三）</w:t>
      </w:r>
      <w:r w:rsidR="002A3130">
        <w:rPr>
          <w:rFonts w:hint="eastAsia"/>
        </w:rPr>
        <w:t>能够实现对云安全的自主控制。</w:t>
      </w:r>
      <w:bookmarkEnd w:id="60"/>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目前国内云计算服务商使用的软硬件产品（CPU、主板和核心软件等）大都来自国外，安全隐患无从了解，自主可控的云计算安全技术是保障我国云安全的必要条件。然而，要实现云安全的自主自控，只能先建立一个真正国内自主自控的平台作为安全技术的可信基础，再从这个平台出发，实现独立于CPU、主板和核心软件的安全控制，可信云架构正是基于此思想而提出。</w:t>
      </w:r>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可信云架构由云中各节点的可信根、可信硬件以及其上的可信基础软件有机构成。目前我国已具备自行设计和生产的可信根和可信硬件的能力，而可信基础软件功能相对独立，对系统基本无兼容性要求，甚至可</w:t>
      </w:r>
      <w:r>
        <w:rPr>
          <w:rFonts w:cs="Times New Roman" w:hint="eastAsia"/>
          <w:sz w:val="30"/>
          <w:szCs w:val="30"/>
        </w:rPr>
        <w:t>脱离现有</w:t>
      </w:r>
      <w:r>
        <w:rPr>
          <w:rFonts w:cs="Times New Roman" w:hint="eastAsia"/>
          <w:sz w:val="30"/>
          <w:szCs w:val="30"/>
        </w:rPr>
        <w:t>CPU</w:t>
      </w:r>
      <w:r>
        <w:rPr>
          <w:rFonts w:cs="Times New Roman" w:hint="eastAsia"/>
          <w:sz w:val="30"/>
          <w:szCs w:val="30"/>
        </w:rPr>
        <w:t>、核心硬件和基础软件，在完全国产化的嵌入式系统中实现</w:t>
      </w:r>
      <w:r>
        <w:rPr>
          <w:rFonts w:ascii="宋体" w:hAnsi="宋体" w:cs="Times New Roman" w:hint="eastAsia"/>
          <w:sz w:val="30"/>
          <w:szCs w:val="30"/>
        </w:rPr>
        <w:t>。因此，可信云架构完全可以由国内自主实现。以自主可控的可信云架构为可信基础，协同其他云安全机制共同构建整体的云安全体系，可以将云安全的控制权真正握在自己手里。</w:t>
      </w:r>
    </w:p>
    <w:p w:rsidR="000005C8" w:rsidRDefault="000005C8" w:rsidP="000005C8">
      <w:pPr>
        <w:pStyle w:val="3"/>
        <w:tabs>
          <w:tab w:val="num" w:pos="862"/>
        </w:tabs>
        <w:adjustRightInd w:val="0"/>
        <w:snapToGrid w:val="0"/>
        <w:spacing w:before="156" w:after="156"/>
      </w:pPr>
      <w:bookmarkStart w:id="61" w:name="_Toc362961482"/>
      <w:bookmarkStart w:id="62" w:name="_Toc380601424"/>
      <w:r>
        <w:rPr>
          <w:rFonts w:hint="eastAsia"/>
        </w:rPr>
        <w:t>（四）</w:t>
      </w:r>
      <w:bookmarkEnd w:id="61"/>
      <w:r>
        <w:rPr>
          <w:rFonts w:hint="eastAsia"/>
        </w:rPr>
        <w:t>有利于争夺云安全领域的国际话语权</w:t>
      </w:r>
      <w:bookmarkEnd w:id="62"/>
    </w:p>
    <w:p w:rsidR="000005C8"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sidRPr="00A66166">
        <w:rPr>
          <w:rFonts w:ascii="宋体" w:hAnsi="宋体" w:cs="Times New Roman" w:hint="eastAsia"/>
          <w:sz w:val="30"/>
          <w:szCs w:val="30"/>
        </w:rPr>
        <w:t>通过可信计算解决云安全问题已</w:t>
      </w:r>
      <w:r>
        <w:rPr>
          <w:rFonts w:ascii="宋体" w:hAnsi="宋体" w:cs="Times New Roman" w:hint="eastAsia"/>
          <w:sz w:val="30"/>
          <w:szCs w:val="30"/>
        </w:rPr>
        <w:t>成为国内外</w:t>
      </w:r>
      <w:r w:rsidRPr="00A66166">
        <w:rPr>
          <w:rFonts w:ascii="宋体" w:hAnsi="宋体" w:cs="Times New Roman" w:hint="eastAsia"/>
          <w:sz w:val="30"/>
          <w:szCs w:val="30"/>
        </w:rPr>
        <w:t>学术界的共识</w:t>
      </w:r>
      <w:r>
        <w:rPr>
          <w:rFonts w:ascii="宋体" w:hAnsi="宋体" w:cs="Times New Roman" w:hint="eastAsia"/>
          <w:sz w:val="30"/>
          <w:szCs w:val="30"/>
        </w:rPr>
        <w:t>。</w:t>
      </w:r>
      <w:r w:rsidRPr="00A66166">
        <w:rPr>
          <w:rFonts w:ascii="宋体" w:hAnsi="宋体" w:cs="Times New Roman" w:hint="eastAsia"/>
          <w:sz w:val="30"/>
          <w:szCs w:val="30"/>
        </w:rPr>
        <w:lastRenderedPageBreak/>
        <w:t>我国</w:t>
      </w:r>
      <w:r>
        <w:rPr>
          <w:rFonts w:ascii="宋体" w:hAnsi="宋体" w:cs="Times New Roman" w:hint="eastAsia"/>
          <w:sz w:val="30"/>
          <w:szCs w:val="30"/>
        </w:rPr>
        <w:t>在</w:t>
      </w:r>
      <w:r w:rsidRPr="00A66166">
        <w:rPr>
          <w:rFonts w:ascii="宋体" w:hAnsi="宋体" w:cs="Times New Roman" w:hint="eastAsia"/>
          <w:sz w:val="30"/>
          <w:szCs w:val="30"/>
        </w:rPr>
        <w:t>可信计算</w:t>
      </w:r>
      <w:r>
        <w:rPr>
          <w:rFonts w:ascii="宋体" w:hAnsi="宋体" w:cs="Times New Roman" w:hint="eastAsia"/>
          <w:sz w:val="30"/>
          <w:szCs w:val="30"/>
        </w:rPr>
        <w:t>技术上</w:t>
      </w:r>
      <w:r w:rsidRPr="00A66166">
        <w:rPr>
          <w:rFonts w:ascii="宋体" w:hAnsi="宋体" w:cs="Times New Roman" w:hint="eastAsia"/>
          <w:sz w:val="30"/>
          <w:szCs w:val="30"/>
        </w:rPr>
        <w:t>起步不晚，</w:t>
      </w:r>
      <w:r>
        <w:rPr>
          <w:rFonts w:ascii="宋体" w:hAnsi="宋体" w:cs="Times New Roman" w:hint="eastAsia"/>
          <w:sz w:val="30"/>
          <w:szCs w:val="30"/>
        </w:rPr>
        <w:t>水平不低，成果可喜。本报告提出的</w:t>
      </w:r>
      <w:r w:rsidRPr="00A66166">
        <w:rPr>
          <w:rFonts w:ascii="宋体" w:hAnsi="宋体" w:cs="Times New Roman" w:hint="eastAsia"/>
          <w:sz w:val="30"/>
          <w:szCs w:val="30"/>
        </w:rPr>
        <w:t>可信云架构</w:t>
      </w:r>
      <w:r>
        <w:rPr>
          <w:rFonts w:ascii="宋体" w:hAnsi="宋体" w:cs="Times New Roman" w:hint="eastAsia"/>
          <w:sz w:val="30"/>
          <w:szCs w:val="30"/>
        </w:rPr>
        <w:t>以我国在可信计算基础理论和关键技术上的研究成果为基础，其设计理念处于国际领先位置。</w:t>
      </w:r>
    </w:p>
    <w:p w:rsidR="000005C8" w:rsidRPr="0077418A" w:rsidRDefault="000005C8"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基于可信云架构建设云安全体系，研究其中的理论问题和关键技术，推出相关的学术研究成果，制定相关的标准体系，研发相关的开源软件和云安全产品，将有利于我国争夺在云安全领域的国际话语权。</w:t>
      </w:r>
    </w:p>
    <w:p w:rsidR="000005C8" w:rsidRPr="00652479" w:rsidRDefault="000005C8" w:rsidP="000005C8">
      <w:pPr>
        <w:ind w:firstLine="480"/>
      </w:pPr>
    </w:p>
    <w:p w:rsidR="000005C8" w:rsidRPr="008E0ED7" w:rsidRDefault="000005C8" w:rsidP="000005C8">
      <w:pPr>
        <w:ind w:firstLine="480"/>
      </w:pPr>
    </w:p>
    <w:p w:rsidR="00B67F99" w:rsidRPr="0026491A" w:rsidRDefault="009170CB" w:rsidP="00B67F99">
      <w:pPr>
        <w:pStyle w:val="1"/>
        <w:adjustRightInd w:val="0"/>
        <w:snapToGrid w:val="0"/>
        <w:spacing w:before="156" w:after="312"/>
      </w:pPr>
      <w:r>
        <w:br w:type="page"/>
      </w:r>
      <w:bookmarkStart w:id="63" w:name="_Toc380601425"/>
      <w:r w:rsidR="00B67F99" w:rsidRPr="006927C8">
        <w:lastRenderedPageBreak/>
        <w:t>第</w:t>
      </w:r>
      <w:r w:rsidR="00B67F99">
        <w:rPr>
          <w:rFonts w:hint="eastAsia"/>
        </w:rPr>
        <w:t>四</w:t>
      </w:r>
      <w:r w:rsidR="00B67F99" w:rsidRPr="006927C8">
        <w:t>章</w:t>
      </w:r>
      <w:r w:rsidR="00B67F99" w:rsidRPr="006927C8">
        <w:t xml:space="preserve"> </w:t>
      </w:r>
      <w:r w:rsidR="00B67F99">
        <w:rPr>
          <w:rFonts w:hint="eastAsia"/>
        </w:rPr>
        <w:t>促进可信</w:t>
      </w:r>
      <w:r w:rsidR="00B67F99" w:rsidRPr="006927C8">
        <w:rPr>
          <w:rFonts w:hint="eastAsia"/>
        </w:rPr>
        <w:t>云</w:t>
      </w:r>
      <w:r w:rsidR="00B67F99">
        <w:rPr>
          <w:rFonts w:hint="eastAsia"/>
        </w:rPr>
        <w:t>架构落地推广</w:t>
      </w:r>
      <w:r w:rsidR="00B67F99" w:rsidRPr="006927C8">
        <w:t>的对策建议</w:t>
      </w:r>
      <w:bookmarkEnd w:id="63"/>
    </w:p>
    <w:p w:rsidR="00B67F99" w:rsidRPr="006927C8"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sidRPr="006927C8">
        <w:rPr>
          <w:rFonts w:ascii="宋体" w:hAnsi="宋体" w:cs="Times New Roman"/>
          <w:sz w:val="30"/>
          <w:szCs w:val="30"/>
        </w:rPr>
        <w:t>为</w:t>
      </w:r>
      <w:r w:rsidRPr="006927C8">
        <w:rPr>
          <w:rFonts w:ascii="宋体" w:hAnsi="宋体" w:cs="Times New Roman" w:hint="eastAsia"/>
          <w:sz w:val="30"/>
          <w:szCs w:val="30"/>
        </w:rPr>
        <w:t>了促进</w:t>
      </w:r>
      <w:r>
        <w:rPr>
          <w:rFonts w:ascii="宋体" w:hAnsi="宋体" w:cs="Times New Roman" w:hint="eastAsia"/>
          <w:sz w:val="30"/>
          <w:szCs w:val="30"/>
        </w:rPr>
        <w:t>可信云架构的落地推广</w:t>
      </w:r>
      <w:r w:rsidRPr="006927C8">
        <w:rPr>
          <w:rFonts w:ascii="宋体" w:hAnsi="宋体" w:cs="Times New Roman" w:hint="eastAsia"/>
          <w:sz w:val="30"/>
          <w:szCs w:val="30"/>
        </w:rPr>
        <w:t>，</w:t>
      </w:r>
      <w:r>
        <w:rPr>
          <w:rFonts w:ascii="宋体" w:hAnsi="宋体" w:cs="Times New Roman" w:hint="eastAsia"/>
          <w:sz w:val="30"/>
          <w:szCs w:val="30"/>
        </w:rPr>
        <w:t>为云安全机制提供基础保障，</w:t>
      </w:r>
      <w:r w:rsidRPr="006927C8">
        <w:rPr>
          <w:rFonts w:ascii="宋体" w:hAnsi="宋体" w:cs="Times New Roman"/>
          <w:sz w:val="30"/>
          <w:szCs w:val="30"/>
        </w:rPr>
        <w:t>建议采取如下对策：</w:t>
      </w:r>
    </w:p>
    <w:p w:rsidR="00B67F99" w:rsidRDefault="00B67F99" w:rsidP="00B67F99">
      <w:pPr>
        <w:pStyle w:val="2"/>
        <w:adjustRightInd w:val="0"/>
        <w:snapToGrid w:val="0"/>
        <w:spacing w:before="156" w:after="156"/>
        <w:ind w:firstLine="640"/>
      </w:pPr>
      <w:bookmarkStart w:id="64" w:name="_Toc355970914"/>
      <w:bookmarkStart w:id="65" w:name="_Toc373736655"/>
      <w:bookmarkStart w:id="66" w:name="_Toc380601426"/>
      <w:r>
        <w:rPr>
          <w:rFonts w:hint="eastAsia"/>
        </w:rPr>
        <w:t>一、</w:t>
      </w:r>
      <w:bookmarkEnd w:id="64"/>
      <w:bookmarkEnd w:id="65"/>
      <w:bookmarkEnd w:id="66"/>
      <w:r w:rsidR="00333775">
        <w:rPr>
          <w:rFonts w:hint="eastAsia"/>
        </w:rPr>
        <w:t>高度重视安全</w:t>
      </w:r>
    </w:p>
    <w:p w:rsidR="00B67F99" w:rsidRPr="006927C8"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sidRPr="006927C8">
        <w:rPr>
          <w:rFonts w:ascii="宋体" w:hAnsi="宋体" w:cs="Times New Roman" w:hint="eastAsia"/>
          <w:sz w:val="30"/>
          <w:szCs w:val="30"/>
        </w:rPr>
        <w:t>为了推进</w:t>
      </w:r>
      <w:r>
        <w:rPr>
          <w:rFonts w:ascii="宋体" w:hAnsi="宋体" w:cs="Times New Roman" w:hint="eastAsia"/>
          <w:sz w:val="30"/>
          <w:szCs w:val="30"/>
        </w:rPr>
        <w:t>可信</w:t>
      </w:r>
      <w:r w:rsidRPr="006927C8">
        <w:rPr>
          <w:rFonts w:ascii="宋体" w:hAnsi="宋体" w:cs="Times New Roman" w:hint="eastAsia"/>
          <w:sz w:val="30"/>
          <w:szCs w:val="30"/>
        </w:rPr>
        <w:t>云</w:t>
      </w:r>
      <w:r>
        <w:rPr>
          <w:rFonts w:ascii="宋体" w:hAnsi="宋体" w:cs="Times New Roman" w:hint="eastAsia"/>
          <w:sz w:val="30"/>
          <w:szCs w:val="30"/>
        </w:rPr>
        <w:t>架构的推广实施</w:t>
      </w:r>
      <w:r w:rsidRPr="006927C8">
        <w:rPr>
          <w:rFonts w:ascii="宋体" w:hAnsi="宋体" w:cs="Times New Roman" w:hint="eastAsia"/>
          <w:sz w:val="30"/>
          <w:szCs w:val="30"/>
        </w:rPr>
        <w:t>，需要</w:t>
      </w:r>
      <w:r>
        <w:rPr>
          <w:rFonts w:ascii="宋体" w:hAnsi="宋体" w:cs="Times New Roman" w:hint="eastAsia"/>
          <w:sz w:val="30"/>
          <w:szCs w:val="30"/>
        </w:rPr>
        <w:t>国家层面组织相关部门加强战略统筹和综合协调，</w:t>
      </w:r>
      <w:r w:rsidR="00333775" w:rsidRPr="00D66438">
        <w:rPr>
          <w:rFonts w:ascii="宋体" w:hAnsi="宋体" w:cs="Times New Roman" w:hint="eastAsia"/>
          <w:sz w:val="30"/>
          <w:szCs w:val="30"/>
        </w:rPr>
        <w:t>把云安全放在发展云计算的核心位置</w:t>
      </w:r>
      <w:r w:rsidR="00333775">
        <w:rPr>
          <w:rFonts w:ascii="宋体" w:hAnsi="宋体" w:cs="Times New Roman" w:hint="eastAsia"/>
          <w:sz w:val="30"/>
          <w:szCs w:val="30"/>
        </w:rPr>
        <w:t>，</w:t>
      </w:r>
      <w:r w:rsidRPr="006927C8">
        <w:rPr>
          <w:rFonts w:ascii="宋体" w:hAnsi="宋体" w:cs="Times New Roman" w:hint="eastAsia"/>
          <w:sz w:val="30"/>
          <w:szCs w:val="30"/>
        </w:rPr>
        <w:t>首先从顶层设计和战略谋划入手，在产业层面，</w:t>
      </w:r>
      <w:r>
        <w:rPr>
          <w:rFonts w:ascii="宋体" w:hAnsi="宋体" w:cs="Times New Roman" w:hint="eastAsia"/>
          <w:sz w:val="30"/>
          <w:szCs w:val="30"/>
        </w:rPr>
        <w:t>制定可信云架构发展路线图，</w:t>
      </w:r>
      <w:r w:rsidRPr="006927C8">
        <w:rPr>
          <w:rFonts w:ascii="宋体" w:hAnsi="宋体" w:cs="Times New Roman" w:hint="eastAsia"/>
          <w:sz w:val="30"/>
          <w:szCs w:val="30"/>
        </w:rPr>
        <w:t>注重标准制定、技术研发、产品集成、测评和监管、市场推广等方面的统筹协调，</w:t>
      </w:r>
      <w:r>
        <w:rPr>
          <w:rFonts w:ascii="宋体" w:hAnsi="宋体" w:cs="Times New Roman" w:hint="eastAsia"/>
          <w:sz w:val="30"/>
          <w:szCs w:val="30"/>
        </w:rPr>
        <w:t>在管理层面，明确相关部门职责，注重云产业、云安全、云监管等各</w:t>
      </w:r>
      <w:r w:rsidRPr="006927C8">
        <w:rPr>
          <w:rFonts w:ascii="宋体" w:hAnsi="宋体" w:cs="Times New Roman" w:hint="eastAsia"/>
          <w:sz w:val="30"/>
          <w:szCs w:val="30"/>
        </w:rPr>
        <w:t>方面</w:t>
      </w:r>
      <w:r>
        <w:rPr>
          <w:rFonts w:ascii="宋体" w:hAnsi="宋体" w:cs="Times New Roman" w:hint="eastAsia"/>
          <w:sz w:val="30"/>
          <w:szCs w:val="30"/>
        </w:rPr>
        <w:t>力量</w:t>
      </w:r>
      <w:r w:rsidRPr="006927C8">
        <w:rPr>
          <w:rFonts w:ascii="宋体" w:hAnsi="宋体" w:cs="Times New Roman" w:hint="eastAsia"/>
          <w:sz w:val="30"/>
          <w:szCs w:val="30"/>
        </w:rPr>
        <w:t>的统筹协调</w:t>
      </w:r>
      <w:r>
        <w:rPr>
          <w:rFonts w:ascii="宋体" w:hAnsi="宋体" w:cs="Times New Roman" w:hint="eastAsia"/>
          <w:sz w:val="30"/>
          <w:szCs w:val="30"/>
        </w:rPr>
        <w:t>，</w:t>
      </w:r>
      <w:r w:rsidRPr="006927C8">
        <w:rPr>
          <w:rFonts w:ascii="宋体" w:hAnsi="宋体" w:cs="Times New Roman" w:hint="eastAsia"/>
          <w:sz w:val="30"/>
          <w:szCs w:val="30"/>
        </w:rPr>
        <w:t>推动各行业、各部门、各区域形成合力，推动科研、生产、监管、市场等领域构建完整产业环境，推动规划、行政、监管等环节形成持续性的政策支持，以推动我国云计算产业的健康有序发展。具体建议为：</w:t>
      </w:r>
    </w:p>
    <w:p w:rsidR="00B67F99"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一是</w:t>
      </w:r>
      <w:r w:rsidRPr="006927C8">
        <w:rPr>
          <w:rFonts w:ascii="宋体" w:hAnsi="宋体" w:cs="Times New Roman" w:hint="eastAsia"/>
          <w:sz w:val="30"/>
          <w:szCs w:val="30"/>
        </w:rPr>
        <w:t>深入研究可信</w:t>
      </w:r>
      <w:r>
        <w:rPr>
          <w:rFonts w:ascii="宋体" w:hAnsi="宋体" w:cs="Times New Roman" w:hint="eastAsia"/>
          <w:sz w:val="30"/>
          <w:szCs w:val="30"/>
        </w:rPr>
        <w:t>云架构核心关键技术</w:t>
      </w:r>
      <w:r w:rsidRPr="006927C8">
        <w:rPr>
          <w:rFonts w:ascii="宋体" w:hAnsi="宋体" w:cs="Times New Roman" w:hint="eastAsia"/>
          <w:sz w:val="30"/>
          <w:szCs w:val="30"/>
        </w:rPr>
        <w:t>，制定</w:t>
      </w:r>
      <w:r>
        <w:rPr>
          <w:rFonts w:ascii="宋体" w:hAnsi="宋体" w:cs="Times New Roman" w:hint="eastAsia"/>
          <w:sz w:val="30"/>
          <w:szCs w:val="30"/>
        </w:rPr>
        <w:t>基于可信云架构的</w:t>
      </w:r>
      <w:r w:rsidRPr="006927C8">
        <w:rPr>
          <w:rFonts w:ascii="宋体" w:hAnsi="宋体" w:cs="Times New Roman" w:hint="eastAsia"/>
          <w:sz w:val="30"/>
          <w:szCs w:val="30"/>
        </w:rPr>
        <w:t>云安全</w:t>
      </w:r>
      <w:r>
        <w:rPr>
          <w:rFonts w:ascii="宋体" w:hAnsi="宋体" w:cs="Times New Roman" w:hint="eastAsia"/>
          <w:sz w:val="30"/>
          <w:szCs w:val="30"/>
        </w:rPr>
        <w:t>产业发展路线图。组织相关部门集中资源，</w:t>
      </w:r>
      <w:r w:rsidRPr="006927C8">
        <w:rPr>
          <w:rFonts w:ascii="宋体" w:hAnsi="宋体" w:cs="Times New Roman" w:hint="eastAsia"/>
          <w:sz w:val="30"/>
          <w:szCs w:val="30"/>
        </w:rPr>
        <w:t>通过政策引导、需求牵引，</w:t>
      </w:r>
      <w:r>
        <w:rPr>
          <w:rFonts w:ascii="宋体" w:hAnsi="宋体" w:cs="Times New Roman" w:hint="eastAsia"/>
          <w:sz w:val="30"/>
          <w:szCs w:val="30"/>
        </w:rPr>
        <w:t>调动软件开发商、设备制造商和应用单位等的积极性，形成合力，协同攻关，加快推进我国可信、可控的云计算产业发展。</w:t>
      </w:r>
    </w:p>
    <w:p w:rsidR="00B67F99" w:rsidRPr="006927C8"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二是参考国内等级保护、可信计算相关</w:t>
      </w:r>
      <w:r w:rsidRPr="006927C8">
        <w:rPr>
          <w:rFonts w:ascii="宋体" w:hAnsi="宋体" w:cs="Times New Roman" w:hint="eastAsia"/>
          <w:sz w:val="30"/>
          <w:szCs w:val="30"/>
        </w:rPr>
        <w:t>标准</w:t>
      </w:r>
      <w:r>
        <w:rPr>
          <w:rFonts w:ascii="宋体" w:hAnsi="宋体" w:cs="Times New Roman" w:hint="eastAsia"/>
          <w:sz w:val="30"/>
          <w:szCs w:val="30"/>
        </w:rPr>
        <w:t>，结合国内云应用</w:t>
      </w:r>
      <w:r w:rsidRPr="006927C8">
        <w:rPr>
          <w:rFonts w:ascii="宋体" w:hAnsi="宋体" w:cs="Times New Roman" w:hint="eastAsia"/>
          <w:sz w:val="30"/>
          <w:szCs w:val="30"/>
        </w:rPr>
        <w:t>、云安全相关技术发展现状，制定统一的云环境可信技术标准和可信测评标准，使得云安全可信产品的开发和集成有可遵循的功能和接口规范，云安全可信产品的测评工作有明确的标准依据。</w:t>
      </w:r>
    </w:p>
    <w:p w:rsidR="00B67F99" w:rsidRPr="006927C8"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三是</w:t>
      </w:r>
      <w:r w:rsidRPr="006927C8">
        <w:rPr>
          <w:rFonts w:ascii="宋体" w:hAnsi="宋体" w:cs="Times New Roman" w:hint="eastAsia"/>
          <w:sz w:val="30"/>
          <w:szCs w:val="30"/>
        </w:rPr>
        <w:t>加快云计算安全和可信计算人才培养进程，强化并完善以高等学历教育为主，以中等职业教育、业余培训、职业培训和</w:t>
      </w:r>
      <w:r w:rsidRPr="006927C8">
        <w:rPr>
          <w:rFonts w:ascii="宋体" w:hAnsi="宋体" w:cs="Times New Roman" w:hint="eastAsia"/>
          <w:sz w:val="30"/>
          <w:szCs w:val="30"/>
        </w:rPr>
        <w:lastRenderedPageBreak/>
        <w:t>各种认证培训为辅的云计算安全和可信计算人才培养体系。</w:t>
      </w:r>
    </w:p>
    <w:p w:rsidR="00B67F99" w:rsidRPr="0062581C" w:rsidRDefault="00B67F99" w:rsidP="00B67F99">
      <w:pPr>
        <w:pStyle w:val="2"/>
        <w:adjustRightInd w:val="0"/>
        <w:snapToGrid w:val="0"/>
        <w:spacing w:before="156" w:after="156"/>
        <w:ind w:firstLine="640"/>
      </w:pPr>
      <w:bookmarkStart w:id="67" w:name="_Toc113103058"/>
      <w:bookmarkStart w:id="68" w:name="_Toc355970915"/>
      <w:bookmarkStart w:id="69" w:name="_Toc373736657"/>
      <w:bookmarkStart w:id="70" w:name="_Toc380601427"/>
      <w:r>
        <w:rPr>
          <w:rFonts w:hint="eastAsia"/>
        </w:rPr>
        <w:t>二、</w:t>
      </w:r>
      <w:bookmarkEnd w:id="67"/>
      <w:bookmarkEnd w:id="68"/>
      <w:bookmarkEnd w:id="69"/>
      <w:r>
        <w:rPr>
          <w:rFonts w:hint="eastAsia"/>
        </w:rPr>
        <w:t>鼓励自主创新</w:t>
      </w:r>
      <w:bookmarkEnd w:id="70"/>
    </w:p>
    <w:p w:rsidR="00B67F99" w:rsidRPr="00D772AB"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经过多年的技术沉淀，我国在可信计算方面突破了多项原始创新技术，已经走在了世界前沿，但是云计算虚拟化、资源动态分配等特点，使得在云计算环境中实现可信计算技术还有较大技术门槛</w:t>
      </w:r>
      <w:r w:rsidRPr="006927C8">
        <w:rPr>
          <w:rFonts w:ascii="宋体" w:hAnsi="宋体" w:cs="Times New Roman" w:hint="eastAsia"/>
          <w:sz w:val="30"/>
          <w:szCs w:val="30"/>
        </w:rPr>
        <w:t>。因此，</w:t>
      </w:r>
      <w:r>
        <w:rPr>
          <w:rFonts w:ascii="宋体" w:hAnsi="宋体" w:cs="Times New Roman" w:hint="eastAsia"/>
          <w:sz w:val="30"/>
          <w:szCs w:val="30"/>
        </w:rPr>
        <w:t>需要集中优势力量</w:t>
      </w:r>
      <w:r w:rsidRPr="006927C8">
        <w:rPr>
          <w:rFonts w:ascii="宋体" w:hAnsi="宋体" w:cs="Times New Roman" w:hint="eastAsia"/>
          <w:sz w:val="30"/>
          <w:szCs w:val="30"/>
        </w:rPr>
        <w:t>，鼓励企业面向国家需求开展</w:t>
      </w:r>
      <w:r>
        <w:rPr>
          <w:rFonts w:ascii="宋体" w:hAnsi="宋体" w:cs="Times New Roman" w:hint="eastAsia"/>
          <w:sz w:val="30"/>
          <w:szCs w:val="30"/>
        </w:rPr>
        <w:t>可信</w:t>
      </w:r>
      <w:r w:rsidRPr="006927C8">
        <w:rPr>
          <w:rFonts w:ascii="宋体" w:hAnsi="宋体" w:cs="Times New Roman" w:hint="eastAsia"/>
          <w:sz w:val="30"/>
          <w:szCs w:val="30"/>
        </w:rPr>
        <w:t>云</w:t>
      </w:r>
      <w:r>
        <w:rPr>
          <w:rFonts w:ascii="宋体" w:hAnsi="宋体" w:cs="Times New Roman" w:hint="eastAsia"/>
          <w:sz w:val="30"/>
          <w:szCs w:val="30"/>
        </w:rPr>
        <w:t>架构</w:t>
      </w:r>
      <w:r w:rsidRPr="006927C8">
        <w:rPr>
          <w:rFonts w:ascii="宋体" w:hAnsi="宋体" w:cs="Times New Roman" w:hint="eastAsia"/>
          <w:sz w:val="30"/>
          <w:szCs w:val="30"/>
        </w:rPr>
        <w:t>关键技术攻关，鼓励关键技术的产品化和市场化。</w:t>
      </w:r>
    </w:p>
    <w:p w:rsidR="00B67F99" w:rsidRPr="006927C8"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sidRPr="006927C8">
        <w:rPr>
          <w:rFonts w:ascii="宋体" w:hAnsi="宋体" w:cs="Times New Roman" w:hint="eastAsia"/>
          <w:sz w:val="30"/>
          <w:szCs w:val="30"/>
        </w:rPr>
        <w:t>首先，应在国家的大力支持下，</w:t>
      </w:r>
      <w:r w:rsidR="00333775" w:rsidRPr="00D66438">
        <w:rPr>
          <w:rFonts w:ascii="宋体" w:hAnsi="宋体" w:cs="Times New Roman" w:hint="eastAsia"/>
          <w:sz w:val="30"/>
          <w:szCs w:val="30"/>
        </w:rPr>
        <w:t>立足自主可控、安全可信，集中力量攻关，突破</w:t>
      </w:r>
      <w:r w:rsidR="00333775" w:rsidRPr="006927C8">
        <w:rPr>
          <w:rFonts w:ascii="宋体" w:hAnsi="宋体" w:cs="Times New Roman" w:hint="eastAsia"/>
          <w:sz w:val="30"/>
          <w:szCs w:val="30"/>
        </w:rPr>
        <w:t>云可信链构建技术，云可信监控技术和云环境可信隔离等</w:t>
      </w:r>
      <w:r w:rsidR="00333775">
        <w:rPr>
          <w:rFonts w:ascii="宋体" w:hAnsi="宋体" w:cs="Times New Roman" w:hint="eastAsia"/>
          <w:sz w:val="30"/>
          <w:szCs w:val="30"/>
        </w:rPr>
        <w:t>关键</w:t>
      </w:r>
      <w:r w:rsidR="00333775" w:rsidRPr="006927C8">
        <w:rPr>
          <w:rFonts w:ascii="宋体" w:hAnsi="宋体" w:cs="Times New Roman" w:hint="eastAsia"/>
          <w:sz w:val="30"/>
          <w:szCs w:val="30"/>
        </w:rPr>
        <w:t>技术，</w:t>
      </w:r>
      <w:r w:rsidR="00333775" w:rsidRPr="00D66438">
        <w:rPr>
          <w:rFonts w:ascii="宋体" w:hAnsi="宋体" w:cs="Times New Roman" w:hint="eastAsia"/>
          <w:sz w:val="30"/>
          <w:szCs w:val="30"/>
        </w:rPr>
        <w:t>改变受制于人的局面。</w:t>
      </w:r>
    </w:p>
    <w:p w:rsidR="00B67F99" w:rsidRPr="006927C8"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sidRPr="006927C8">
        <w:rPr>
          <w:rFonts w:ascii="宋体" w:hAnsi="宋体" w:cs="Times New Roman" w:hint="eastAsia"/>
          <w:sz w:val="30"/>
          <w:szCs w:val="30"/>
        </w:rPr>
        <w:t>其次，应当促进云安全领域的协同创新工作，依托“2011”等计划，鼓励科研单位与企业联合研发，以使得技术的研发能够针对市场需求，降低企业研发技术的风险，并促进技术成果向产品的转化。实现资金变为技术、技术变为资金、资金变为更高层次技术的良性循环。</w:t>
      </w:r>
    </w:p>
    <w:p w:rsidR="00B67F99" w:rsidRPr="006927C8" w:rsidRDefault="00906EF6"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第三，提供对云安全创新环境的支持。</w:t>
      </w:r>
      <w:r w:rsidR="00B67F99" w:rsidRPr="006927C8">
        <w:rPr>
          <w:rFonts w:ascii="宋体" w:hAnsi="宋体" w:cs="Times New Roman" w:hint="eastAsia"/>
          <w:sz w:val="30"/>
          <w:szCs w:val="30"/>
        </w:rPr>
        <w:t>包括创新政策、法律法规、开发资金等软环境</w:t>
      </w:r>
      <w:r w:rsidRPr="006927C8">
        <w:rPr>
          <w:rFonts w:ascii="宋体" w:hAnsi="宋体" w:cs="Times New Roman" w:hint="eastAsia"/>
          <w:sz w:val="30"/>
          <w:szCs w:val="30"/>
        </w:rPr>
        <w:t>的支持</w:t>
      </w:r>
      <w:r w:rsidR="00B67F99" w:rsidRPr="006927C8">
        <w:rPr>
          <w:rFonts w:ascii="宋体" w:hAnsi="宋体" w:cs="Times New Roman" w:hint="eastAsia"/>
          <w:sz w:val="30"/>
          <w:szCs w:val="30"/>
        </w:rPr>
        <w:t>，信息网络、科研设施等硬件环境，以及积极参与国际竞争合作的外部环境，为云安全产业提供宽裕的发展环境。</w:t>
      </w:r>
    </w:p>
    <w:p w:rsidR="00B67F99"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sidRPr="006927C8">
        <w:rPr>
          <w:rFonts w:ascii="宋体" w:hAnsi="宋体" w:cs="Times New Roman" w:hint="eastAsia"/>
          <w:sz w:val="30"/>
          <w:szCs w:val="30"/>
        </w:rPr>
        <w:t>第四，提高知识产权意识，支持和鼓励云安全可信方面的专利申请和知识产权保护，加强对云安全可信方面知识产权的保护，并以知识产权及其向产品的转化作为国家产业安全、信息安全的导向性指标。</w:t>
      </w:r>
    </w:p>
    <w:p w:rsidR="00B67F99" w:rsidRDefault="00B67F99" w:rsidP="00B67F99">
      <w:pPr>
        <w:pStyle w:val="2"/>
        <w:adjustRightInd w:val="0"/>
        <w:snapToGrid w:val="0"/>
        <w:spacing w:before="156" w:after="156"/>
        <w:ind w:firstLine="640"/>
      </w:pPr>
      <w:bookmarkStart w:id="71" w:name="_Toc380601428"/>
      <w:r>
        <w:rPr>
          <w:rFonts w:hint="eastAsia"/>
        </w:rPr>
        <w:t>三、</w:t>
      </w:r>
      <w:r w:rsidRPr="00D772AB">
        <w:rPr>
          <w:rFonts w:hint="eastAsia"/>
        </w:rPr>
        <w:t>制定</w:t>
      </w:r>
      <w:bookmarkEnd w:id="71"/>
      <w:r w:rsidR="00333775">
        <w:rPr>
          <w:rFonts w:hint="eastAsia"/>
        </w:rPr>
        <w:t>支持力度</w:t>
      </w:r>
    </w:p>
    <w:p w:rsidR="00B67F99"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可信云架构的推广涉及到服务器、虚拟化控制器、操作系统、</w:t>
      </w:r>
      <w:r>
        <w:rPr>
          <w:rFonts w:ascii="宋体" w:hAnsi="宋体" w:cs="Times New Roman" w:hint="eastAsia"/>
          <w:sz w:val="30"/>
          <w:szCs w:val="30"/>
        </w:rPr>
        <w:lastRenderedPageBreak/>
        <w:t>应用系统、边界网关设备的改造，产业链较长，并且其成功与否关系到国家云计算战略实施的成败，因此</w:t>
      </w:r>
      <w:r w:rsidR="00333775">
        <w:rPr>
          <w:rFonts w:ascii="宋体" w:hAnsi="宋体" w:cs="Times New Roman" w:hint="eastAsia"/>
          <w:sz w:val="30"/>
          <w:szCs w:val="30"/>
        </w:rPr>
        <w:t>需要国家从产品审查、政府采购、专项资金等方面提供政策扶持</w:t>
      </w:r>
    </w:p>
    <w:p w:rsidR="00B67F99"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一是</w:t>
      </w:r>
      <w:r w:rsidRPr="0054272F">
        <w:rPr>
          <w:rFonts w:ascii="宋体" w:hAnsi="宋体" w:cs="Times New Roman" w:hint="eastAsia"/>
          <w:sz w:val="30"/>
          <w:szCs w:val="30"/>
        </w:rPr>
        <w:t>在发改委现有信息安全专项基础上，对</w:t>
      </w:r>
      <w:r>
        <w:rPr>
          <w:rFonts w:ascii="宋体" w:hAnsi="宋体" w:cs="Times New Roman" w:hint="eastAsia"/>
          <w:sz w:val="30"/>
          <w:szCs w:val="30"/>
        </w:rPr>
        <w:t>科技部、工信部等</w:t>
      </w:r>
      <w:r w:rsidRPr="0054272F">
        <w:rPr>
          <w:rFonts w:ascii="宋体" w:hAnsi="宋体" w:cs="Times New Roman" w:hint="eastAsia"/>
          <w:sz w:val="30"/>
          <w:szCs w:val="30"/>
        </w:rPr>
        <w:t>各部门现有专项适当整合，</w:t>
      </w:r>
      <w:r>
        <w:rPr>
          <w:rFonts w:ascii="宋体" w:hAnsi="宋体" w:cs="Times New Roman" w:hint="eastAsia"/>
          <w:sz w:val="30"/>
          <w:szCs w:val="30"/>
        </w:rPr>
        <w:t>依据可信云架构发展路线</w:t>
      </w:r>
      <w:r w:rsidRPr="0054272F">
        <w:rPr>
          <w:rFonts w:ascii="宋体" w:hAnsi="宋体" w:cs="Times New Roman" w:hint="eastAsia"/>
          <w:sz w:val="30"/>
          <w:szCs w:val="30"/>
        </w:rPr>
        <w:t>制定专项支持方向，</w:t>
      </w:r>
      <w:r>
        <w:rPr>
          <w:rFonts w:ascii="宋体" w:hAnsi="宋体" w:cs="Times New Roman" w:hint="eastAsia"/>
          <w:sz w:val="30"/>
          <w:szCs w:val="30"/>
        </w:rPr>
        <w:t>提升产品性能和安全性</w:t>
      </w:r>
      <w:r w:rsidRPr="0054272F">
        <w:rPr>
          <w:rFonts w:ascii="宋体" w:hAnsi="宋体" w:cs="Times New Roman" w:hint="eastAsia"/>
          <w:sz w:val="30"/>
          <w:szCs w:val="30"/>
        </w:rPr>
        <w:t>。</w:t>
      </w:r>
    </w:p>
    <w:p w:rsidR="00B67F99"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二是改变研发资金支持方式，由给资金、先补助改为促应用、后补助。根据研发和应用部门提出的资金支持需求，经过科学评估，选中资金投入方向，提高资金使用效率。另外，建议积极导向，引入社会基金等资金的投入。</w:t>
      </w:r>
    </w:p>
    <w:p w:rsidR="00CF4B25" w:rsidRDefault="00CF4B2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三是</w:t>
      </w:r>
      <w:r w:rsidRPr="00D66438">
        <w:rPr>
          <w:rFonts w:ascii="宋体" w:hAnsi="宋体" w:cs="Times New Roman" w:hint="eastAsia"/>
          <w:sz w:val="30"/>
          <w:szCs w:val="30"/>
        </w:rPr>
        <w:t>加大政府采购自主研发的云安全产品的力度，对外国产品实行安全审查制度</w:t>
      </w:r>
      <w:r>
        <w:rPr>
          <w:rFonts w:ascii="宋体" w:hAnsi="宋体" w:cs="Times New Roman" w:hint="eastAsia"/>
          <w:sz w:val="30"/>
          <w:szCs w:val="30"/>
        </w:rPr>
        <w:t>；</w:t>
      </w:r>
    </w:p>
    <w:p w:rsidR="00CF4B25" w:rsidRPr="00CF4B25" w:rsidRDefault="00CF4B2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四</w:t>
      </w:r>
      <w:r w:rsidRPr="00A372C5">
        <w:rPr>
          <w:rFonts w:ascii="宋体" w:hAnsi="宋体" w:cs="Times New Roman" w:hint="eastAsia"/>
          <w:sz w:val="30"/>
          <w:szCs w:val="30"/>
        </w:rPr>
        <w:t>是统一制定云安全产业扶持政策，提升产业专项支持力</w:t>
      </w:r>
      <w:r>
        <w:rPr>
          <w:rFonts w:ascii="宋体" w:hAnsi="宋体" w:cs="Times New Roman" w:hint="eastAsia"/>
          <w:sz w:val="30"/>
          <w:szCs w:val="30"/>
        </w:rPr>
        <w:t>度，并在研发和</w:t>
      </w:r>
      <w:r w:rsidRPr="00D96DB8">
        <w:rPr>
          <w:rFonts w:ascii="宋体" w:hAnsi="宋体" w:cs="Times New Roman" w:hint="eastAsia"/>
          <w:sz w:val="30"/>
          <w:szCs w:val="30"/>
        </w:rPr>
        <w:t>人才、税收、投融资等方面出台对云安全企业的特殊优惠政策。</w:t>
      </w:r>
    </w:p>
    <w:p w:rsidR="00B67F99" w:rsidRPr="00D772AB" w:rsidRDefault="00CF4B25" w:rsidP="00B67F99">
      <w:pPr>
        <w:pStyle w:val="2"/>
        <w:adjustRightInd w:val="0"/>
        <w:snapToGrid w:val="0"/>
        <w:spacing w:before="156" w:after="156"/>
        <w:ind w:firstLine="640"/>
      </w:pPr>
      <w:bookmarkStart w:id="72" w:name="_Toc380601430"/>
      <w:r>
        <w:rPr>
          <w:rFonts w:hint="eastAsia"/>
        </w:rPr>
        <w:t>四</w:t>
      </w:r>
      <w:r w:rsidR="00B67F99">
        <w:rPr>
          <w:rFonts w:hint="eastAsia"/>
        </w:rPr>
        <w:t>、开展试点示范</w:t>
      </w:r>
      <w:bookmarkEnd w:id="72"/>
    </w:p>
    <w:p w:rsidR="00B67F99"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促进可信云架构的推广，应选择典型的云计算应用，进行仿真和实际系统试点示范，评估云计算平台的安全性、稳定性及性能：</w:t>
      </w:r>
    </w:p>
    <w:p w:rsidR="00B67F99" w:rsidRDefault="00B67F99"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一是选择典型的、有代表性的云计算应用，分门别类建立仿真系统和测试平台，验证基于可信云架构的云计算平台的实用性、可靠性和安全性。</w:t>
      </w:r>
    </w:p>
    <w:p w:rsidR="00CC14B7" w:rsidRDefault="00B67F99" w:rsidP="006A0A49">
      <w:pPr>
        <w:adjustRightInd w:val="0"/>
        <w:snapToGrid w:val="0"/>
        <w:spacing w:beforeLines="50" w:before="156" w:afterLines="50" w:after="156" w:line="300" w:lineRule="auto"/>
        <w:ind w:firstLine="600"/>
        <w:rPr>
          <w:rFonts w:cs="Times New Roman"/>
          <w:sz w:val="30"/>
          <w:szCs w:val="30"/>
        </w:rPr>
      </w:pPr>
      <w:r>
        <w:rPr>
          <w:rFonts w:ascii="宋体" w:hAnsi="宋体" w:cs="Times New Roman" w:hint="eastAsia"/>
          <w:sz w:val="30"/>
          <w:szCs w:val="30"/>
        </w:rPr>
        <w:t>二是对每类重要云计算基础设施，都应该在实际环境中进行可信云架构的试运行，总结经验，不断完善，逐步扩大规模，</w:t>
      </w:r>
      <w:r w:rsidR="00CF4B25">
        <w:rPr>
          <w:rFonts w:ascii="宋体" w:hAnsi="宋体" w:cs="Times New Roman" w:hint="eastAsia"/>
          <w:sz w:val="30"/>
          <w:szCs w:val="30"/>
        </w:rPr>
        <w:t>形成产业生态环境</w:t>
      </w:r>
      <w:r>
        <w:rPr>
          <w:rFonts w:ascii="宋体" w:hAnsi="宋体" w:cs="Times New Roman" w:hint="eastAsia"/>
          <w:sz w:val="30"/>
          <w:szCs w:val="30"/>
        </w:rPr>
        <w:t>。</w:t>
      </w:r>
      <w:r w:rsidR="00DC2575">
        <w:rPr>
          <w:rFonts w:cs="Times New Roman"/>
          <w:sz w:val="30"/>
          <w:szCs w:val="30"/>
        </w:rPr>
        <w:br w:type="page"/>
      </w:r>
    </w:p>
    <w:p w:rsidR="00DC2575" w:rsidRPr="00F856F5" w:rsidRDefault="00DC2575" w:rsidP="000269DA">
      <w:pPr>
        <w:pStyle w:val="1"/>
        <w:adjustRightInd w:val="0"/>
        <w:snapToGrid w:val="0"/>
        <w:spacing w:before="156" w:after="312"/>
        <w:rPr>
          <w:rFonts w:cs="宋体"/>
          <w:bCs w:val="0"/>
          <w:noProof/>
          <w:spacing w:val="-8"/>
          <w:szCs w:val="20"/>
        </w:rPr>
      </w:pPr>
      <w:bookmarkStart w:id="73" w:name="_Toc380601431"/>
      <w:r w:rsidRPr="00F856F5">
        <w:rPr>
          <w:rFonts w:cs="宋体" w:hint="eastAsia"/>
          <w:bCs w:val="0"/>
          <w:noProof/>
          <w:spacing w:val="-8"/>
          <w:szCs w:val="20"/>
        </w:rPr>
        <w:lastRenderedPageBreak/>
        <w:t>项目组成员名单</w:t>
      </w:r>
      <w:bookmarkEnd w:id="73"/>
    </w:p>
    <w:p w:rsidR="00F856F5" w:rsidRPr="00F856F5" w:rsidRDefault="00F856F5" w:rsidP="000269DA">
      <w:pPr>
        <w:adjustRightInd w:val="0"/>
        <w:snapToGrid w:val="0"/>
        <w:spacing w:before="50" w:line="300" w:lineRule="auto"/>
        <w:ind w:firstLineChars="0" w:firstLine="0"/>
        <w:rPr>
          <w:rFonts w:ascii="宋体" w:hAnsi="宋体" w:cs="Times New Roman"/>
          <w:sz w:val="30"/>
          <w:szCs w:val="30"/>
        </w:rPr>
      </w:pPr>
      <w:r w:rsidRPr="00F856F5">
        <w:rPr>
          <w:rFonts w:ascii="宋体" w:hAnsi="宋体" w:cs="Times New Roman" w:hint="eastAsia"/>
          <w:sz w:val="30"/>
          <w:szCs w:val="30"/>
        </w:rPr>
        <w:t>沈昌祥</w:t>
      </w:r>
      <w:r>
        <w:rPr>
          <w:rFonts w:ascii="宋体" w:hAnsi="宋体" w:cs="Times New Roman" w:hint="eastAsia"/>
          <w:sz w:val="30"/>
          <w:szCs w:val="30"/>
        </w:rPr>
        <w:t xml:space="preserve">    </w:t>
      </w:r>
      <w:r w:rsidRPr="00F856F5">
        <w:rPr>
          <w:rFonts w:ascii="宋体" w:hAnsi="宋体" w:cs="Times New Roman" w:hint="eastAsia"/>
          <w:sz w:val="30"/>
          <w:szCs w:val="30"/>
        </w:rPr>
        <w:t>北京工业大学计算机学院院长、中国工程院院士</w:t>
      </w:r>
      <w:r w:rsidRPr="00F856F5">
        <w:rPr>
          <w:rFonts w:ascii="宋体" w:hAnsi="宋体" w:cs="Times New Roman" w:hint="eastAsia"/>
          <w:sz w:val="30"/>
          <w:szCs w:val="30"/>
        </w:rPr>
        <w:tab/>
      </w:r>
    </w:p>
    <w:p w:rsidR="00F856F5" w:rsidRPr="00F856F5" w:rsidRDefault="00F856F5" w:rsidP="000269DA">
      <w:pPr>
        <w:adjustRightInd w:val="0"/>
        <w:snapToGrid w:val="0"/>
        <w:spacing w:before="50" w:line="300" w:lineRule="auto"/>
        <w:ind w:firstLineChars="0" w:firstLine="0"/>
        <w:rPr>
          <w:rFonts w:ascii="宋体" w:hAnsi="宋体" w:cs="Times New Roman"/>
          <w:sz w:val="30"/>
          <w:szCs w:val="30"/>
        </w:rPr>
      </w:pPr>
      <w:r w:rsidRPr="00F856F5">
        <w:rPr>
          <w:rFonts w:ascii="宋体" w:hAnsi="宋体" w:cs="Times New Roman" w:hint="eastAsia"/>
          <w:sz w:val="30"/>
          <w:szCs w:val="30"/>
        </w:rPr>
        <w:t>蔡吉人</w:t>
      </w:r>
      <w:r>
        <w:rPr>
          <w:rFonts w:ascii="宋体" w:hAnsi="宋体" w:cs="Times New Roman" w:hint="eastAsia"/>
          <w:sz w:val="30"/>
          <w:szCs w:val="30"/>
        </w:rPr>
        <w:t xml:space="preserve">    </w:t>
      </w:r>
      <w:r w:rsidRPr="00F856F5">
        <w:rPr>
          <w:rFonts w:ascii="宋体" w:hAnsi="宋体" w:cs="Times New Roman" w:hint="eastAsia"/>
          <w:sz w:val="30"/>
          <w:szCs w:val="30"/>
        </w:rPr>
        <w:t>中国工程院院士</w:t>
      </w:r>
    </w:p>
    <w:p w:rsidR="00F856F5" w:rsidRPr="00F856F5" w:rsidRDefault="00F856F5" w:rsidP="000269DA">
      <w:pPr>
        <w:adjustRightInd w:val="0"/>
        <w:snapToGrid w:val="0"/>
        <w:spacing w:before="50" w:line="300" w:lineRule="auto"/>
        <w:ind w:firstLineChars="0" w:firstLine="0"/>
        <w:rPr>
          <w:rFonts w:ascii="宋体" w:hAnsi="宋体" w:cs="Times New Roman"/>
          <w:sz w:val="30"/>
          <w:szCs w:val="30"/>
        </w:rPr>
      </w:pPr>
      <w:r w:rsidRPr="00F856F5">
        <w:rPr>
          <w:rFonts w:ascii="宋体" w:hAnsi="宋体" w:cs="Times New Roman" w:hint="eastAsia"/>
          <w:sz w:val="30"/>
          <w:szCs w:val="30"/>
        </w:rPr>
        <w:t>魏正耀</w:t>
      </w:r>
      <w:r>
        <w:rPr>
          <w:rFonts w:ascii="宋体" w:hAnsi="宋体" w:cs="Times New Roman" w:hint="eastAsia"/>
          <w:sz w:val="30"/>
          <w:szCs w:val="30"/>
        </w:rPr>
        <w:t xml:space="preserve">    </w:t>
      </w:r>
      <w:r w:rsidRPr="00F856F5">
        <w:rPr>
          <w:rFonts w:ascii="宋体" w:hAnsi="宋体" w:cs="Times New Roman" w:hint="eastAsia"/>
          <w:sz w:val="30"/>
          <w:szCs w:val="30"/>
        </w:rPr>
        <w:t>中国工程院院士</w:t>
      </w:r>
    </w:p>
    <w:p w:rsidR="00F856F5" w:rsidRPr="00F856F5" w:rsidRDefault="00F856F5" w:rsidP="000269DA">
      <w:pPr>
        <w:adjustRightInd w:val="0"/>
        <w:snapToGrid w:val="0"/>
        <w:spacing w:before="50" w:line="300" w:lineRule="auto"/>
        <w:ind w:firstLineChars="0" w:firstLine="0"/>
        <w:rPr>
          <w:rFonts w:ascii="宋体" w:hAnsi="宋体" w:cs="Times New Roman"/>
          <w:sz w:val="30"/>
          <w:szCs w:val="30"/>
        </w:rPr>
      </w:pPr>
      <w:r w:rsidRPr="00F856F5">
        <w:rPr>
          <w:rFonts w:ascii="宋体" w:hAnsi="宋体" w:cs="Times New Roman" w:hint="eastAsia"/>
          <w:sz w:val="30"/>
          <w:szCs w:val="30"/>
        </w:rPr>
        <w:t>张建标</w:t>
      </w:r>
      <w:r>
        <w:rPr>
          <w:rFonts w:ascii="宋体" w:hAnsi="宋体" w:cs="Times New Roman" w:hint="eastAsia"/>
          <w:sz w:val="30"/>
          <w:szCs w:val="30"/>
        </w:rPr>
        <w:t xml:space="preserve">    </w:t>
      </w:r>
      <w:r w:rsidRPr="00F856F5">
        <w:rPr>
          <w:rFonts w:ascii="宋体" w:hAnsi="宋体" w:cs="Times New Roman" w:hint="eastAsia"/>
          <w:sz w:val="30"/>
          <w:szCs w:val="30"/>
        </w:rPr>
        <w:t>北京工业大学教授</w:t>
      </w:r>
    </w:p>
    <w:p w:rsidR="00F856F5" w:rsidRPr="00F856F5" w:rsidRDefault="00F856F5" w:rsidP="000269DA">
      <w:pPr>
        <w:adjustRightInd w:val="0"/>
        <w:snapToGrid w:val="0"/>
        <w:spacing w:before="50" w:line="300" w:lineRule="auto"/>
        <w:ind w:firstLineChars="0" w:firstLine="0"/>
        <w:rPr>
          <w:rFonts w:ascii="宋体" w:hAnsi="宋体" w:cs="Times New Roman"/>
          <w:sz w:val="30"/>
          <w:szCs w:val="30"/>
        </w:rPr>
      </w:pPr>
      <w:r w:rsidRPr="00F856F5">
        <w:rPr>
          <w:rFonts w:ascii="宋体" w:hAnsi="宋体" w:cs="Times New Roman" w:hint="eastAsia"/>
          <w:sz w:val="30"/>
          <w:szCs w:val="30"/>
        </w:rPr>
        <w:t>蔡  勉</w:t>
      </w:r>
      <w:r>
        <w:rPr>
          <w:rFonts w:ascii="宋体" w:hAnsi="宋体" w:cs="Times New Roman" w:hint="eastAsia"/>
          <w:sz w:val="30"/>
          <w:szCs w:val="30"/>
        </w:rPr>
        <w:t xml:space="preserve">    </w:t>
      </w:r>
      <w:r w:rsidRPr="00F856F5">
        <w:rPr>
          <w:rFonts w:ascii="宋体" w:hAnsi="宋体" w:cs="Times New Roman" w:hint="eastAsia"/>
          <w:sz w:val="30"/>
          <w:szCs w:val="30"/>
        </w:rPr>
        <w:t>北京工业大学教授</w:t>
      </w:r>
    </w:p>
    <w:p w:rsidR="00F856F5" w:rsidRPr="00F856F5" w:rsidRDefault="00F856F5" w:rsidP="000269DA">
      <w:pPr>
        <w:adjustRightInd w:val="0"/>
        <w:snapToGrid w:val="0"/>
        <w:spacing w:before="50" w:line="300" w:lineRule="auto"/>
        <w:ind w:firstLineChars="0" w:firstLine="0"/>
        <w:rPr>
          <w:rFonts w:ascii="宋体" w:hAnsi="宋体" w:cs="Times New Roman"/>
          <w:sz w:val="30"/>
          <w:szCs w:val="30"/>
        </w:rPr>
      </w:pPr>
      <w:r w:rsidRPr="00F856F5">
        <w:rPr>
          <w:rFonts w:ascii="宋体" w:hAnsi="宋体" w:cs="Times New Roman" w:hint="eastAsia"/>
          <w:sz w:val="30"/>
          <w:szCs w:val="30"/>
        </w:rPr>
        <w:t xml:space="preserve">赵 </w:t>
      </w:r>
      <w:r>
        <w:rPr>
          <w:rFonts w:ascii="宋体" w:hAnsi="宋体" w:cs="Times New Roman"/>
          <w:sz w:val="30"/>
          <w:szCs w:val="30"/>
        </w:rPr>
        <w:t xml:space="preserve"> </w:t>
      </w:r>
      <w:r w:rsidRPr="00F856F5">
        <w:rPr>
          <w:rFonts w:ascii="宋体" w:hAnsi="宋体" w:cs="Times New Roman" w:hint="eastAsia"/>
          <w:sz w:val="30"/>
          <w:szCs w:val="30"/>
        </w:rPr>
        <w:t>勇</w:t>
      </w:r>
      <w:r>
        <w:rPr>
          <w:rFonts w:ascii="宋体" w:hAnsi="宋体" w:cs="Times New Roman" w:hint="eastAsia"/>
          <w:sz w:val="30"/>
          <w:szCs w:val="30"/>
        </w:rPr>
        <w:t xml:space="preserve">    </w:t>
      </w:r>
      <w:r w:rsidRPr="00F856F5">
        <w:rPr>
          <w:rFonts w:ascii="宋体" w:hAnsi="宋体" w:cs="Times New Roman" w:hint="eastAsia"/>
          <w:sz w:val="30"/>
          <w:szCs w:val="30"/>
        </w:rPr>
        <w:t>北京工业大学讲师</w:t>
      </w:r>
    </w:p>
    <w:p w:rsidR="00F856F5" w:rsidRPr="00F856F5" w:rsidRDefault="00F856F5" w:rsidP="000269DA">
      <w:pPr>
        <w:adjustRightInd w:val="0"/>
        <w:snapToGrid w:val="0"/>
        <w:spacing w:before="50" w:line="300" w:lineRule="auto"/>
        <w:ind w:firstLineChars="0" w:firstLine="0"/>
        <w:rPr>
          <w:rFonts w:ascii="宋体" w:hAnsi="宋体" w:cs="Times New Roman"/>
          <w:sz w:val="30"/>
          <w:szCs w:val="30"/>
        </w:rPr>
      </w:pPr>
      <w:r w:rsidRPr="00F856F5">
        <w:rPr>
          <w:rFonts w:ascii="宋体" w:hAnsi="宋体" w:cs="Times New Roman" w:hint="eastAsia"/>
          <w:sz w:val="30"/>
          <w:szCs w:val="30"/>
        </w:rPr>
        <w:t>刘</w:t>
      </w:r>
      <w:r>
        <w:rPr>
          <w:rFonts w:ascii="宋体" w:hAnsi="宋体" w:cs="Times New Roman" w:hint="eastAsia"/>
          <w:sz w:val="30"/>
          <w:szCs w:val="30"/>
        </w:rPr>
        <w:t xml:space="preserve">  </w:t>
      </w:r>
      <w:r w:rsidRPr="00F856F5">
        <w:rPr>
          <w:rFonts w:ascii="宋体" w:hAnsi="宋体" w:cs="Times New Roman" w:hint="eastAsia"/>
          <w:sz w:val="30"/>
          <w:szCs w:val="30"/>
        </w:rPr>
        <w:t>毅</w:t>
      </w:r>
      <w:r>
        <w:rPr>
          <w:rFonts w:ascii="宋体" w:hAnsi="宋体" w:cs="Times New Roman" w:hint="eastAsia"/>
          <w:sz w:val="30"/>
          <w:szCs w:val="30"/>
        </w:rPr>
        <w:t xml:space="preserve">    </w:t>
      </w:r>
      <w:r w:rsidRPr="00F856F5">
        <w:rPr>
          <w:rFonts w:ascii="宋体" w:hAnsi="宋体" w:cs="Times New Roman" w:hint="eastAsia"/>
          <w:sz w:val="30"/>
          <w:szCs w:val="30"/>
        </w:rPr>
        <w:t>海军计算技术研究所高级工程师</w:t>
      </w:r>
    </w:p>
    <w:p w:rsidR="00F856F5" w:rsidRPr="00F856F5" w:rsidRDefault="00F856F5" w:rsidP="000269DA">
      <w:pPr>
        <w:adjustRightInd w:val="0"/>
        <w:snapToGrid w:val="0"/>
        <w:spacing w:before="50" w:line="300" w:lineRule="auto"/>
        <w:ind w:firstLineChars="0" w:firstLine="0"/>
        <w:rPr>
          <w:rFonts w:ascii="宋体" w:hAnsi="宋体" w:cs="Times New Roman"/>
          <w:sz w:val="30"/>
          <w:szCs w:val="30"/>
        </w:rPr>
      </w:pPr>
      <w:r w:rsidRPr="00F856F5">
        <w:rPr>
          <w:rFonts w:ascii="宋体" w:hAnsi="宋体" w:cs="Times New Roman" w:hint="eastAsia"/>
          <w:sz w:val="30"/>
          <w:szCs w:val="30"/>
        </w:rPr>
        <w:t xml:space="preserve">胡 </w:t>
      </w:r>
      <w:r>
        <w:rPr>
          <w:rFonts w:ascii="宋体" w:hAnsi="宋体" w:cs="Times New Roman"/>
          <w:sz w:val="30"/>
          <w:szCs w:val="30"/>
        </w:rPr>
        <w:t xml:space="preserve"> </w:t>
      </w:r>
      <w:r w:rsidRPr="00F856F5">
        <w:rPr>
          <w:rFonts w:ascii="宋体" w:hAnsi="宋体" w:cs="Times New Roman" w:hint="eastAsia"/>
          <w:sz w:val="30"/>
          <w:szCs w:val="30"/>
        </w:rPr>
        <w:t>俊</w:t>
      </w:r>
      <w:r>
        <w:rPr>
          <w:rFonts w:ascii="宋体" w:hAnsi="宋体" w:cs="Times New Roman" w:hint="eastAsia"/>
          <w:sz w:val="30"/>
          <w:szCs w:val="30"/>
        </w:rPr>
        <w:t xml:space="preserve">    </w:t>
      </w:r>
      <w:r w:rsidRPr="00F856F5">
        <w:rPr>
          <w:rFonts w:ascii="宋体" w:hAnsi="宋体" w:cs="Times New Roman" w:hint="eastAsia"/>
          <w:sz w:val="30"/>
          <w:szCs w:val="30"/>
        </w:rPr>
        <w:t>北京工业大学讲师</w:t>
      </w:r>
    </w:p>
    <w:p w:rsidR="00F856F5" w:rsidRPr="00F856F5" w:rsidRDefault="00F856F5" w:rsidP="000269DA">
      <w:pPr>
        <w:adjustRightInd w:val="0"/>
        <w:snapToGrid w:val="0"/>
        <w:spacing w:before="50" w:line="300" w:lineRule="auto"/>
        <w:ind w:firstLineChars="0" w:firstLine="0"/>
        <w:rPr>
          <w:rFonts w:ascii="宋体" w:hAnsi="宋体" w:cs="Times New Roman"/>
          <w:sz w:val="30"/>
          <w:szCs w:val="30"/>
        </w:rPr>
      </w:pPr>
      <w:r w:rsidRPr="00F856F5">
        <w:rPr>
          <w:rFonts w:ascii="宋体" w:hAnsi="宋体" w:cs="Times New Roman" w:hint="eastAsia"/>
          <w:sz w:val="30"/>
          <w:szCs w:val="30"/>
        </w:rPr>
        <w:t xml:space="preserve">詹 </w:t>
      </w:r>
      <w:r>
        <w:rPr>
          <w:rFonts w:ascii="宋体" w:hAnsi="宋体" w:cs="Times New Roman"/>
          <w:sz w:val="30"/>
          <w:szCs w:val="30"/>
        </w:rPr>
        <w:t xml:space="preserve"> </w:t>
      </w:r>
      <w:r w:rsidRPr="00F856F5">
        <w:rPr>
          <w:rFonts w:ascii="宋体" w:hAnsi="宋体" w:cs="Times New Roman" w:hint="eastAsia"/>
          <w:sz w:val="30"/>
          <w:szCs w:val="30"/>
        </w:rPr>
        <w:t>静</w:t>
      </w:r>
      <w:r>
        <w:rPr>
          <w:rFonts w:ascii="宋体" w:hAnsi="宋体" w:cs="Times New Roman" w:hint="eastAsia"/>
          <w:sz w:val="30"/>
          <w:szCs w:val="30"/>
        </w:rPr>
        <w:t xml:space="preserve">    </w:t>
      </w:r>
      <w:r w:rsidRPr="00F856F5">
        <w:rPr>
          <w:rFonts w:ascii="宋体" w:hAnsi="宋体" w:cs="Times New Roman" w:hint="eastAsia"/>
          <w:sz w:val="30"/>
          <w:szCs w:val="30"/>
        </w:rPr>
        <w:t>北京工业大学讲师</w:t>
      </w:r>
    </w:p>
    <w:p w:rsidR="00F856F5" w:rsidRPr="00F856F5" w:rsidRDefault="00F856F5" w:rsidP="000269DA">
      <w:pPr>
        <w:adjustRightInd w:val="0"/>
        <w:snapToGrid w:val="0"/>
        <w:spacing w:before="50" w:line="300" w:lineRule="auto"/>
        <w:ind w:firstLineChars="0" w:firstLine="0"/>
        <w:rPr>
          <w:rFonts w:ascii="宋体" w:hAnsi="宋体" w:cs="Times New Roman"/>
          <w:sz w:val="30"/>
          <w:szCs w:val="30"/>
        </w:rPr>
      </w:pPr>
      <w:r w:rsidRPr="00F856F5">
        <w:rPr>
          <w:rFonts w:ascii="宋体" w:hAnsi="宋体" w:cs="Times New Roman" w:hint="eastAsia"/>
          <w:sz w:val="30"/>
          <w:szCs w:val="30"/>
        </w:rPr>
        <w:t xml:space="preserve">林 </w:t>
      </w:r>
      <w:r>
        <w:rPr>
          <w:rFonts w:ascii="宋体" w:hAnsi="宋体" w:cs="Times New Roman"/>
          <w:sz w:val="30"/>
          <w:szCs w:val="30"/>
        </w:rPr>
        <w:t xml:space="preserve"> </w:t>
      </w:r>
      <w:r w:rsidRPr="00F856F5">
        <w:rPr>
          <w:rFonts w:ascii="宋体" w:hAnsi="宋体" w:cs="Times New Roman" w:hint="eastAsia"/>
          <w:sz w:val="30"/>
          <w:szCs w:val="30"/>
        </w:rPr>
        <w:t>莉</w:t>
      </w:r>
      <w:r>
        <w:rPr>
          <w:rFonts w:ascii="宋体" w:hAnsi="宋体" w:cs="Times New Roman" w:hint="eastAsia"/>
          <w:sz w:val="30"/>
          <w:szCs w:val="30"/>
        </w:rPr>
        <w:t xml:space="preserve">    </w:t>
      </w:r>
      <w:r w:rsidRPr="00F856F5">
        <w:rPr>
          <w:rFonts w:ascii="宋体" w:hAnsi="宋体" w:cs="Times New Roman" w:hint="eastAsia"/>
          <w:sz w:val="30"/>
          <w:szCs w:val="30"/>
        </w:rPr>
        <w:t>北京工业大学讲师</w:t>
      </w:r>
    </w:p>
    <w:p w:rsidR="00F856F5" w:rsidRPr="00F856F5" w:rsidRDefault="00F856F5" w:rsidP="000269DA">
      <w:pPr>
        <w:adjustRightInd w:val="0"/>
        <w:snapToGrid w:val="0"/>
        <w:spacing w:line="300" w:lineRule="auto"/>
        <w:ind w:firstLine="480"/>
      </w:pPr>
    </w:p>
    <w:p w:rsidR="00754548" w:rsidRDefault="00E50D94" w:rsidP="00323960">
      <w:pPr>
        <w:pStyle w:val="1"/>
        <w:adjustRightInd w:val="0"/>
        <w:snapToGrid w:val="0"/>
        <w:spacing w:before="156" w:after="312"/>
      </w:pPr>
      <w:r>
        <w:br w:type="page"/>
      </w:r>
      <w:bookmarkStart w:id="74" w:name="_Toc380601432"/>
      <w:bookmarkStart w:id="75" w:name="_Toc306047364"/>
      <w:bookmarkStart w:id="76" w:name="_Toc355970860"/>
      <w:bookmarkStart w:id="77" w:name="_Toc373736640"/>
      <w:bookmarkStart w:id="78" w:name="_Toc302070931"/>
      <w:bookmarkStart w:id="79" w:name="_Toc113103061"/>
      <w:bookmarkStart w:id="80" w:name="_Toc373736660"/>
      <w:r w:rsidR="00B40122" w:rsidRPr="00323960">
        <w:rPr>
          <w:rFonts w:hint="eastAsia"/>
        </w:rPr>
        <w:lastRenderedPageBreak/>
        <w:t>附件一《云计算安全事故统计》</w:t>
      </w:r>
      <w:bookmarkEnd w:id="74"/>
    </w:p>
    <w:p w:rsidR="00754548" w:rsidRPr="00FC3E49" w:rsidRDefault="00B40122" w:rsidP="00323960">
      <w:pPr>
        <w:pStyle w:val="2"/>
        <w:adjustRightInd w:val="0"/>
        <w:snapToGrid w:val="0"/>
        <w:spacing w:before="156" w:after="156"/>
        <w:ind w:firstLine="640"/>
      </w:pPr>
      <w:bookmarkStart w:id="81" w:name="_Toc380601433"/>
      <w:r>
        <w:rPr>
          <w:rFonts w:hint="eastAsia"/>
        </w:rPr>
        <w:t>一、</w:t>
      </w:r>
      <w:r w:rsidR="00754548" w:rsidRPr="00FC3E49">
        <w:rPr>
          <w:rFonts w:hint="eastAsia"/>
        </w:rPr>
        <w:t>Amazon</w:t>
      </w:r>
      <w:r w:rsidR="00754548" w:rsidRPr="00FC3E49">
        <w:rPr>
          <w:rFonts w:hint="eastAsia"/>
        </w:rPr>
        <w:t>云计算中断</w:t>
      </w:r>
      <w:bookmarkEnd w:id="81"/>
    </w:p>
    <w:p w:rsidR="00754548" w:rsidRPr="009D3AF9" w:rsidRDefault="00754548" w:rsidP="006A0A49">
      <w:pPr>
        <w:adjustRightInd w:val="0"/>
        <w:snapToGrid w:val="0"/>
        <w:spacing w:beforeLines="50" w:before="156" w:afterLines="50" w:after="156" w:line="300" w:lineRule="auto"/>
        <w:ind w:firstLine="600"/>
        <w:rPr>
          <w:rFonts w:ascii="宋体" w:hAnsi="宋体" w:cs="Times New Roman"/>
          <w:sz w:val="30"/>
          <w:szCs w:val="30"/>
        </w:rPr>
      </w:pPr>
      <w:bookmarkStart w:id="82" w:name="_Toc5136"/>
      <w:r w:rsidRPr="009D3AF9">
        <w:rPr>
          <w:rFonts w:ascii="宋体" w:hAnsi="宋体" w:cs="Times New Roman"/>
          <w:sz w:val="30"/>
          <w:szCs w:val="30"/>
        </w:rPr>
        <w:t>Amazon</w:t>
      </w:r>
      <w:r w:rsidRPr="009D3AF9">
        <w:rPr>
          <w:rFonts w:ascii="宋体" w:hAnsi="宋体" w:cs="Times New Roman" w:hint="eastAsia"/>
          <w:sz w:val="30"/>
          <w:szCs w:val="30"/>
        </w:rPr>
        <w:t>是互联网上最大的在线零售商，也是云计算的最早推行者，在其身上发生的服务中断事故较多，下面仅列举</w:t>
      </w:r>
      <w:r>
        <w:rPr>
          <w:rFonts w:ascii="宋体" w:hAnsi="宋体" w:cs="Times New Roman" w:hint="eastAsia"/>
          <w:sz w:val="30"/>
          <w:szCs w:val="30"/>
        </w:rPr>
        <w:t>一些代表性事件</w:t>
      </w:r>
      <w:r w:rsidRPr="009D3AF9">
        <w:rPr>
          <w:rFonts w:ascii="宋体" w:hAnsi="宋体" w:cs="Times New Roman" w:hint="eastAsia"/>
          <w:sz w:val="30"/>
          <w:szCs w:val="30"/>
        </w:rPr>
        <w:t>。</w:t>
      </w:r>
    </w:p>
    <w:p w:rsidR="00754548" w:rsidRPr="009D3AF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9D3AF9">
        <w:rPr>
          <w:rFonts w:ascii="宋体" w:hAnsi="宋体" w:cs="Times New Roman"/>
          <w:sz w:val="30"/>
          <w:szCs w:val="30"/>
        </w:rPr>
        <w:t>2008</w:t>
      </w:r>
      <w:r w:rsidRPr="009D3AF9">
        <w:rPr>
          <w:rFonts w:ascii="宋体" w:hAnsi="宋体" w:cs="Times New Roman" w:hint="eastAsia"/>
          <w:sz w:val="30"/>
          <w:szCs w:val="30"/>
        </w:rPr>
        <w:t>年</w:t>
      </w:r>
      <w:r w:rsidRPr="009D3AF9">
        <w:rPr>
          <w:rFonts w:ascii="宋体" w:hAnsi="宋体" w:cs="Times New Roman"/>
          <w:sz w:val="30"/>
          <w:szCs w:val="30"/>
        </w:rPr>
        <w:t>7</w:t>
      </w:r>
      <w:r w:rsidRPr="009D3AF9">
        <w:rPr>
          <w:rFonts w:ascii="宋体" w:hAnsi="宋体" w:cs="Times New Roman" w:hint="eastAsia"/>
          <w:sz w:val="30"/>
          <w:szCs w:val="30"/>
        </w:rPr>
        <w:t>月，</w:t>
      </w:r>
      <w:r w:rsidRPr="009D3AF9">
        <w:rPr>
          <w:rFonts w:ascii="宋体" w:hAnsi="宋体" w:cs="Times New Roman"/>
          <w:sz w:val="30"/>
          <w:szCs w:val="30"/>
        </w:rPr>
        <w:t>Amazon</w:t>
      </w:r>
      <w:r w:rsidRPr="009D3AF9">
        <w:rPr>
          <w:rFonts w:ascii="宋体" w:hAnsi="宋体" w:cs="Times New Roman" w:hint="eastAsia"/>
          <w:sz w:val="30"/>
          <w:szCs w:val="30"/>
        </w:rPr>
        <w:t>简单存储服</w:t>
      </w:r>
      <w:r>
        <w:rPr>
          <w:rFonts w:ascii="宋体" w:hAnsi="宋体" w:cs="Times New Roman" w:hint="eastAsia"/>
          <w:sz w:val="30"/>
          <w:szCs w:val="30"/>
        </w:rPr>
        <w:t>务</w:t>
      </w:r>
      <w:r w:rsidRPr="009D3AF9">
        <w:rPr>
          <w:rFonts w:ascii="宋体" w:hAnsi="宋体" w:cs="Times New Roman"/>
          <w:sz w:val="30"/>
          <w:szCs w:val="30"/>
        </w:rPr>
        <w:t>S3</w:t>
      </w:r>
      <w:r w:rsidRPr="009D3AF9">
        <w:rPr>
          <w:rFonts w:ascii="宋体" w:hAnsi="宋体" w:cs="Times New Roman" w:hint="eastAsia"/>
          <w:sz w:val="30"/>
          <w:szCs w:val="30"/>
        </w:rPr>
        <w:t>发生故障，整个系统宕机时间超过</w:t>
      </w:r>
      <w:r w:rsidRPr="009D3AF9">
        <w:rPr>
          <w:rFonts w:ascii="宋体" w:hAnsi="宋体" w:cs="Times New Roman"/>
          <w:sz w:val="30"/>
          <w:szCs w:val="30"/>
        </w:rPr>
        <w:t>6</w:t>
      </w:r>
      <w:r w:rsidRPr="009D3AF9">
        <w:rPr>
          <w:rFonts w:ascii="宋体" w:hAnsi="宋体" w:cs="Times New Roman" w:hint="eastAsia"/>
          <w:sz w:val="30"/>
          <w:szCs w:val="30"/>
        </w:rPr>
        <w:t>小时，使用</w:t>
      </w:r>
      <w:r w:rsidR="00B40122" w:rsidRPr="009D3AF9">
        <w:rPr>
          <w:rFonts w:ascii="宋体" w:hAnsi="宋体" w:cs="Times New Roman"/>
          <w:sz w:val="30"/>
          <w:szCs w:val="30"/>
        </w:rPr>
        <w:t>Amazon</w:t>
      </w:r>
      <w:r w:rsidRPr="009D3AF9">
        <w:rPr>
          <w:rFonts w:ascii="宋体" w:hAnsi="宋体" w:cs="Times New Roman" w:hint="eastAsia"/>
          <w:sz w:val="30"/>
          <w:szCs w:val="30"/>
        </w:rPr>
        <w:t>服务的一些网站，例如网络照片和视频提供商</w:t>
      </w:r>
      <w:r w:rsidRPr="009D3AF9">
        <w:rPr>
          <w:rFonts w:ascii="宋体" w:hAnsi="宋体" w:cs="Times New Roman"/>
          <w:sz w:val="30"/>
          <w:szCs w:val="30"/>
        </w:rPr>
        <w:t>SmugMug</w:t>
      </w:r>
      <w:r w:rsidRPr="009D3AF9">
        <w:rPr>
          <w:rFonts w:ascii="宋体" w:hAnsi="宋体" w:cs="Times New Roman" w:hint="eastAsia"/>
          <w:sz w:val="30"/>
          <w:szCs w:val="30"/>
        </w:rPr>
        <w:t>存储在</w:t>
      </w:r>
      <w:r w:rsidRPr="009D3AF9">
        <w:rPr>
          <w:rFonts w:ascii="宋体" w:hAnsi="宋体" w:cs="Times New Roman"/>
          <w:sz w:val="30"/>
          <w:szCs w:val="30"/>
        </w:rPr>
        <w:t>S3</w:t>
      </w:r>
      <w:r w:rsidRPr="009D3AF9">
        <w:rPr>
          <w:rFonts w:ascii="宋体" w:hAnsi="宋体" w:cs="Times New Roman" w:hint="eastAsia"/>
          <w:sz w:val="30"/>
          <w:szCs w:val="30"/>
        </w:rPr>
        <w:t>服务中的大量照片和视频都无法访问。在</w:t>
      </w:r>
      <w:r w:rsidRPr="009D3AF9">
        <w:rPr>
          <w:rFonts w:ascii="宋体" w:hAnsi="宋体" w:cs="Times New Roman"/>
          <w:sz w:val="30"/>
          <w:szCs w:val="30"/>
        </w:rPr>
        <w:t>2008</w:t>
      </w:r>
      <w:r w:rsidRPr="009D3AF9">
        <w:rPr>
          <w:rFonts w:ascii="宋体" w:hAnsi="宋体" w:cs="Times New Roman" w:hint="eastAsia"/>
          <w:sz w:val="30"/>
          <w:szCs w:val="30"/>
        </w:rPr>
        <w:t>年更早些时候，</w:t>
      </w:r>
      <w:r w:rsidRPr="009D3AF9">
        <w:rPr>
          <w:rFonts w:ascii="宋体" w:hAnsi="宋体" w:cs="Times New Roman"/>
          <w:sz w:val="30"/>
          <w:szCs w:val="30"/>
        </w:rPr>
        <w:t>Amazon</w:t>
      </w:r>
      <w:r w:rsidRPr="009D3AF9">
        <w:rPr>
          <w:rFonts w:ascii="宋体" w:hAnsi="宋体" w:cs="Times New Roman" w:hint="eastAsia"/>
          <w:sz w:val="30"/>
          <w:szCs w:val="30"/>
        </w:rPr>
        <w:t>也曾遭遇罕见问题，美国地区服务器无法访问，时间持续约两小时。</w:t>
      </w:r>
    </w:p>
    <w:p w:rsidR="00754548" w:rsidRPr="009D3AF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9D3AF9">
        <w:rPr>
          <w:rFonts w:ascii="宋体" w:hAnsi="宋体" w:cs="Times New Roman"/>
          <w:sz w:val="30"/>
          <w:szCs w:val="30"/>
        </w:rPr>
        <w:t>2011</w:t>
      </w:r>
      <w:r w:rsidRPr="009D3AF9">
        <w:rPr>
          <w:rFonts w:ascii="宋体" w:hAnsi="宋体" w:cs="Times New Roman" w:hint="eastAsia"/>
          <w:sz w:val="30"/>
          <w:szCs w:val="30"/>
        </w:rPr>
        <w:t>年</w:t>
      </w:r>
      <w:r w:rsidRPr="009D3AF9">
        <w:rPr>
          <w:rFonts w:ascii="宋体" w:hAnsi="宋体" w:cs="Times New Roman"/>
          <w:sz w:val="30"/>
          <w:szCs w:val="30"/>
        </w:rPr>
        <w:t>4</w:t>
      </w:r>
      <w:r w:rsidRPr="009D3AF9">
        <w:rPr>
          <w:rFonts w:ascii="宋体" w:hAnsi="宋体" w:cs="Times New Roman" w:hint="eastAsia"/>
          <w:sz w:val="30"/>
          <w:szCs w:val="30"/>
        </w:rPr>
        <w:t>月</w:t>
      </w:r>
      <w:r w:rsidRPr="009D3AF9">
        <w:rPr>
          <w:rFonts w:ascii="宋体" w:hAnsi="宋体" w:cs="Times New Roman"/>
          <w:sz w:val="30"/>
          <w:szCs w:val="30"/>
        </w:rPr>
        <w:t>21</w:t>
      </w:r>
      <w:r w:rsidRPr="009D3AF9">
        <w:rPr>
          <w:rFonts w:ascii="宋体" w:hAnsi="宋体" w:cs="Times New Roman" w:hint="eastAsia"/>
          <w:sz w:val="30"/>
          <w:szCs w:val="30"/>
        </w:rPr>
        <w:t>日，美国时间凌晨</w:t>
      </w:r>
      <w:r w:rsidRPr="009D3AF9">
        <w:rPr>
          <w:rFonts w:ascii="宋体" w:hAnsi="宋体" w:cs="Times New Roman"/>
          <w:sz w:val="30"/>
          <w:szCs w:val="30"/>
        </w:rPr>
        <w:t>1</w:t>
      </w:r>
      <w:r w:rsidRPr="009D3AF9">
        <w:rPr>
          <w:rFonts w:ascii="宋体" w:hAnsi="宋体" w:cs="Times New Roman" w:hint="eastAsia"/>
          <w:sz w:val="30"/>
          <w:szCs w:val="30"/>
        </w:rPr>
        <w:t>点</w:t>
      </w:r>
      <w:r w:rsidRPr="009D3AF9">
        <w:rPr>
          <w:rFonts w:ascii="宋体" w:hAnsi="宋体" w:cs="Times New Roman"/>
          <w:sz w:val="30"/>
          <w:szCs w:val="30"/>
        </w:rPr>
        <w:t>40</w:t>
      </w:r>
      <w:r w:rsidRPr="009D3AF9">
        <w:rPr>
          <w:rFonts w:ascii="宋体" w:hAnsi="宋体" w:cs="Times New Roman" w:hint="eastAsia"/>
          <w:sz w:val="30"/>
          <w:szCs w:val="30"/>
        </w:rPr>
        <w:t>分开始，</w:t>
      </w:r>
      <w:r w:rsidRPr="009D3AF9">
        <w:rPr>
          <w:rFonts w:ascii="宋体" w:hAnsi="宋体" w:cs="Times New Roman"/>
          <w:sz w:val="30"/>
          <w:szCs w:val="30"/>
        </w:rPr>
        <w:t>Amazon</w:t>
      </w:r>
      <w:r w:rsidRPr="009D3AF9">
        <w:rPr>
          <w:rFonts w:ascii="宋体" w:hAnsi="宋体" w:cs="Times New Roman" w:hint="eastAsia"/>
          <w:sz w:val="30"/>
          <w:szCs w:val="30"/>
        </w:rPr>
        <w:t>北弗吉尼亚州的云计算中心大量服务器停机，影响相当严重。包括回答服务</w:t>
      </w:r>
      <w:r w:rsidRPr="009D3AF9">
        <w:rPr>
          <w:rFonts w:ascii="宋体" w:hAnsi="宋体" w:cs="Times New Roman"/>
          <w:sz w:val="30"/>
          <w:szCs w:val="30"/>
        </w:rPr>
        <w:t>Quora</w:t>
      </w:r>
      <w:r w:rsidRPr="009D3AF9">
        <w:rPr>
          <w:rFonts w:ascii="宋体" w:hAnsi="宋体" w:cs="Times New Roman" w:hint="eastAsia"/>
          <w:sz w:val="30"/>
          <w:szCs w:val="30"/>
        </w:rPr>
        <w:t>、新闻服务</w:t>
      </w:r>
      <w:r w:rsidRPr="009D3AF9">
        <w:rPr>
          <w:rFonts w:ascii="宋体" w:hAnsi="宋体" w:cs="Times New Roman"/>
          <w:sz w:val="30"/>
          <w:szCs w:val="30"/>
        </w:rPr>
        <w:t>Hootsuite</w:t>
      </w:r>
      <w:r w:rsidRPr="009D3AF9">
        <w:rPr>
          <w:rFonts w:ascii="宋体" w:hAnsi="宋体" w:cs="Times New Roman" w:hint="eastAsia"/>
          <w:sz w:val="30"/>
          <w:szCs w:val="30"/>
        </w:rPr>
        <w:t>和位置跟踪服务</w:t>
      </w:r>
      <w:r w:rsidRPr="009D3AF9">
        <w:rPr>
          <w:rFonts w:ascii="宋体" w:hAnsi="宋体" w:cs="Times New Roman"/>
          <w:sz w:val="30"/>
          <w:szCs w:val="30"/>
        </w:rPr>
        <w:t>FourSquare</w:t>
      </w:r>
      <w:r w:rsidRPr="009D3AF9">
        <w:rPr>
          <w:rFonts w:ascii="宋体" w:hAnsi="宋体" w:cs="Times New Roman" w:hint="eastAsia"/>
          <w:sz w:val="30"/>
          <w:szCs w:val="30"/>
        </w:rPr>
        <w:t>在内的一些网站的服务都不正常。其中，完全由</w:t>
      </w:r>
      <w:r w:rsidRPr="009D3AF9">
        <w:rPr>
          <w:rFonts w:ascii="宋体" w:hAnsi="宋体" w:cs="Times New Roman"/>
          <w:sz w:val="30"/>
          <w:szCs w:val="30"/>
        </w:rPr>
        <w:t>Amazon</w:t>
      </w:r>
      <w:r w:rsidRPr="009D3AF9">
        <w:rPr>
          <w:rFonts w:ascii="宋体" w:hAnsi="宋体" w:cs="Times New Roman" w:hint="eastAsia"/>
          <w:sz w:val="30"/>
          <w:szCs w:val="30"/>
        </w:rPr>
        <w:t>的</w:t>
      </w:r>
      <w:r w:rsidRPr="009D3AF9">
        <w:rPr>
          <w:rFonts w:ascii="宋体" w:hAnsi="宋体" w:cs="Times New Roman"/>
          <w:sz w:val="30"/>
          <w:szCs w:val="30"/>
        </w:rPr>
        <w:t>EC2</w:t>
      </w:r>
      <w:r w:rsidRPr="009D3AF9">
        <w:rPr>
          <w:rFonts w:ascii="宋体" w:hAnsi="宋体" w:cs="Times New Roman" w:hint="eastAsia"/>
          <w:sz w:val="30"/>
          <w:szCs w:val="30"/>
        </w:rPr>
        <w:t>服务托管的</w:t>
      </w:r>
      <w:r w:rsidRPr="009D3AF9">
        <w:rPr>
          <w:rFonts w:ascii="宋体" w:hAnsi="宋体" w:cs="Times New Roman"/>
          <w:sz w:val="30"/>
          <w:szCs w:val="30"/>
        </w:rPr>
        <w:t>Quora</w:t>
      </w:r>
      <w:r w:rsidRPr="009D3AF9">
        <w:rPr>
          <w:rFonts w:ascii="宋体" w:hAnsi="宋体" w:cs="Times New Roman" w:hint="eastAsia"/>
          <w:sz w:val="30"/>
          <w:szCs w:val="30"/>
        </w:rPr>
        <w:t>网站当天上午和下午在英国都无法访问，</w:t>
      </w:r>
      <w:r w:rsidRPr="009D3AF9">
        <w:rPr>
          <w:rFonts w:ascii="宋体" w:hAnsi="宋体" w:cs="Times New Roman"/>
          <w:sz w:val="30"/>
          <w:szCs w:val="30"/>
        </w:rPr>
        <w:t>Hootsuite</w:t>
      </w:r>
      <w:r w:rsidRPr="009D3AF9">
        <w:rPr>
          <w:rFonts w:ascii="宋体" w:hAnsi="宋体" w:cs="Times New Roman" w:hint="eastAsia"/>
          <w:sz w:val="30"/>
          <w:szCs w:val="30"/>
        </w:rPr>
        <w:t>网站的响应速度很慢，而</w:t>
      </w:r>
      <w:r w:rsidRPr="009D3AF9">
        <w:rPr>
          <w:rFonts w:ascii="宋体" w:hAnsi="宋体" w:cs="Times New Roman"/>
          <w:sz w:val="30"/>
          <w:szCs w:val="30"/>
        </w:rPr>
        <w:t>Reddit</w:t>
      </w:r>
      <w:r w:rsidRPr="009D3AF9">
        <w:rPr>
          <w:rFonts w:ascii="宋体" w:hAnsi="宋体" w:cs="Times New Roman" w:hint="eastAsia"/>
          <w:sz w:val="30"/>
          <w:szCs w:val="30"/>
        </w:rPr>
        <w:t>网站的搜索服务不能使用。这次</w:t>
      </w:r>
      <w:r w:rsidR="00C8223C" w:rsidRPr="009D3AF9">
        <w:rPr>
          <w:rFonts w:ascii="宋体" w:hAnsi="宋体" w:cs="Times New Roman"/>
          <w:sz w:val="30"/>
          <w:szCs w:val="30"/>
        </w:rPr>
        <w:t>Amazon</w:t>
      </w:r>
      <w:r w:rsidRPr="009D3AF9">
        <w:rPr>
          <w:rFonts w:ascii="宋体" w:hAnsi="宋体" w:cs="Times New Roman" w:hint="eastAsia"/>
          <w:sz w:val="30"/>
          <w:szCs w:val="30"/>
        </w:rPr>
        <w:t>云服务中断持续将近</w:t>
      </w:r>
      <w:r w:rsidRPr="009D3AF9">
        <w:rPr>
          <w:rFonts w:ascii="宋体" w:hAnsi="宋体" w:cs="Times New Roman"/>
          <w:sz w:val="30"/>
          <w:szCs w:val="30"/>
        </w:rPr>
        <w:t>4</w:t>
      </w:r>
      <w:r w:rsidRPr="009D3AF9">
        <w:rPr>
          <w:rFonts w:ascii="宋体" w:hAnsi="宋体" w:cs="Times New Roman" w:hint="eastAsia"/>
          <w:sz w:val="30"/>
          <w:szCs w:val="30"/>
        </w:rPr>
        <w:t>天，很多企业因此迅速陷入困境之中，造成了巨大的经济损失。这被认为是</w:t>
      </w:r>
      <w:r w:rsidR="00C8223C" w:rsidRPr="009D3AF9">
        <w:rPr>
          <w:rFonts w:ascii="宋体" w:hAnsi="宋体" w:cs="Times New Roman"/>
          <w:sz w:val="30"/>
          <w:szCs w:val="30"/>
        </w:rPr>
        <w:t>Amazon</w:t>
      </w:r>
      <w:r w:rsidRPr="009D3AF9">
        <w:rPr>
          <w:rFonts w:ascii="宋体" w:hAnsi="宋体" w:cs="Times New Roman" w:hint="eastAsia"/>
          <w:sz w:val="30"/>
          <w:szCs w:val="30"/>
        </w:rPr>
        <w:t>史上最为严重的云计算安全事件。此事件发生后，人们一时陷入慌乱，对云计算可用性的担心骤然升温。同时，也有人乘机夸大云计算的弊端。</w:t>
      </w:r>
      <w:r w:rsidRPr="009D3AF9">
        <w:rPr>
          <w:rFonts w:ascii="宋体" w:hAnsi="宋体" w:cs="Times New Roman"/>
          <w:sz w:val="30"/>
          <w:szCs w:val="30"/>
        </w:rPr>
        <w:t xml:space="preserve"> </w:t>
      </w:r>
    </w:p>
    <w:p w:rsidR="00754548" w:rsidRPr="009D3AF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9D3AF9">
        <w:rPr>
          <w:rFonts w:ascii="宋体" w:hAnsi="宋体" w:cs="Times New Roman"/>
          <w:sz w:val="30"/>
          <w:szCs w:val="30"/>
        </w:rPr>
        <w:t>2012</w:t>
      </w:r>
      <w:r w:rsidRPr="009D3AF9">
        <w:rPr>
          <w:rFonts w:ascii="宋体" w:hAnsi="宋体" w:cs="Times New Roman" w:hint="eastAsia"/>
          <w:sz w:val="30"/>
          <w:szCs w:val="30"/>
        </w:rPr>
        <w:t>年</w:t>
      </w:r>
      <w:r w:rsidRPr="009D3AF9">
        <w:rPr>
          <w:rFonts w:ascii="宋体" w:hAnsi="宋体" w:cs="Times New Roman"/>
          <w:sz w:val="30"/>
          <w:szCs w:val="30"/>
        </w:rPr>
        <w:t>10</w:t>
      </w:r>
      <w:r w:rsidRPr="009D3AF9">
        <w:rPr>
          <w:rFonts w:ascii="宋体" w:hAnsi="宋体" w:cs="Times New Roman" w:hint="eastAsia"/>
          <w:sz w:val="30"/>
          <w:szCs w:val="30"/>
        </w:rPr>
        <w:t>月</w:t>
      </w:r>
      <w:r w:rsidRPr="009D3AF9">
        <w:rPr>
          <w:rFonts w:ascii="宋体" w:hAnsi="宋体" w:cs="Times New Roman"/>
          <w:sz w:val="30"/>
          <w:szCs w:val="30"/>
        </w:rPr>
        <w:t>22</w:t>
      </w:r>
      <w:r w:rsidRPr="009D3AF9">
        <w:rPr>
          <w:rFonts w:ascii="宋体" w:hAnsi="宋体" w:cs="Times New Roman" w:hint="eastAsia"/>
          <w:sz w:val="30"/>
          <w:szCs w:val="30"/>
        </w:rPr>
        <w:t>日，北弗吉尼亚数据中心再度宕机，中断影响了弹性魔豆服务，其后是关系数据库服务、弹性缓存、弹性计算云</w:t>
      </w:r>
      <w:r w:rsidRPr="009D3AF9">
        <w:rPr>
          <w:rFonts w:ascii="宋体" w:hAnsi="宋体" w:cs="Times New Roman"/>
          <w:sz w:val="30"/>
          <w:szCs w:val="30"/>
        </w:rPr>
        <w:t>EC2</w:t>
      </w:r>
      <w:r w:rsidRPr="009D3AF9">
        <w:rPr>
          <w:rFonts w:ascii="宋体" w:hAnsi="宋体" w:cs="Times New Roman" w:hint="eastAsia"/>
          <w:sz w:val="30"/>
          <w:szCs w:val="30"/>
        </w:rPr>
        <w:t>，以及云搜索等八个</w:t>
      </w:r>
      <w:r w:rsidRPr="009D3AF9">
        <w:rPr>
          <w:rFonts w:ascii="宋体" w:hAnsi="宋体" w:cs="Times New Roman"/>
          <w:sz w:val="30"/>
          <w:szCs w:val="30"/>
        </w:rPr>
        <w:t>Web</w:t>
      </w:r>
      <w:r w:rsidRPr="009D3AF9">
        <w:rPr>
          <w:rFonts w:ascii="宋体" w:hAnsi="宋体" w:cs="Times New Roman" w:hint="eastAsia"/>
          <w:sz w:val="30"/>
          <w:szCs w:val="30"/>
        </w:rPr>
        <w:t>服务出现错误。故障于上午</w:t>
      </w:r>
      <w:r w:rsidRPr="009D3AF9">
        <w:rPr>
          <w:rFonts w:ascii="宋体" w:hAnsi="宋体" w:cs="Times New Roman"/>
          <w:sz w:val="30"/>
          <w:szCs w:val="30"/>
        </w:rPr>
        <w:t>11</w:t>
      </w:r>
      <w:r w:rsidRPr="009D3AF9">
        <w:rPr>
          <w:rFonts w:ascii="宋体" w:hAnsi="宋体" w:cs="Times New Roman" w:hint="eastAsia"/>
          <w:sz w:val="30"/>
          <w:szCs w:val="30"/>
        </w:rPr>
        <w:t>点出现，持续到下午</w:t>
      </w:r>
      <w:r w:rsidRPr="009D3AF9">
        <w:rPr>
          <w:rFonts w:ascii="宋体" w:hAnsi="宋体" w:cs="Times New Roman"/>
          <w:sz w:val="30"/>
          <w:szCs w:val="30"/>
        </w:rPr>
        <w:t>2</w:t>
      </w:r>
      <w:r w:rsidRPr="009D3AF9">
        <w:rPr>
          <w:rFonts w:ascii="宋体" w:hAnsi="宋体" w:cs="Times New Roman" w:hint="eastAsia"/>
          <w:sz w:val="30"/>
          <w:szCs w:val="30"/>
        </w:rPr>
        <w:t>点，期间多家知名网站长时间无法访</w:t>
      </w:r>
      <w:r w:rsidRPr="009D3AF9">
        <w:rPr>
          <w:rFonts w:ascii="宋体" w:hAnsi="宋体" w:cs="Times New Roman" w:hint="eastAsia"/>
          <w:sz w:val="30"/>
          <w:szCs w:val="30"/>
        </w:rPr>
        <w:lastRenderedPageBreak/>
        <w:t>问。其中，</w:t>
      </w:r>
      <w:r w:rsidRPr="009D3AF9">
        <w:rPr>
          <w:rFonts w:ascii="宋体" w:hAnsi="宋体" w:cs="Times New Roman"/>
          <w:sz w:val="30"/>
          <w:szCs w:val="30"/>
        </w:rPr>
        <w:t>Foursquare</w:t>
      </w:r>
      <w:r w:rsidRPr="009D3AF9">
        <w:rPr>
          <w:rFonts w:ascii="宋体" w:hAnsi="宋体" w:cs="Times New Roman" w:hint="eastAsia"/>
          <w:sz w:val="30"/>
          <w:szCs w:val="30"/>
        </w:rPr>
        <w:t>服务中断长达</w:t>
      </w:r>
      <w:r w:rsidRPr="009D3AF9">
        <w:rPr>
          <w:rFonts w:ascii="宋体" w:hAnsi="宋体" w:cs="Times New Roman"/>
          <w:sz w:val="30"/>
          <w:szCs w:val="30"/>
        </w:rPr>
        <w:t>2</w:t>
      </w:r>
      <w:r w:rsidRPr="009D3AF9">
        <w:rPr>
          <w:rFonts w:ascii="宋体" w:hAnsi="宋体" w:cs="Times New Roman" w:hint="eastAsia"/>
          <w:sz w:val="30"/>
          <w:szCs w:val="30"/>
        </w:rPr>
        <w:t>个小时；音乐分享网站</w:t>
      </w:r>
      <w:r w:rsidRPr="009D3AF9">
        <w:rPr>
          <w:rFonts w:ascii="宋体" w:hAnsi="宋体" w:cs="Times New Roman"/>
          <w:sz w:val="30"/>
          <w:szCs w:val="30"/>
        </w:rPr>
        <w:t>Turntable.fm</w:t>
      </w:r>
      <w:r w:rsidRPr="009D3AF9">
        <w:rPr>
          <w:rFonts w:ascii="宋体" w:hAnsi="宋体" w:cs="Times New Roman" w:hint="eastAsia"/>
          <w:sz w:val="30"/>
          <w:szCs w:val="30"/>
        </w:rPr>
        <w:t>中断半个小时；此外，托管的</w:t>
      </w:r>
      <w:r w:rsidRPr="009D3AF9">
        <w:rPr>
          <w:rFonts w:ascii="宋体" w:hAnsi="宋体" w:cs="Times New Roman"/>
          <w:sz w:val="30"/>
          <w:szCs w:val="30"/>
        </w:rPr>
        <w:t>Reddit, Airbnb, Flipboard, GetGlue, Coursera</w:t>
      </w:r>
      <w:r w:rsidRPr="009D3AF9">
        <w:rPr>
          <w:rFonts w:ascii="宋体" w:hAnsi="宋体" w:cs="Times New Roman" w:hint="eastAsia"/>
          <w:sz w:val="30"/>
          <w:szCs w:val="30"/>
        </w:rPr>
        <w:t>，</w:t>
      </w:r>
      <w:r w:rsidRPr="009D3AF9">
        <w:rPr>
          <w:rFonts w:ascii="宋体" w:hAnsi="宋体" w:cs="Times New Roman"/>
          <w:sz w:val="30"/>
          <w:szCs w:val="30"/>
        </w:rPr>
        <w:t>Heroku</w:t>
      </w:r>
      <w:r w:rsidRPr="009D3AF9">
        <w:rPr>
          <w:rFonts w:ascii="宋体" w:hAnsi="宋体" w:cs="Times New Roman" w:hint="eastAsia"/>
          <w:sz w:val="30"/>
          <w:szCs w:val="30"/>
        </w:rPr>
        <w:t>，</w:t>
      </w:r>
      <w:r w:rsidRPr="009D3AF9">
        <w:rPr>
          <w:rFonts w:ascii="宋体" w:hAnsi="宋体" w:cs="Times New Roman"/>
          <w:sz w:val="30"/>
          <w:szCs w:val="30"/>
        </w:rPr>
        <w:t>Pinterest</w:t>
      </w:r>
      <w:r w:rsidRPr="009D3AF9">
        <w:rPr>
          <w:rFonts w:ascii="宋体" w:hAnsi="宋体" w:cs="Times New Roman" w:hint="eastAsia"/>
          <w:sz w:val="30"/>
          <w:szCs w:val="30"/>
        </w:rPr>
        <w:t>等知名网站和信息服务商也受到这次宕机的影响。</w:t>
      </w:r>
    </w:p>
    <w:p w:rsidR="00754548" w:rsidRPr="00FC3E49" w:rsidRDefault="00C8223C" w:rsidP="00323960">
      <w:pPr>
        <w:pStyle w:val="2"/>
        <w:adjustRightInd w:val="0"/>
        <w:snapToGrid w:val="0"/>
        <w:spacing w:before="156" w:after="156"/>
        <w:ind w:firstLine="640"/>
      </w:pPr>
      <w:bookmarkStart w:id="83" w:name="_Toc380601434"/>
      <w:r>
        <w:rPr>
          <w:rFonts w:hint="eastAsia"/>
        </w:rPr>
        <w:t>二、</w:t>
      </w:r>
      <w:r w:rsidR="00754548" w:rsidRPr="00FC3E49">
        <w:rPr>
          <w:rFonts w:hint="eastAsia"/>
        </w:rPr>
        <w:t>Google</w:t>
      </w:r>
      <w:r w:rsidR="00754548" w:rsidRPr="00FC3E49">
        <w:rPr>
          <w:rFonts w:hint="eastAsia"/>
        </w:rPr>
        <w:t>云计算中断</w:t>
      </w:r>
      <w:bookmarkEnd w:id="82"/>
      <w:bookmarkEnd w:id="83"/>
    </w:p>
    <w:p w:rsidR="00754548" w:rsidRPr="009D3AF9" w:rsidRDefault="00754548" w:rsidP="006A0A49">
      <w:pPr>
        <w:adjustRightInd w:val="0"/>
        <w:snapToGrid w:val="0"/>
        <w:spacing w:beforeLines="50" w:before="156" w:afterLines="50" w:after="156" w:line="300" w:lineRule="auto"/>
        <w:ind w:firstLine="600"/>
        <w:rPr>
          <w:rFonts w:ascii="宋体" w:hAnsi="宋体" w:cs="Times New Roman"/>
          <w:sz w:val="30"/>
          <w:szCs w:val="30"/>
        </w:rPr>
      </w:pPr>
      <w:bookmarkStart w:id="84" w:name="_Toc30518"/>
      <w:r w:rsidRPr="009D3AF9">
        <w:rPr>
          <w:rFonts w:ascii="宋体" w:hAnsi="宋体" w:cs="Times New Roman"/>
          <w:sz w:val="30"/>
          <w:szCs w:val="30"/>
        </w:rPr>
        <w:t>2009</w:t>
      </w:r>
      <w:r w:rsidRPr="009D3AF9">
        <w:rPr>
          <w:rFonts w:ascii="宋体" w:hAnsi="宋体" w:cs="Times New Roman" w:hint="eastAsia"/>
          <w:sz w:val="30"/>
          <w:szCs w:val="30"/>
        </w:rPr>
        <w:t>年</w:t>
      </w:r>
      <w:r w:rsidRPr="009D3AF9">
        <w:rPr>
          <w:rFonts w:ascii="宋体" w:hAnsi="宋体" w:cs="Times New Roman"/>
          <w:sz w:val="30"/>
          <w:szCs w:val="30"/>
        </w:rPr>
        <w:t>2</w:t>
      </w:r>
      <w:r w:rsidRPr="009D3AF9">
        <w:rPr>
          <w:rFonts w:ascii="宋体" w:hAnsi="宋体" w:cs="Times New Roman" w:hint="eastAsia"/>
          <w:sz w:val="30"/>
          <w:szCs w:val="30"/>
        </w:rPr>
        <w:t>月</w:t>
      </w:r>
      <w:r w:rsidRPr="009D3AF9">
        <w:rPr>
          <w:rFonts w:ascii="宋体" w:hAnsi="宋体" w:cs="Times New Roman"/>
          <w:sz w:val="30"/>
          <w:szCs w:val="30"/>
        </w:rPr>
        <w:t>24</w:t>
      </w:r>
      <w:r w:rsidRPr="009D3AF9">
        <w:rPr>
          <w:rFonts w:ascii="宋体" w:hAnsi="宋体" w:cs="Times New Roman" w:hint="eastAsia"/>
          <w:sz w:val="30"/>
          <w:szCs w:val="30"/>
        </w:rPr>
        <w:t>日，</w:t>
      </w:r>
      <w:r w:rsidR="00C8223C">
        <w:rPr>
          <w:rFonts w:ascii="宋体" w:hAnsi="宋体" w:cs="Times New Roman" w:hint="eastAsia"/>
          <w:sz w:val="30"/>
          <w:szCs w:val="30"/>
        </w:rPr>
        <w:t>Google</w:t>
      </w:r>
      <w:r w:rsidRPr="009D3AF9">
        <w:rPr>
          <w:rFonts w:ascii="宋体" w:hAnsi="宋体" w:cs="Times New Roman" w:hint="eastAsia"/>
          <w:sz w:val="30"/>
          <w:szCs w:val="30"/>
        </w:rPr>
        <w:t>的</w:t>
      </w:r>
      <w:r w:rsidRPr="009D3AF9">
        <w:rPr>
          <w:rFonts w:ascii="宋体" w:hAnsi="宋体" w:cs="Times New Roman"/>
          <w:sz w:val="30"/>
          <w:szCs w:val="30"/>
        </w:rPr>
        <w:t>Gmail</w:t>
      </w:r>
      <w:r w:rsidRPr="009D3AF9">
        <w:rPr>
          <w:rFonts w:ascii="宋体" w:hAnsi="宋体" w:cs="Times New Roman" w:hint="eastAsia"/>
          <w:sz w:val="30"/>
          <w:szCs w:val="30"/>
        </w:rPr>
        <w:t>电子邮箱爆发全球性故障，服务中断时间长达</w:t>
      </w:r>
      <w:r w:rsidRPr="009D3AF9">
        <w:rPr>
          <w:rFonts w:ascii="宋体" w:hAnsi="宋体" w:cs="Times New Roman"/>
          <w:sz w:val="30"/>
          <w:szCs w:val="30"/>
        </w:rPr>
        <w:t>4</w:t>
      </w:r>
      <w:r w:rsidRPr="009D3AF9">
        <w:rPr>
          <w:rFonts w:ascii="宋体" w:hAnsi="宋体" w:cs="Times New Roman" w:hint="eastAsia"/>
          <w:sz w:val="30"/>
          <w:szCs w:val="30"/>
        </w:rPr>
        <w:t>小时。</w:t>
      </w:r>
      <w:r w:rsidR="00C8223C">
        <w:rPr>
          <w:rFonts w:ascii="宋体" w:hAnsi="宋体" w:cs="Times New Roman" w:hint="eastAsia"/>
          <w:sz w:val="30"/>
          <w:szCs w:val="30"/>
        </w:rPr>
        <w:t>Google</w:t>
      </w:r>
      <w:r w:rsidRPr="009D3AF9">
        <w:rPr>
          <w:rFonts w:ascii="宋体" w:hAnsi="宋体" w:cs="Times New Roman" w:hint="eastAsia"/>
          <w:sz w:val="30"/>
          <w:szCs w:val="30"/>
        </w:rPr>
        <w:t>解释事故的原因：在位于欧洲的数据中心例行维护时，有些新的程序代码的副作用，导致欧洲另一个资料中心过载，于是连锁效应就扩及到其它数据中心接口，最终酿成全球性的断线，导致其他数据中心也无法正常工作。</w:t>
      </w:r>
    </w:p>
    <w:p w:rsidR="00754548" w:rsidRPr="009D3AF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9D3AF9">
        <w:rPr>
          <w:rFonts w:ascii="宋体" w:hAnsi="宋体" w:cs="Times New Roman"/>
          <w:sz w:val="30"/>
          <w:szCs w:val="30"/>
        </w:rPr>
        <w:t>2011</w:t>
      </w:r>
      <w:r w:rsidRPr="009D3AF9">
        <w:rPr>
          <w:rFonts w:ascii="宋体" w:hAnsi="宋体" w:cs="Times New Roman" w:hint="eastAsia"/>
          <w:sz w:val="30"/>
          <w:szCs w:val="30"/>
        </w:rPr>
        <w:t>年</w:t>
      </w:r>
      <w:r w:rsidRPr="009D3AF9">
        <w:rPr>
          <w:rFonts w:ascii="宋体" w:hAnsi="宋体" w:cs="Times New Roman"/>
          <w:sz w:val="30"/>
          <w:szCs w:val="30"/>
        </w:rPr>
        <w:t>3</w:t>
      </w:r>
      <w:r w:rsidRPr="009D3AF9">
        <w:rPr>
          <w:rFonts w:ascii="宋体" w:hAnsi="宋体" w:cs="Times New Roman" w:hint="eastAsia"/>
          <w:sz w:val="30"/>
          <w:szCs w:val="30"/>
        </w:rPr>
        <w:t>月，</w:t>
      </w:r>
      <w:r w:rsidR="00C8223C">
        <w:rPr>
          <w:rFonts w:ascii="宋体" w:hAnsi="宋体" w:cs="Times New Roman" w:hint="eastAsia"/>
          <w:sz w:val="30"/>
          <w:szCs w:val="30"/>
        </w:rPr>
        <w:t>Google</w:t>
      </w:r>
      <w:r w:rsidRPr="009D3AF9">
        <w:rPr>
          <w:rFonts w:ascii="宋体" w:hAnsi="宋体" w:cs="Times New Roman"/>
          <w:sz w:val="30"/>
          <w:szCs w:val="30"/>
        </w:rPr>
        <w:t>Gmail</w:t>
      </w:r>
      <w:r w:rsidRPr="009D3AF9">
        <w:rPr>
          <w:rFonts w:ascii="宋体" w:hAnsi="宋体" w:cs="Times New Roman" w:hint="eastAsia"/>
          <w:sz w:val="30"/>
          <w:szCs w:val="30"/>
        </w:rPr>
        <w:t>邮箱发生大规模的用户数据丢失事件，大约有</w:t>
      </w:r>
      <w:r w:rsidRPr="009D3AF9">
        <w:rPr>
          <w:rFonts w:ascii="宋体" w:hAnsi="宋体" w:cs="Times New Roman"/>
          <w:sz w:val="30"/>
          <w:szCs w:val="30"/>
        </w:rPr>
        <w:t>15</w:t>
      </w:r>
      <w:r w:rsidRPr="009D3AF9">
        <w:rPr>
          <w:rFonts w:ascii="宋体" w:hAnsi="宋体" w:cs="Times New Roman" w:hint="eastAsia"/>
          <w:sz w:val="30"/>
          <w:szCs w:val="30"/>
        </w:rPr>
        <w:t>万</w:t>
      </w:r>
      <w:r w:rsidRPr="009D3AF9">
        <w:rPr>
          <w:rFonts w:ascii="宋体" w:hAnsi="宋体" w:cs="Times New Roman"/>
          <w:sz w:val="30"/>
          <w:szCs w:val="30"/>
        </w:rPr>
        <w:t>(</w:t>
      </w:r>
      <w:r w:rsidRPr="009D3AF9">
        <w:rPr>
          <w:rFonts w:ascii="宋体" w:hAnsi="宋体" w:cs="Times New Roman" w:hint="eastAsia"/>
          <w:sz w:val="30"/>
          <w:szCs w:val="30"/>
        </w:rPr>
        <w:t>约为用户总数的</w:t>
      </w:r>
      <w:r w:rsidRPr="009D3AF9">
        <w:rPr>
          <w:rFonts w:ascii="宋体" w:hAnsi="宋体" w:cs="Times New Roman"/>
          <w:sz w:val="30"/>
          <w:szCs w:val="30"/>
        </w:rPr>
        <w:t>0.08%)Gmail</w:t>
      </w:r>
      <w:r w:rsidRPr="009D3AF9">
        <w:rPr>
          <w:rFonts w:ascii="宋体" w:hAnsi="宋体" w:cs="Times New Roman" w:hint="eastAsia"/>
          <w:sz w:val="30"/>
          <w:szCs w:val="30"/>
        </w:rPr>
        <w:t>用户的所有邮件和聊天记录被删除，部分用户的帐户被重置。</w:t>
      </w:r>
    </w:p>
    <w:p w:rsidR="00754548" w:rsidRPr="009D3AF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9D3AF9">
        <w:rPr>
          <w:rFonts w:ascii="宋体" w:hAnsi="宋体" w:cs="Times New Roman"/>
          <w:sz w:val="30"/>
          <w:szCs w:val="30"/>
        </w:rPr>
        <w:t>2012</w:t>
      </w:r>
      <w:r w:rsidRPr="009D3AF9">
        <w:rPr>
          <w:rFonts w:ascii="宋体" w:hAnsi="宋体" w:cs="Times New Roman" w:hint="eastAsia"/>
          <w:sz w:val="30"/>
          <w:szCs w:val="30"/>
        </w:rPr>
        <w:t>年</w:t>
      </w:r>
      <w:r w:rsidRPr="009D3AF9">
        <w:rPr>
          <w:rFonts w:ascii="宋体" w:hAnsi="宋体" w:cs="Times New Roman"/>
          <w:sz w:val="30"/>
          <w:szCs w:val="30"/>
        </w:rPr>
        <w:t>10</w:t>
      </w:r>
      <w:r w:rsidRPr="009D3AF9">
        <w:rPr>
          <w:rFonts w:ascii="宋体" w:hAnsi="宋体" w:cs="Times New Roman" w:hint="eastAsia"/>
          <w:sz w:val="30"/>
          <w:szCs w:val="30"/>
        </w:rPr>
        <w:t>月</w:t>
      </w:r>
      <w:r w:rsidRPr="009D3AF9">
        <w:rPr>
          <w:rFonts w:ascii="宋体" w:hAnsi="宋体" w:cs="Times New Roman"/>
          <w:sz w:val="30"/>
          <w:szCs w:val="30"/>
        </w:rPr>
        <w:t>26</w:t>
      </w:r>
      <w:r w:rsidRPr="009D3AF9">
        <w:rPr>
          <w:rFonts w:ascii="宋体" w:hAnsi="宋体" w:cs="Times New Roman" w:hint="eastAsia"/>
          <w:sz w:val="30"/>
          <w:szCs w:val="30"/>
        </w:rPr>
        <w:t>日，</w:t>
      </w:r>
      <w:r w:rsidRPr="009D3AF9">
        <w:rPr>
          <w:rFonts w:ascii="宋体" w:hAnsi="宋体" w:cs="Times New Roman"/>
          <w:sz w:val="30"/>
          <w:szCs w:val="30"/>
        </w:rPr>
        <w:t>GAE</w:t>
      </w:r>
      <w:r w:rsidRPr="009D3AF9">
        <w:rPr>
          <w:rFonts w:ascii="宋体" w:hAnsi="宋体" w:cs="Times New Roman" w:hint="eastAsia"/>
          <w:sz w:val="30"/>
          <w:szCs w:val="30"/>
        </w:rPr>
        <w:t>平台宕机，</w:t>
      </w:r>
      <w:r w:rsidRPr="009D3AF9">
        <w:rPr>
          <w:rFonts w:ascii="宋体" w:hAnsi="宋体" w:cs="Times New Roman"/>
          <w:sz w:val="30"/>
          <w:szCs w:val="30"/>
        </w:rPr>
        <w:t>GAE</w:t>
      </w:r>
      <w:r w:rsidRPr="009D3AF9">
        <w:rPr>
          <w:rFonts w:ascii="宋体" w:hAnsi="宋体" w:cs="Times New Roman" w:hint="eastAsia"/>
          <w:sz w:val="30"/>
          <w:szCs w:val="30"/>
        </w:rPr>
        <w:t>系统变得反应缓慢，进而出错。受此影响，</w:t>
      </w:r>
      <w:r w:rsidRPr="009D3AF9">
        <w:rPr>
          <w:rFonts w:ascii="宋体" w:hAnsi="宋体" w:cs="Times New Roman"/>
          <w:sz w:val="30"/>
          <w:szCs w:val="30"/>
        </w:rPr>
        <w:t>50%</w:t>
      </w:r>
      <w:r w:rsidRPr="009D3AF9">
        <w:rPr>
          <w:rFonts w:ascii="宋体" w:hAnsi="宋体" w:cs="Times New Roman" w:hint="eastAsia"/>
          <w:sz w:val="30"/>
          <w:szCs w:val="30"/>
        </w:rPr>
        <w:t>的</w:t>
      </w:r>
      <w:r w:rsidRPr="009D3AF9">
        <w:rPr>
          <w:rFonts w:ascii="宋体" w:hAnsi="宋体" w:cs="Times New Roman"/>
          <w:sz w:val="30"/>
          <w:szCs w:val="30"/>
        </w:rPr>
        <w:t>GAE</w:t>
      </w:r>
      <w:r w:rsidRPr="009D3AF9">
        <w:rPr>
          <w:rFonts w:ascii="宋体" w:hAnsi="宋体" w:cs="Times New Roman" w:hint="eastAsia"/>
          <w:sz w:val="30"/>
          <w:szCs w:val="30"/>
        </w:rPr>
        <w:t>请求均失败，这持续了</w:t>
      </w:r>
      <w:r w:rsidRPr="009D3AF9">
        <w:rPr>
          <w:rFonts w:ascii="宋体" w:hAnsi="宋体" w:cs="Times New Roman"/>
          <w:sz w:val="30"/>
          <w:szCs w:val="30"/>
        </w:rPr>
        <w:t>4</w:t>
      </w:r>
      <w:r w:rsidRPr="009D3AF9">
        <w:rPr>
          <w:rFonts w:ascii="宋体" w:hAnsi="宋体" w:cs="Times New Roman" w:hint="eastAsia"/>
          <w:sz w:val="30"/>
          <w:szCs w:val="30"/>
        </w:rPr>
        <w:t>小时。</w:t>
      </w:r>
    </w:p>
    <w:p w:rsidR="00754548" w:rsidRPr="00FC3E49" w:rsidRDefault="00C8223C" w:rsidP="00323960">
      <w:pPr>
        <w:pStyle w:val="2"/>
        <w:adjustRightInd w:val="0"/>
        <w:snapToGrid w:val="0"/>
        <w:spacing w:before="156" w:after="156"/>
        <w:ind w:firstLine="640"/>
      </w:pPr>
      <w:bookmarkStart w:id="85" w:name="_Toc380601435"/>
      <w:r>
        <w:rPr>
          <w:rFonts w:hint="eastAsia"/>
        </w:rPr>
        <w:t>三、</w:t>
      </w:r>
      <w:r w:rsidR="00754548" w:rsidRPr="00FC3E49">
        <w:rPr>
          <w:rFonts w:hint="eastAsia"/>
        </w:rPr>
        <w:t>Microsoft</w:t>
      </w:r>
      <w:r w:rsidR="00754548" w:rsidRPr="00FC3E49">
        <w:rPr>
          <w:rFonts w:hint="eastAsia"/>
        </w:rPr>
        <w:t>云计算中断</w:t>
      </w:r>
      <w:bookmarkEnd w:id="84"/>
      <w:bookmarkEnd w:id="85"/>
    </w:p>
    <w:p w:rsidR="00754548" w:rsidRPr="009D3AF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9D3AF9">
        <w:rPr>
          <w:rFonts w:ascii="宋体" w:hAnsi="宋体" w:cs="Times New Roman"/>
          <w:sz w:val="30"/>
          <w:szCs w:val="30"/>
        </w:rPr>
        <w:t>2009</w:t>
      </w:r>
      <w:r w:rsidRPr="009D3AF9">
        <w:rPr>
          <w:rFonts w:ascii="宋体" w:hAnsi="宋体" w:cs="Times New Roman" w:hint="eastAsia"/>
          <w:sz w:val="30"/>
          <w:szCs w:val="30"/>
        </w:rPr>
        <w:t>年</w:t>
      </w:r>
      <w:r w:rsidRPr="009D3AF9">
        <w:rPr>
          <w:rFonts w:ascii="宋体" w:hAnsi="宋体" w:cs="Times New Roman"/>
          <w:sz w:val="30"/>
          <w:szCs w:val="30"/>
        </w:rPr>
        <w:t>3</w:t>
      </w:r>
      <w:r w:rsidRPr="009D3AF9">
        <w:rPr>
          <w:rFonts w:ascii="宋体" w:hAnsi="宋体" w:cs="Times New Roman" w:hint="eastAsia"/>
          <w:sz w:val="30"/>
          <w:szCs w:val="30"/>
        </w:rPr>
        <w:t>月</w:t>
      </w:r>
      <w:r w:rsidRPr="009D3AF9">
        <w:rPr>
          <w:rFonts w:ascii="宋体" w:hAnsi="宋体" w:cs="Times New Roman"/>
          <w:sz w:val="30"/>
          <w:szCs w:val="30"/>
        </w:rPr>
        <w:t>17</w:t>
      </w:r>
      <w:r w:rsidRPr="009D3AF9">
        <w:rPr>
          <w:rFonts w:ascii="宋体" w:hAnsi="宋体" w:cs="Times New Roman" w:hint="eastAsia"/>
          <w:sz w:val="30"/>
          <w:szCs w:val="30"/>
        </w:rPr>
        <w:t>日，</w:t>
      </w:r>
      <w:r w:rsidR="00C8223C">
        <w:rPr>
          <w:rFonts w:ascii="宋体" w:hAnsi="宋体" w:cs="Times New Roman" w:hint="eastAsia"/>
          <w:sz w:val="30"/>
          <w:szCs w:val="30"/>
        </w:rPr>
        <w:t>Mircosoft</w:t>
      </w:r>
      <w:r w:rsidRPr="009D3AF9">
        <w:rPr>
          <w:rFonts w:ascii="宋体" w:hAnsi="宋体" w:cs="Times New Roman" w:hint="eastAsia"/>
          <w:sz w:val="30"/>
          <w:szCs w:val="30"/>
        </w:rPr>
        <w:t>的云计算平台</w:t>
      </w:r>
      <w:r w:rsidRPr="009D3AF9">
        <w:rPr>
          <w:rFonts w:ascii="宋体" w:hAnsi="宋体" w:cs="Times New Roman"/>
          <w:sz w:val="30"/>
          <w:szCs w:val="30"/>
        </w:rPr>
        <w:t>Azure</w:t>
      </w:r>
      <w:r w:rsidRPr="009D3AF9">
        <w:rPr>
          <w:rFonts w:ascii="宋体" w:hAnsi="宋体" w:cs="Times New Roman" w:hint="eastAsia"/>
          <w:sz w:val="30"/>
          <w:szCs w:val="30"/>
        </w:rPr>
        <w:t>停止运行约</w:t>
      </w:r>
      <w:r w:rsidRPr="009D3AF9">
        <w:rPr>
          <w:rFonts w:ascii="宋体" w:hAnsi="宋体" w:cs="Times New Roman"/>
          <w:sz w:val="30"/>
          <w:szCs w:val="30"/>
        </w:rPr>
        <w:t>22</w:t>
      </w:r>
      <w:r w:rsidRPr="009D3AF9">
        <w:rPr>
          <w:rFonts w:ascii="宋体" w:hAnsi="宋体" w:cs="Times New Roman" w:hint="eastAsia"/>
          <w:sz w:val="30"/>
          <w:szCs w:val="30"/>
        </w:rPr>
        <w:t>个小时。业内人士分析，</w:t>
      </w:r>
      <w:r w:rsidRPr="009D3AF9">
        <w:rPr>
          <w:rFonts w:ascii="宋体" w:hAnsi="宋体" w:cs="Times New Roman"/>
          <w:sz w:val="30"/>
          <w:szCs w:val="30"/>
        </w:rPr>
        <w:t>Azure</w:t>
      </w:r>
      <w:r w:rsidRPr="009D3AF9">
        <w:rPr>
          <w:rFonts w:ascii="宋体" w:hAnsi="宋体" w:cs="Times New Roman" w:hint="eastAsia"/>
          <w:sz w:val="30"/>
          <w:szCs w:val="30"/>
        </w:rPr>
        <w:t>平台的这次宕机与其中心处理和存储设备故障有关。</w:t>
      </w:r>
    </w:p>
    <w:p w:rsidR="00754548" w:rsidRPr="009D3AF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9D3AF9">
        <w:rPr>
          <w:rFonts w:ascii="宋体" w:hAnsi="宋体" w:cs="Times New Roman" w:hint="eastAsia"/>
          <w:sz w:val="30"/>
          <w:szCs w:val="30"/>
        </w:rPr>
        <w:t>2010年12月，</w:t>
      </w:r>
      <w:r w:rsidR="00C8223C">
        <w:rPr>
          <w:rFonts w:ascii="宋体" w:hAnsi="宋体" w:cs="Times New Roman" w:hint="eastAsia"/>
          <w:sz w:val="30"/>
          <w:szCs w:val="30"/>
        </w:rPr>
        <w:t>Mircosoft</w:t>
      </w:r>
      <w:r w:rsidR="00C8223C">
        <w:rPr>
          <w:rFonts w:ascii="宋体" w:hAnsi="宋体" w:cs="Times New Roman"/>
          <w:sz w:val="30"/>
          <w:szCs w:val="30"/>
        </w:rPr>
        <w:t xml:space="preserve"> </w:t>
      </w:r>
      <w:r w:rsidRPr="009D3AF9">
        <w:rPr>
          <w:rFonts w:ascii="宋体" w:hAnsi="宋体" w:cs="Times New Roman" w:hint="eastAsia"/>
          <w:sz w:val="30"/>
          <w:szCs w:val="30"/>
        </w:rPr>
        <w:t>Hotmail服务出现数据库错误，导致数万个收件箱在转换到新的一年的时候都被清空。</w:t>
      </w:r>
      <w:r w:rsidR="00C8223C">
        <w:rPr>
          <w:rFonts w:ascii="宋体" w:hAnsi="宋体" w:cs="Times New Roman" w:hint="eastAsia"/>
          <w:sz w:val="30"/>
          <w:szCs w:val="30"/>
        </w:rPr>
        <w:t>Mircosoft</w:t>
      </w:r>
      <w:r w:rsidRPr="009D3AF9">
        <w:rPr>
          <w:rFonts w:ascii="宋体" w:hAnsi="宋体" w:cs="Times New Roman" w:hint="eastAsia"/>
          <w:sz w:val="30"/>
          <w:szCs w:val="30"/>
        </w:rPr>
        <w:t>解释:为删除自动测试创建的虚账户而编写的脚本错误地删除了1.7万个真正的账户。</w:t>
      </w:r>
      <w:r w:rsidR="00C8223C">
        <w:rPr>
          <w:rFonts w:ascii="宋体" w:hAnsi="宋体" w:cs="Times New Roman" w:hint="eastAsia"/>
          <w:sz w:val="30"/>
          <w:szCs w:val="30"/>
        </w:rPr>
        <w:t>Mircosoft</w:t>
      </w:r>
      <w:r w:rsidRPr="009D3AF9">
        <w:rPr>
          <w:rFonts w:ascii="宋体" w:hAnsi="宋体" w:cs="Times New Roman" w:hint="eastAsia"/>
          <w:sz w:val="30"/>
          <w:szCs w:val="30"/>
        </w:rPr>
        <w:t>花了三天时间恢复了绝大多数的数据，但仍有将近8%的用户无法访问，最后完全恢复，大约花了一周的时间。</w:t>
      </w:r>
    </w:p>
    <w:p w:rsidR="00754548" w:rsidRPr="009D3AF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9D3AF9">
        <w:rPr>
          <w:rFonts w:ascii="宋体" w:hAnsi="宋体" w:cs="Times New Roman" w:hint="eastAsia"/>
          <w:sz w:val="30"/>
          <w:szCs w:val="30"/>
        </w:rPr>
        <w:lastRenderedPageBreak/>
        <w:t>2012年2月28日下午，由“闰秒”的安全证书日期相关的故障引发Azure服务中断，该事件造成Azure客户无法管理应用程序长达8个小时，并造成北美的一些基于Azure的用户服务离线。</w:t>
      </w:r>
      <w:r w:rsidR="00C8223C">
        <w:rPr>
          <w:rFonts w:ascii="宋体" w:hAnsi="宋体" w:cs="Times New Roman" w:hint="eastAsia"/>
          <w:sz w:val="30"/>
          <w:szCs w:val="30"/>
        </w:rPr>
        <w:t>Mircosoft</w:t>
      </w:r>
      <w:r w:rsidRPr="009D3AF9">
        <w:rPr>
          <w:rFonts w:ascii="宋体" w:hAnsi="宋体" w:cs="Times New Roman" w:hint="eastAsia"/>
          <w:sz w:val="30"/>
          <w:szCs w:val="30"/>
        </w:rPr>
        <w:t>为此提供了33%的额外服务赔偿。</w:t>
      </w:r>
    </w:p>
    <w:p w:rsidR="00754548" w:rsidRPr="00FC3E49" w:rsidRDefault="00C8223C" w:rsidP="00323960">
      <w:pPr>
        <w:pStyle w:val="2"/>
        <w:adjustRightInd w:val="0"/>
        <w:snapToGrid w:val="0"/>
        <w:spacing w:before="156" w:after="156"/>
        <w:ind w:firstLine="640"/>
      </w:pPr>
      <w:bookmarkStart w:id="86" w:name="_Toc16720"/>
      <w:bookmarkStart w:id="87" w:name="_Toc380601436"/>
      <w:r>
        <w:rPr>
          <w:rFonts w:hint="eastAsia"/>
        </w:rPr>
        <w:t>四、</w:t>
      </w:r>
      <w:r w:rsidR="00754548" w:rsidRPr="00FC3E49">
        <w:rPr>
          <w:rFonts w:hint="eastAsia"/>
        </w:rPr>
        <w:t>Rackspace</w:t>
      </w:r>
      <w:r w:rsidR="00754548" w:rsidRPr="00FC3E49">
        <w:rPr>
          <w:rFonts w:hint="eastAsia"/>
        </w:rPr>
        <w:t>云计算中断</w:t>
      </w:r>
      <w:bookmarkEnd w:id="86"/>
      <w:bookmarkEnd w:id="87"/>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Rackspace是一家云平台网络托管公司，在美国仅次于</w:t>
      </w:r>
      <w:r w:rsidR="00C8223C">
        <w:rPr>
          <w:rFonts w:ascii="宋体" w:hAnsi="宋体" w:cs="Times New Roman" w:hint="eastAsia"/>
          <w:sz w:val="30"/>
          <w:szCs w:val="30"/>
        </w:rPr>
        <w:t>Amazon</w:t>
      </w:r>
      <w:r w:rsidRPr="00FC3E49">
        <w:rPr>
          <w:rFonts w:ascii="宋体" w:hAnsi="宋体" w:cs="Times New Roman" w:hint="eastAsia"/>
          <w:sz w:val="30"/>
          <w:szCs w:val="30"/>
        </w:rPr>
        <w:t>。</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2009年1月，由于供电故障，Rackspace服务下线，该中断持续24小时，公司为此向客户赔偿了350万美元。</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2009年6月，Rackspace的供电设备跳闸，备份发电机失效，不少机架上服务器停机，产生严重的云服务中断故障。</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2009年12月，Rackspace在达拉斯城处理了20%数据的一个关键路由器配置错误，这引起持续1小时的服务中断。</w:t>
      </w:r>
    </w:p>
    <w:p w:rsidR="00754548" w:rsidRPr="00FC3E49" w:rsidRDefault="00C8223C" w:rsidP="00323960">
      <w:pPr>
        <w:pStyle w:val="2"/>
        <w:adjustRightInd w:val="0"/>
        <w:snapToGrid w:val="0"/>
        <w:spacing w:before="156" w:after="156"/>
        <w:ind w:firstLine="640"/>
      </w:pPr>
      <w:bookmarkStart w:id="88" w:name="_Toc27149"/>
      <w:bookmarkStart w:id="89" w:name="_Toc380601437"/>
      <w:r>
        <w:rPr>
          <w:rFonts w:hint="eastAsia"/>
        </w:rPr>
        <w:t>五、</w:t>
      </w:r>
      <w:r w:rsidR="00754548" w:rsidRPr="00FC3E49">
        <w:rPr>
          <w:rFonts w:hint="eastAsia"/>
        </w:rPr>
        <w:t>Salesforce</w:t>
      </w:r>
      <w:r w:rsidR="00754548" w:rsidRPr="00FC3E49">
        <w:rPr>
          <w:rFonts w:hint="eastAsia"/>
        </w:rPr>
        <w:t>云计算中断</w:t>
      </w:r>
      <w:bookmarkEnd w:id="88"/>
      <w:bookmarkEnd w:id="89"/>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Salesforce是提供CRM(客户关系管理)软件租赁即SaaS的云计算服务公司。</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2009年1月，由于内存分配错误，导致一个核心网络设备出错，阻止了在日本、欧洲、北美的所有数据处理，Salesforce.com中断服务2小时。</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2010年1月， Salesforce.com由于自身数据中心的系统性错误，包括备份在内的全部服务发生了短暂瘫痪的情况。公司6万8千名用户1小时内无法使用CRM。</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2012年7月10日，Salesforce.com在6月与7月均发生过宕机事故。最重要一次发生在7月10日，是由Salesforce.com的供电来源Equinix公司在硅谷数据中心操作的一个简短功率</w:t>
      </w:r>
      <w:r w:rsidRPr="00FC3E49">
        <w:rPr>
          <w:rFonts w:ascii="宋体" w:hAnsi="宋体" w:cs="Times New Roman" w:hint="eastAsia"/>
          <w:sz w:val="30"/>
          <w:szCs w:val="30"/>
        </w:rPr>
        <w:lastRenderedPageBreak/>
        <w:t>损耗造成的，这导致Salesforce.com业务的恢复过程超过9个小时。</w:t>
      </w:r>
    </w:p>
    <w:p w:rsidR="00754548" w:rsidRPr="00FC3E49" w:rsidRDefault="00C8223C" w:rsidP="00323960">
      <w:pPr>
        <w:pStyle w:val="2"/>
        <w:adjustRightInd w:val="0"/>
        <w:snapToGrid w:val="0"/>
        <w:spacing w:before="156" w:after="156"/>
        <w:ind w:firstLine="640"/>
      </w:pPr>
      <w:bookmarkStart w:id="90" w:name="_Toc30122"/>
      <w:bookmarkStart w:id="91" w:name="_Toc380601438"/>
      <w:r>
        <w:rPr>
          <w:rFonts w:hint="eastAsia"/>
        </w:rPr>
        <w:t>六、</w:t>
      </w:r>
      <w:r w:rsidR="00754548" w:rsidRPr="00FC3E49">
        <w:rPr>
          <w:rFonts w:hint="eastAsia"/>
        </w:rPr>
        <w:t>Hosting</w:t>
      </w:r>
      <w:r w:rsidR="00754548" w:rsidRPr="00FC3E49">
        <w:rPr>
          <w:rFonts w:hint="eastAsia"/>
        </w:rPr>
        <w:t>云计算中断</w:t>
      </w:r>
      <w:bookmarkEnd w:id="90"/>
      <w:bookmarkEnd w:id="91"/>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Hosting.com是提供虚拟主机托管服务的公司。</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2010年6月，由软件Bug引起的一个思科交换机的错误导致了网络连接失败，Hosting.com 因此服务中断了2小时。</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2012年7月28日，Hosting.com公司位于特拉华州纽瓦克的数据中心进行UPS系统预防性维护时，执行断路器操作顺序不正确造成UPS关闭，导致数据中心机房内的设施损坏，进而服务下线。</w:t>
      </w:r>
    </w:p>
    <w:p w:rsidR="00754548" w:rsidRPr="00FC3E49" w:rsidRDefault="00C8223C" w:rsidP="00323960">
      <w:pPr>
        <w:pStyle w:val="2"/>
        <w:adjustRightInd w:val="0"/>
        <w:snapToGrid w:val="0"/>
        <w:spacing w:before="156" w:after="156"/>
        <w:ind w:firstLine="640"/>
      </w:pPr>
      <w:bookmarkStart w:id="92" w:name="_Toc12428"/>
      <w:bookmarkStart w:id="93" w:name="_Toc380601439"/>
      <w:r>
        <w:rPr>
          <w:rFonts w:hint="eastAsia"/>
        </w:rPr>
        <w:t>七、</w:t>
      </w:r>
      <w:r w:rsidR="00754548" w:rsidRPr="00FC3E49">
        <w:rPr>
          <w:rFonts w:hint="eastAsia"/>
        </w:rPr>
        <w:t>Apple</w:t>
      </w:r>
      <w:r w:rsidR="00754548" w:rsidRPr="00FC3E49">
        <w:rPr>
          <w:rFonts w:hint="eastAsia"/>
        </w:rPr>
        <w:t>云计算中断</w:t>
      </w:r>
      <w:bookmarkEnd w:id="92"/>
      <w:bookmarkEnd w:id="93"/>
    </w:p>
    <w:p w:rsidR="00754548" w:rsidRPr="00FC3E49" w:rsidRDefault="00E50A33"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Apple</w:t>
      </w:r>
      <w:r w:rsidR="00754548" w:rsidRPr="00FC3E49">
        <w:rPr>
          <w:rFonts w:ascii="宋体" w:hAnsi="宋体" w:cs="Times New Roman" w:hint="eastAsia"/>
          <w:sz w:val="30"/>
          <w:szCs w:val="30"/>
        </w:rPr>
        <w:t>公司正式推出云计算服务较晚。主要是2011年6月上线的iCloud。</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2012年6月20日，用户不能正常使用iCloud达4小时。</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2012年10月30日，</w:t>
      </w:r>
      <w:r w:rsidR="00E50A33">
        <w:rPr>
          <w:rFonts w:ascii="宋体" w:hAnsi="宋体" w:cs="Times New Roman" w:hint="eastAsia"/>
          <w:sz w:val="30"/>
          <w:szCs w:val="30"/>
        </w:rPr>
        <w:t>Apple</w:t>
      </w:r>
      <w:r w:rsidR="00E50A33">
        <w:rPr>
          <w:rFonts w:ascii="宋体" w:hAnsi="宋体" w:cs="Times New Roman"/>
          <w:sz w:val="30"/>
          <w:szCs w:val="30"/>
        </w:rPr>
        <w:t xml:space="preserve"> </w:t>
      </w:r>
      <w:r w:rsidRPr="00FC3E49">
        <w:rPr>
          <w:rFonts w:ascii="宋体" w:hAnsi="宋体" w:cs="Times New Roman" w:hint="eastAsia"/>
          <w:sz w:val="30"/>
          <w:szCs w:val="30"/>
        </w:rPr>
        <w:t>iCloud服务出现短暂中断。</w:t>
      </w:r>
    </w:p>
    <w:p w:rsidR="00754548" w:rsidRPr="00FC3E49" w:rsidRDefault="00C8223C" w:rsidP="00323960">
      <w:pPr>
        <w:pStyle w:val="2"/>
        <w:adjustRightInd w:val="0"/>
        <w:snapToGrid w:val="0"/>
        <w:spacing w:before="156" w:after="156"/>
        <w:ind w:firstLine="640"/>
      </w:pPr>
      <w:bookmarkStart w:id="94" w:name="_Toc22823"/>
      <w:bookmarkStart w:id="95" w:name="_Toc380601440"/>
      <w:r>
        <w:rPr>
          <w:rFonts w:hint="eastAsia"/>
        </w:rPr>
        <w:t>八、</w:t>
      </w:r>
      <w:r w:rsidR="00754548" w:rsidRPr="00FC3E49">
        <w:rPr>
          <w:rFonts w:hint="eastAsia"/>
        </w:rPr>
        <w:t>Terremark</w:t>
      </w:r>
      <w:r w:rsidR="00754548" w:rsidRPr="00FC3E49">
        <w:rPr>
          <w:rFonts w:hint="eastAsia"/>
        </w:rPr>
        <w:t>、</w:t>
      </w:r>
      <w:r w:rsidR="00754548" w:rsidRPr="00FC3E49">
        <w:rPr>
          <w:rFonts w:hint="eastAsia"/>
        </w:rPr>
        <w:t>Intuit</w:t>
      </w:r>
      <w:r w:rsidR="00754548" w:rsidRPr="00FC3E49">
        <w:rPr>
          <w:rFonts w:hint="eastAsia"/>
        </w:rPr>
        <w:t>与</w:t>
      </w:r>
      <w:r w:rsidR="00754548" w:rsidRPr="00FC3E49">
        <w:rPr>
          <w:rFonts w:hint="eastAsia"/>
        </w:rPr>
        <w:t>Zoho</w:t>
      </w:r>
      <w:r w:rsidR="00754548" w:rsidRPr="00FC3E49">
        <w:rPr>
          <w:rFonts w:hint="eastAsia"/>
        </w:rPr>
        <w:t>云计算服务中断</w:t>
      </w:r>
      <w:bookmarkEnd w:id="94"/>
      <w:bookmarkEnd w:id="95"/>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ab/>
        <w:t>2010年3月，VMware的合作伙伴Terremark发生七小时的停机事件，运行中断仅仅影响了2%的Terremark用户，但是造成了受影响用户的自身服务瘫痪，让许多客户开始怀疑其企业级的vCloud Express服务。</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2010年6月,，PaaS和Web服务供应商Intuit在线记账和开发服务线上产品近两天内都处于瘫痪状态。大约1个月后，Intuit又因停电瘫痪了3小时。2011年3月，Intuit公司在调度维护时人为错误引起服务中断2天。</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lastRenderedPageBreak/>
        <w:t>2012年1月，SaaS公司Zoho由于供电不足引起下线587分钟。</w:t>
      </w:r>
    </w:p>
    <w:p w:rsidR="00754548" w:rsidRPr="00FC3E49" w:rsidRDefault="00C8223C" w:rsidP="00323960">
      <w:pPr>
        <w:pStyle w:val="2"/>
        <w:adjustRightInd w:val="0"/>
        <w:snapToGrid w:val="0"/>
        <w:spacing w:before="156" w:after="156"/>
        <w:ind w:firstLine="640"/>
      </w:pPr>
      <w:bookmarkStart w:id="96" w:name="_Toc15424"/>
      <w:bookmarkStart w:id="97" w:name="_Toc380601441"/>
      <w:r>
        <w:rPr>
          <w:rFonts w:hint="eastAsia"/>
        </w:rPr>
        <w:t>九、</w:t>
      </w:r>
      <w:r w:rsidR="00754548" w:rsidRPr="00FC3E49">
        <w:rPr>
          <w:rFonts w:hint="eastAsia"/>
        </w:rPr>
        <w:t>国内公司云计算服务中断</w:t>
      </w:r>
      <w:bookmarkEnd w:id="96"/>
      <w:bookmarkEnd w:id="97"/>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国内云计算商用服务起步较晚，其事故的披露也较少。</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2011年10月，阿里云服务器磁盘错误，导致TeamCola公司的数据丢失。</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2012年8月6日，盛大云官方微博公布，其在无锡的数据中心因为一台物理服务器磁盘发生损坏，导致“个别用户”数据丢失。</w:t>
      </w:r>
    </w:p>
    <w:p w:rsidR="00754548" w:rsidRPr="00FC3E49" w:rsidRDefault="00754548" w:rsidP="006A0A49">
      <w:pPr>
        <w:adjustRightInd w:val="0"/>
        <w:snapToGrid w:val="0"/>
        <w:spacing w:beforeLines="50" w:before="156" w:afterLines="50" w:after="156" w:line="300" w:lineRule="auto"/>
        <w:ind w:firstLine="600"/>
        <w:rPr>
          <w:rFonts w:ascii="宋体" w:hAnsi="宋体" w:cs="Times New Roman"/>
          <w:sz w:val="30"/>
          <w:szCs w:val="30"/>
        </w:rPr>
      </w:pPr>
      <w:r w:rsidRPr="00FC3E49">
        <w:rPr>
          <w:rFonts w:ascii="宋体" w:hAnsi="宋体" w:cs="Times New Roman" w:hint="eastAsia"/>
          <w:sz w:val="30"/>
          <w:szCs w:val="30"/>
        </w:rPr>
        <w:t>2012年10月30日下午，由于电力故障，托管于阿里云的一些网站如科技博客ifanr等无法访问，持续5小时。阿里云按用户故障时间100倍提供赔偿。</w:t>
      </w:r>
    </w:p>
    <w:bookmarkEnd w:id="75"/>
    <w:bookmarkEnd w:id="76"/>
    <w:bookmarkEnd w:id="77"/>
    <w:bookmarkEnd w:id="78"/>
    <w:p w:rsidR="00CC14B7" w:rsidRDefault="00323960" w:rsidP="000269DA">
      <w:pPr>
        <w:pStyle w:val="1"/>
        <w:adjustRightInd w:val="0"/>
        <w:snapToGrid w:val="0"/>
        <w:spacing w:before="156" w:after="312"/>
      </w:pPr>
      <w:r>
        <w:br w:type="page"/>
      </w:r>
      <w:bookmarkStart w:id="98" w:name="_Toc380601442"/>
      <w:r w:rsidR="00E50D94">
        <w:rPr>
          <w:rFonts w:hint="eastAsia"/>
        </w:rPr>
        <w:lastRenderedPageBreak/>
        <w:t>附件</w:t>
      </w:r>
      <w:r>
        <w:rPr>
          <w:rFonts w:hint="eastAsia"/>
        </w:rPr>
        <w:t>二</w:t>
      </w:r>
      <w:r w:rsidR="00E50D94">
        <w:rPr>
          <w:rFonts w:hint="eastAsia"/>
        </w:rPr>
        <w:t xml:space="preserve">  </w:t>
      </w:r>
      <w:bookmarkEnd w:id="79"/>
      <w:r w:rsidR="00E50D94">
        <w:rPr>
          <w:rFonts w:hint="eastAsia"/>
        </w:rPr>
        <w:t>《云安全架构调研报告》</w:t>
      </w:r>
      <w:bookmarkEnd w:id="80"/>
      <w:bookmarkEnd w:id="98"/>
    </w:p>
    <w:p w:rsidR="00CC14B7" w:rsidRDefault="00E50D94" w:rsidP="000269DA">
      <w:pPr>
        <w:pStyle w:val="2"/>
        <w:adjustRightInd w:val="0"/>
        <w:snapToGrid w:val="0"/>
        <w:spacing w:before="156" w:after="156"/>
        <w:ind w:firstLine="640"/>
      </w:pPr>
      <w:bookmarkStart w:id="99" w:name="_Toc373736661"/>
      <w:bookmarkStart w:id="100" w:name="_Toc380601443"/>
      <w:r>
        <w:rPr>
          <w:rFonts w:hint="eastAsia"/>
        </w:rPr>
        <w:t>一、云安全架构简述</w:t>
      </w:r>
      <w:bookmarkEnd w:id="99"/>
      <w:bookmarkEnd w:id="100"/>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云计算的开放性、按需动态分配、资源高度共享等特征，使得传统的用特定安全产品解决特定安全问题的方式不适用于云环境。云环境的安全解决方案要求以一个整体化的云安全架构为基础来实施综合的安全机制。云安全架构是云安全解决方案设计的第一步，是云安全需要解决的首要问题。</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目前，很多国际组织和大公司对云安全架构进行了研究，并提出了不少有价值的设计思想。本研究报告在对国际组织和大公司的云安全架构研究进行广泛调研的基础上，介绍并分析了国际组织和大公司的一些典型云安全架构，并对云安全架构的当前状况进行了总结，对云安全架构的发展做了展望。</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本报告的第一部分为简述，第二部分介绍了NIST，CSA,国际电联和OSA等国际组织提出的云安全架构设计思想，第三部分则介绍了IBM、微软、INTEL、思科、华为等国际化大公司的云安全架构设计思想，第四部分对当前云安全架构进行了总结，并对云安全架构的发展做了展望。</w:t>
      </w:r>
    </w:p>
    <w:p w:rsidR="00CC14B7" w:rsidRDefault="00E50D94" w:rsidP="000269DA">
      <w:pPr>
        <w:pStyle w:val="2"/>
        <w:adjustRightInd w:val="0"/>
        <w:snapToGrid w:val="0"/>
        <w:spacing w:before="156" w:after="156"/>
        <w:ind w:firstLine="640"/>
      </w:pPr>
      <w:bookmarkStart w:id="101" w:name="_Toc373736662"/>
      <w:bookmarkStart w:id="102" w:name="_Toc380601444"/>
      <w:r>
        <w:rPr>
          <w:rFonts w:hint="eastAsia"/>
        </w:rPr>
        <w:t>二、主流标准化组织的云安全架构</w:t>
      </w:r>
      <w:bookmarkEnd w:id="101"/>
      <w:bookmarkEnd w:id="102"/>
    </w:p>
    <w:p w:rsidR="00164EA3" w:rsidRDefault="00164EA3" w:rsidP="00164EA3">
      <w:pPr>
        <w:pStyle w:val="3"/>
        <w:adjustRightInd w:val="0"/>
        <w:snapToGrid w:val="0"/>
        <w:spacing w:before="156" w:after="156"/>
      </w:pPr>
      <w:bookmarkStart w:id="103" w:name="_Toc380601445"/>
      <w:bookmarkStart w:id="104" w:name="_Toc373736641"/>
      <w:bookmarkStart w:id="105" w:name="_Toc373736663"/>
      <w:r>
        <w:rPr>
          <w:rFonts w:hint="eastAsia"/>
        </w:rPr>
        <w:t>（一）</w:t>
      </w:r>
      <w:r>
        <w:t>NIST</w:t>
      </w:r>
      <w:bookmarkEnd w:id="103"/>
    </w:p>
    <w:p w:rsidR="00164EA3" w:rsidRDefault="00164EA3"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美国国家标准技术研究所（National Institute of Standards and Technology, NIST）于2010年先后发布了关于公有云安全和隐私的指导方针草案以及全虚拟化技术安全指南草案，即《Guidelines on Security and Privacy in Public Cloud》</w:t>
      </w:r>
      <w:r w:rsidRPr="00164EA3">
        <w:rPr>
          <w:rFonts w:ascii="宋体" w:hAnsi="宋体" w:cs="Times New Roman" w:hint="eastAsia"/>
          <w:sz w:val="30"/>
          <w:szCs w:val="30"/>
          <w:vertAlign w:val="superscript"/>
        </w:rPr>
        <w:t>[1]</w:t>
      </w:r>
      <w:r>
        <w:rPr>
          <w:rFonts w:ascii="宋体" w:hAnsi="宋体" w:cs="Times New Roman"/>
          <w:sz w:val="30"/>
          <w:szCs w:val="30"/>
        </w:rPr>
        <w:t>与《Guide to Security for Full Virtualization Technologies》</w:t>
      </w:r>
      <w:r w:rsidRPr="00164EA3">
        <w:rPr>
          <w:rFonts w:ascii="宋体" w:hAnsi="宋体" w:cs="Times New Roman" w:hint="eastAsia"/>
          <w:sz w:val="30"/>
          <w:szCs w:val="30"/>
          <w:vertAlign w:val="superscript"/>
        </w:rPr>
        <w:t>[2]</w:t>
      </w:r>
      <w:r>
        <w:rPr>
          <w:rFonts w:ascii="宋体" w:hAnsi="宋体" w:cs="Times New Roman"/>
          <w:sz w:val="30"/>
          <w:szCs w:val="30"/>
        </w:rPr>
        <w:t>。两部草案主要用于帮助用户更好地了解云中</w:t>
      </w:r>
      <w:r>
        <w:rPr>
          <w:rFonts w:ascii="宋体" w:hAnsi="宋体" w:cs="Times New Roman"/>
          <w:sz w:val="30"/>
          <w:szCs w:val="30"/>
        </w:rPr>
        <w:lastRenderedPageBreak/>
        <w:t>的安全和隐私问题以及全虚拟化安全问题，并提醒用户应当进行的安全建议考虑以及应当实施的安全措施。</w:t>
      </w:r>
    </w:p>
    <w:p w:rsidR="00164EA3" w:rsidRDefault="00164EA3"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NTSI分别探讨了云计算技术给信息安全保障带来的正面效应和负面影响。其中：</w:t>
      </w:r>
    </w:p>
    <w:p w:rsidR="00164EA3" w:rsidRDefault="00164EA3" w:rsidP="006A0A49">
      <w:pPr>
        <w:adjustRightInd w:val="0"/>
        <w:snapToGrid w:val="0"/>
        <w:spacing w:beforeLines="50" w:before="156" w:afterLines="50" w:after="156" w:line="300" w:lineRule="auto"/>
        <w:ind w:firstLine="600"/>
        <w:rPr>
          <w:rFonts w:ascii="Times New Roman" w:hAnsi="Times New Roman" w:cs="Times New Roman"/>
          <w:szCs w:val="24"/>
        </w:rPr>
      </w:pPr>
      <w:r>
        <w:rPr>
          <w:rFonts w:ascii="宋体" w:hAnsi="宋体" w:cs="Times New Roman"/>
          <w:sz w:val="30"/>
          <w:szCs w:val="30"/>
        </w:rPr>
        <w:t>正面效应：</w:t>
      </w:r>
    </w:p>
    <w:p w:rsidR="00164EA3"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拥有专门的安全技术人才和部门；</w:t>
      </w:r>
    </w:p>
    <w:p w:rsidR="00164EA3"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拥有强大的平台，可以更好地进行自动化安全管理、安全补丁更新与安全审计；</w:t>
      </w:r>
    </w:p>
    <w:p w:rsidR="00164EA3"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使用快速恢复和报警机制，使云计算资源具有更好的可用性；</w:t>
      </w:r>
    </w:p>
    <w:p w:rsidR="00164EA3"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分布式的存储、备份机制，使云平台具有更好的鲁棒性；</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由于数据处理基本都在云端，使得客户端越来越轻量级；</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与数据分散存储于便携设备上相比，数据集中存放于数据中心，避免了因便携存储设备失窃而带来的数据丢失。</w:t>
      </w:r>
    </w:p>
    <w:p w:rsidR="00E42DED" w:rsidRDefault="00164EA3"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负面效应：</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因为云计算系统具有很高的复杂性，任何一个组件的不安全因素都将影响整个平台的安全性；</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使用共享的多租户环境，必须采用高水平的安全安全保障机制进行用户资源的逻辑隔离；</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由于云计算提供面向网络的服务，使用云计算的组织新开放的连接云服务的外部接口将面临更多的网络风险；</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云计算服务需要用户将服务和数据迁移到云中，相比与传统自身建立数据中心，用户面临资源失控的风险。</w:t>
      </w:r>
    </w:p>
    <w:p w:rsidR="00E42DED" w:rsidRDefault="00164EA3"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lastRenderedPageBreak/>
        <w:t>针对上述的云安全风险，NIST重点指出了云计算中涉及隐私和安全的风险：</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治理：治理意味着需要控制和监管程序开发的策略、过程以及标准，以及服务的设计、实现、测试和监视。云计算使用户减少了上述全部或部分过程，但由此引入了治理风险。</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合规：涉及一系列的规章制度、法律法规等，对于不同的国家和地区必须分别制定适宜的章程。具体涉及数据的存放位置、法律和法规、电子发现等问题。</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信任：涉及内部人员的安全威胁、数据所有权、安全和隐私保护策略的可见性等。</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体系结构：涉及虚拟化安全、不完善的客户端保护机制、不完善的服务端保护机制等。</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身份和访问管理：涉及身份认证、访问控制等。</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软件隔离：隔离机制故障或失效将全面影响用户使用计算、存储、网络资源。</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数据保护：数据隔离、数据处理，如数据的有效、彻底删除。</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可用性：可能遭遇服务临时中断风险、长期中断或永久中断风险，遭受拒绝服务攻击等。</w:t>
      </w:r>
    </w:p>
    <w:p w:rsidR="00E42DED" w:rsidRDefault="00164EA3"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事件响应：缺乏及时的事件响应和灾难报告、预警机制将对云提供商和客户产生严重影响。</w:t>
      </w:r>
    </w:p>
    <w:p w:rsidR="00E42DED" w:rsidRDefault="00164EA3"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除此之外，NIST</w:t>
      </w:r>
      <w:r w:rsidRPr="00164EA3">
        <w:rPr>
          <w:rFonts w:ascii="宋体" w:hAnsi="宋体" w:cs="Times New Roman" w:hint="eastAsia"/>
          <w:sz w:val="30"/>
          <w:szCs w:val="30"/>
        </w:rPr>
        <w:t>发布了白皮书《</w:t>
      </w:r>
      <w:r w:rsidRPr="00164EA3">
        <w:rPr>
          <w:rFonts w:ascii="宋体" w:hAnsi="宋体" w:cs="Times New Roman"/>
          <w:sz w:val="30"/>
          <w:szCs w:val="30"/>
        </w:rPr>
        <w:t>Challenging Security Requirements for the US Government Cloud Computing Adoption</w:t>
      </w:r>
      <w:r w:rsidRPr="00164EA3">
        <w:rPr>
          <w:rFonts w:ascii="宋体" w:hAnsi="宋体" w:cs="Times New Roman" w:hint="eastAsia"/>
          <w:sz w:val="30"/>
          <w:szCs w:val="30"/>
        </w:rPr>
        <w:t>》</w:t>
      </w:r>
      <w:r w:rsidRPr="00164EA3">
        <w:rPr>
          <w:rFonts w:ascii="宋体" w:hAnsi="宋体" w:cs="Times New Roman" w:hint="eastAsia"/>
          <w:sz w:val="30"/>
          <w:szCs w:val="30"/>
          <w:vertAlign w:val="superscript"/>
        </w:rPr>
        <w:t>[3]</w:t>
      </w:r>
      <w:r w:rsidRPr="00164EA3">
        <w:rPr>
          <w:rFonts w:ascii="宋体" w:hAnsi="宋体" w:cs="Times New Roman" w:hint="eastAsia"/>
          <w:sz w:val="30"/>
          <w:szCs w:val="30"/>
        </w:rPr>
        <w:t>。而NIST在《</w:t>
      </w:r>
      <w:r w:rsidRPr="00164EA3">
        <w:rPr>
          <w:rFonts w:ascii="宋体" w:hAnsi="宋体" w:cs="Times New Roman"/>
          <w:sz w:val="30"/>
          <w:szCs w:val="30"/>
        </w:rPr>
        <w:t xml:space="preserve">NIST Cloud Computing Reference </w:t>
      </w:r>
      <w:r w:rsidRPr="00164EA3">
        <w:rPr>
          <w:rFonts w:ascii="宋体" w:hAnsi="宋体" w:cs="Times New Roman"/>
          <w:sz w:val="30"/>
          <w:szCs w:val="30"/>
        </w:rPr>
        <w:lastRenderedPageBreak/>
        <w:t>Architecture</w:t>
      </w:r>
      <w:r w:rsidRPr="00164EA3">
        <w:rPr>
          <w:rFonts w:ascii="宋体" w:hAnsi="宋体" w:cs="Times New Roman" w:hint="eastAsia"/>
          <w:sz w:val="30"/>
          <w:szCs w:val="30"/>
        </w:rPr>
        <w:t>》（sp500-292）</w:t>
      </w:r>
      <w:r w:rsidRPr="00164EA3">
        <w:rPr>
          <w:rFonts w:ascii="宋体" w:hAnsi="宋体" w:cs="Times New Roman" w:hint="eastAsia"/>
          <w:sz w:val="30"/>
          <w:szCs w:val="30"/>
          <w:vertAlign w:val="superscript"/>
        </w:rPr>
        <w:t>[4]</w:t>
      </w:r>
      <w:r w:rsidRPr="00164EA3">
        <w:rPr>
          <w:rFonts w:ascii="宋体" w:hAnsi="宋体" w:cs="Times New Roman" w:hint="eastAsia"/>
          <w:sz w:val="30"/>
          <w:szCs w:val="30"/>
        </w:rPr>
        <w:t>等云计算相关文档中也阐述了部分云安全架构的观点。</w:t>
      </w:r>
    </w:p>
    <w:p w:rsidR="00E42DED" w:rsidRDefault="00164EA3" w:rsidP="006A0A49">
      <w:pPr>
        <w:adjustRightInd w:val="0"/>
        <w:snapToGrid w:val="0"/>
        <w:spacing w:beforeLines="50" w:before="156" w:afterLines="50" w:after="156" w:line="300" w:lineRule="auto"/>
        <w:ind w:firstLine="600"/>
        <w:rPr>
          <w:rFonts w:ascii="宋体" w:hAnsi="宋体" w:cs="Times New Roman"/>
          <w:sz w:val="30"/>
          <w:szCs w:val="30"/>
        </w:rPr>
      </w:pPr>
      <w:r w:rsidRPr="00164EA3">
        <w:rPr>
          <w:rFonts w:ascii="宋体" w:hAnsi="宋体" w:cs="Times New Roman" w:hint="eastAsia"/>
          <w:sz w:val="30"/>
          <w:szCs w:val="30"/>
        </w:rPr>
        <w:t>NIST为云计算参考架构定义了五种角色：云消费者（Cloud Consumer）,云运营商（Cloud Provider），云经销商（Cloud Broker）,云载体（Cloud Carrier）和云监管方（Cloud Auditer）。下图为NIST在sp500-292标准中提出的云各角色的概念模型。</w:t>
      </w:r>
    </w:p>
    <w:p w:rsidR="00E42DED" w:rsidRDefault="005F6EE9" w:rsidP="006A0A49">
      <w:pPr>
        <w:adjustRightInd w:val="0"/>
        <w:snapToGrid w:val="0"/>
        <w:spacing w:afterLines="50" w:after="156" w:line="300" w:lineRule="auto"/>
        <w:ind w:left="900" w:firstLineChars="0" w:firstLine="0"/>
        <w:rPr>
          <w:szCs w:val="24"/>
        </w:rPr>
      </w:pPr>
      <w:r>
        <w:rPr>
          <w:noProof/>
          <w:szCs w:val="24"/>
        </w:rPr>
        <w:drawing>
          <wp:inline distT="0" distB="0" distL="0" distR="0" wp14:anchorId="44B322B2" wp14:editId="2746DA70">
            <wp:extent cx="4924425" cy="28479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4425" cy="2847975"/>
                    </a:xfrm>
                    <a:prstGeom prst="rect">
                      <a:avLst/>
                    </a:prstGeom>
                    <a:noFill/>
                    <a:ln>
                      <a:noFill/>
                    </a:ln>
                  </pic:spPr>
                </pic:pic>
              </a:graphicData>
            </a:graphic>
          </wp:inline>
        </w:drawing>
      </w:r>
    </w:p>
    <w:p w:rsidR="00164EA3" w:rsidRDefault="00164EA3" w:rsidP="00164EA3">
      <w:pPr>
        <w:adjustRightInd w:val="0"/>
        <w:snapToGrid w:val="0"/>
        <w:spacing w:line="300" w:lineRule="auto"/>
        <w:ind w:left="480" w:firstLineChars="0" w:firstLine="0"/>
        <w:jc w:val="center"/>
      </w:pPr>
      <w:r>
        <w:rPr>
          <w:rFonts w:ascii="黑体" w:eastAsia="黑体" w:hAnsi="黑体" w:hint="eastAsia"/>
          <w:sz w:val="28"/>
          <w:szCs w:val="28"/>
        </w:rPr>
        <w:t>图</w:t>
      </w:r>
      <w:r w:rsidR="00EF46FE">
        <w:rPr>
          <w:rFonts w:ascii="黑体" w:eastAsia="黑体" w:hAnsi="黑体"/>
          <w:sz w:val="28"/>
          <w:szCs w:val="28"/>
        </w:rPr>
        <w:t>9</w:t>
      </w:r>
      <w:r>
        <w:rPr>
          <w:rFonts w:ascii="黑体" w:eastAsia="黑体" w:hAnsi="黑体" w:hint="eastAsia"/>
          <w:sz w:val="28"/>
          <w:szCs w:val="28"/>
        </w:rPr>
        <w:t xml:space="preserve"> 云各角色概念模型</w:t>
      </w:r>
    </w:p>
    <w:p w:rsidR="00164EA3" w:rsidRDefault="00164EA3" w:rsidP="006A0A49">
      <w:pPr>
        <w:adjustRightInd w:val="0"/>
        <w:snapToGrid w:val="0"/>
        <w:spacing w:beforeLines="50" w:before="156" w:afterLines="50" w:after="156" w:line="300" w:lineRule="auto"/>
        <w:ind w:firstLine="600"/>
        <w:rPr>
          <w:rFonts w:ascii="宋体" w:hAnsi="宋体" w:cs="Times New Roman"/>
          <w:sz w:val="30"/>
          <w:szCs w:val="30"/>
        </w:rPr>
      </w:pPr>
      <w:r w:rsidRPr="00164EA3">
        <w:rPr>
          <w:rFonts w:ascii="宋体" w:hAnsi="宋体" w:cs="Times New Roman" w:hint="eastAsia"/>
          <w:sz w:val="30"/>
          <w:szCs w:val="30"/>
        </w:rPr>
        <w:t>NIST论述了五种角色在云计算环境中的交互关系以及各自在安全上的责任，说明了云安全是不同角色协作实施的过程。NIST特别指出，随着云部署模式的不同，云环境中不同角色的安全责任也有所不同。例如，IaaS场景中，初始系统权限的管理应由云运营商提供，而应用层面的安全管理则由云消费者实施。</w:t>
      </w:r>
    </w:p>
    <w:p w:rsidR="00F2718C" w:rsidRDefault="00F2718C" w:rsidP="00F2718C">
      <w:pPr>
        <w:pStyle w:val="3"/>
        <w:adjustRightInd w:val="0"/>
        <w:snapToGrid w:val="0"/>
        <w:spacing w:before="156" w:after="156"/>
      </w:pPr>
      <w:bookmarkStart w:id="106" w:name="_Toc380601446"/>
      <w:r>
        <w:rPr>
          <w:rFonts w:hint="eastAsia"/>
        </w:rPr>
        <w:t>（</w:t>
      </w:r>
      <w:r w:rsidR="00164EA3">
        <w:rPr>
          <w:rFonts w:hint="eastAsia"/>
        </w:rPr>
        <w:t>二</w:t>
      </w:r>
      <w:r>
        <w:rPr>
          <w:rFonts w:hint="eastAsia"/>
        </w:rPr>
        <w:t>）</w:t>
      </w:r>
      <w:r>
        <w:t>CSA</w:t>
      </w:r>
      <w:bookmarkEnd w:id="104"/>
      <w:bookmarkEnd w:id="106"/>
      <w:r>
        <w:t xml:space="preserve"> </w:t>
      </w:r>
    </w:p>
    <w:p w:rsidR="00F2718C" w:rsidRDefault="00F2718C"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CSA是一个致力于云计算环境下提供最佳安全解决方案的</w:t>
      </w:r>
      <w:r>
        <w:rPr>
          <w:rFonts w:ascii="宋体" w:hAnsi="宋体" w:cs="Times New Roman" w:hint="eastAsia"/>
          <w:sz w:val="30"/>
          <w:szCs w:val="30"/>
        </w:rPr>
        <w:t>国际化</w:t>
      </w:r>
      <w:r>
        <w:rPr>
          <w:rFonts w:ascii="宋体" w:hAnsi="宋体" w:cs="Times New Roman"/>
          <w:sz w:val="30"/>
          <w:szCs w:val="30"/>
        </w:rPr>
        <w:t>非盈利性组织，其宗旨包含如下四个方面：</w:t>
      </w:r>
    </w:p>
    <w:p w:rsidR="00F2718C" w:rsidRDefault="00F2718C" w:rsidP="006A0A49">
      <w:pPr>
        <w:pStyle w:val="14"/>
        <w:numPr>
          <w:ilvl w:val="0"/>
          <w:numId w:val="1"/>
        </w:numPr>
        <w:autoSpaceDE w:val="0"/>
        <w:autoSpaceDN w:val="0"/>
        <w:adjustRightInd w:val="0"/>
        <w:snapToGrid w:val="0"/>
        <w:spacing w:beforeLines="50" w:before="156" w:afterLines="50" w:after="156" w:line="300" w:lineRule="auto"/>
        <w:ind w:firstLineChars="0"/>
        <w:jc w:val="left"/>
        <w:rPr>
          <w:rFonts w:ascii="宋体" w:hAnsi="宋体" w:cs="Times New Roman"/>
          <w:sz w:val="30"/>
          <w:szCs w:val="30"/>
        </w:rPr>
      </w:pPr>
      <w:r>
        <w:rPr>
          <w:rFonts w:ascii="宋体" w:hAnsi="宋体" w:cs="Times New Roman"/>
          <w:sz w:val="30"/>
          <w:szCs w:val="30"/>
        </w:rPr>
        <w:t>促进云计算安全技术的最佳实践应用；</w:t>
      </w:r>
    </w:p>
    <w:p w:rsidR="00F2718C" w:rsidRDefault="00F2718C" w:rsidP="006A0A49">
      <w:pPr>
        <w:pStyle w:val="14"/>
        <w:numPr>
          <w:ilvl w:val="0"/>
          <w:numId w:val="1"/>
        </w:numPr>
        <w:autoSpaceDE w:val="0"/>
        <w:autoSpaceDN w:val="0"/>
        <w:adjustRightInd w:val="0"/>
        <w:snapToGrid w:val="0"/>
        <w:spacing w:beforeLines="50" w:before="156" w:afterLines="50" w:after="156" w:line="300" w:lineRule="auto"/>
        <w:ind w:firstLineChars="0"/>
        <w:jc w:val="left"/>
        <w:rPr>
          <w:rFonts w:ascii="宋体" w:hAnsi="宋体" w:cs="Times New Roman"/>
          <w:sz w:val="30"/>
          <w:szCs w:val="30"/>
        </w:rPr>
      </w:pPr>
      <w:r>
        <w:rPr>
          <w:rFonts w:ascii="宋体" w:hAnsi="宋体" w:cs="Times New Roman"/>
          <w:sz w:val="30"/>
          <w:szCs w:val="30"/>
        </w:rPr>
        <w:lastRenderedPageBreak/>
        <w:t>促进云计算安全的最佳做法的独立研究；</w:t>
      </w:r>
    </w:p>
    <w:p w:rsidR="00F2718C" w:rsidRDefault="00F2718C" w:rsidP="006A0A49">
      <w:pPr>
        <w:pStyle w:val="14"/>
        <w:numPr>
          <w:ilvl w:val="0"/>
          <w:numId w:val="1"/>
        </w:numPr>
        <w:autoSpaceDE w:val="0"/>
        <w:autoSpaceDN w:val="0"/>
        <w:adjustRightInd w:val="0"/>
        <w:snapToGrid w:val="0"/>
        <w:spacing w:beforeLines="50" w:before="156" w:afterLines="50" w:after="156" w:line="300" w:lineRule="auto"/>
        <w:ind w:firstLineChars="0"/>
        <w:jc w:val="left"/>
        <w:rPr>
          <w:rFonts w:ascii="宋体" w:hAnsi="宋体" w:cs="Times New Roman"/>
          <w:sz w:val="30"/>
          <w:szCs w:val="30"/>
        </w:rPr>
      </w:pPr>
      <w:r>
        <w:rPr>
          <w:rFonts w:ascii="宋体" w:hAnsi="宋体" w:cs="Times New Roman"/>
          <w:sz w:val="30"/>
          <w:szCs w:val="30"/>
        </w:rPr>
        <w:t>发起正确使用云计算和云安全解决方案的宣传和教育计划；</w:t>
      </w:r>
    </w:p>
    <w:p w:rsidR="00F2718C" w:rsidRDefault="00F2718C" w:rsidP="006A0A49">
      <w:pPr>
        <w:pStyle w:val="14"/>
        <w:numPr>
          <w:ilvl w:val="0"/>
          <w:numId w:val="1"/>
        </w:numPr>
        <w:autoSpaceDE w:val="0"/>
        <w:autoSpaceDN w:val="0"/>
        <w:adjustRightInd w:val="0"/>
        <w:snapToGrid w:val="0"/>
        <w:spacing w:beforeLines="50" w:before="156" w:afterLines="50" w:after="156" w:line="300" w:lineRule="auto"/>
        <w:ind w:firstLineChars="0"/>
        <w:jc w:val="left"/>
        <w:rPr>
          <w:rFonts w:ascii="宋体" w:hAnsi="宋体" w:cs="Times New Roman"/>
          <w:sz w:val="30"/>
          <w:szCs w:val="30"/>
        </w:rPr>
      </w:pPr>
      <w:r>
        <w:rPr>
          <w:rFonts w:ascii="宋体" w:hAnsi="宋体" w:cs="Times New Roman"/>
          <w:sz w:val="30"/>
          <w:szCs w:val="30"/>
        </w:rPr>
        <w:t>创建有关云安全保证的问题和方针的明细表。</w:t>
      </w:r>
    </w:p>
    <w:p w:rsidR="00F2718C" w:rsidRDefault="00F2718C"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CSA自成立后，迅速获得了业界的广泛认可。其企业成员涵盖了国际</w:t>
      </w:r>
      <w:r>
        <w:rPr>
          <w:rFonts w:ascii="宋体" w:hAnsi="宋体" w:cs="Times New Roman" w:hint="eastAsia"/>
          <w:sz w:val="30"/>
          <w:szCs w:val="30"/>
        </w:rPr>
        <w:t>相关行业的领头</w:t>
      </w:r>
      <w:r>
        <w:rPr>
          <w:rFonts w:ascii="宋体" w:hAnsi="宋体" w:cs="Times New Roman"/>
          <w:sz w:val="30"/>
          <w:szCs w:val="30"/>
        </w:rPr>
        <w:t>电信运营商、IT和网络设备厂商、网络安全厂商、云计算提供商等，如Dell、HP、Microsoft、Intel、Cisco、Google、Novell、CA、Oracle、Symantec、RSA、McAfee、Trend Micro、VMware等国际领先公司。到2010年10月，CSA的个人会员就已经超过一万人。至今，CSA已和ISACA、OWASP、OGF、DMTF等业界组织建立了合作关系。</w:t>
      </w:r>
    </w:p>
    <w:p w:rsidR="00F2718C" w:rsidRDefault="00F2718C" w:rsidP="006A0A49">
      <w:pPr>
        <w:adjustRightInd w:val="0"/>
        <w:snapToGrid w:val="0"/>
        <w:spacing w:beforeLines="50" w:before="156" w:afterLines="50" w:after="156" w:line="300" w:lineRule="auto"/>
        <w:ind w:firstLine="600"/>
        <w:rPr>
          <w:rFonts w:ascii="Times New Roman" w:hAnsi="Times New Roman" w:cs="Times New Roman"/>
          <w:szCs w:val="24"/>
        </w:rPr>
      </w:pPr>
      <w:r>
        <w:rPr>
          <w:rFonts w:ascii="宋体" w:hAnsi="宋体" w:cs="Times New Roman"/>
          <w:sz w:val="30"/>
          <w:szCs w:val="30"/>
        </w:rPr>
        <w:t>CSA自成立以来，先后发布了《Top Threats to Cloud Computing》</w:t>
      </w:r>
      <w:r w:rsidR="00536438" w:rsidRPr="00536438">
        <w:rPr>
          <w:rFonts w:ascii="宋体" w:hAnsi="宋体" w:cs="Times New Roman" w:hint="eastAsia"/>
          <w:sz w:val="30"/>
          <w:szCs w:val="30"/>
          <w:vertAlign w:val="superscript"/>
        </w:rPr>
        <w:t>[5]</w:t>
      </w:r>
      <w:r>
        <w:rPr>
          <w:rFonts w:ascii="宋体" w:hAnsi="宋体" w:cs="Times New Roman"/>
          <w:sz w:val="30"/>
          <w:szCs w:val="30"/>
        </w:rPr>
        <w:t>、《Security Guidance for Critical Areas of Focus in Cloud Computing》</w:t>
      </w:r>
      <w:r w:rsidR="00536438" w:rsidRPr="00536438">
        <w:rPr>
          <w:rFonts w:ascii="宋体" w:hAnsi="宋体" w:cs="Times New Roman" w:hint="eastAsia"/>
          <w:sz w:val="30"/>
          <w:szCs w:val="30"/>
          <w:vertAlign w:val="superscript"/>
        </w:rPr>
        <w:t>[6]</w:t>
      </w:r>
      <w:r>
        <w:rPr>
          <w:rFonts w:ascii="宋体" w:hAnsi="宋体" w:cs="Times New Roman"/>
          <w:sz w:val="30"/>
          <w:szCs w:val="30"/>
        </w:rPr>
        <w:t>、《Controls Matrix》</w:t>
      </w:r>
      <w:r w:rsidR="00536438" w:rsidRPr="00536438">
        <w:rPr>
          <w:rFonts w:ascii="宋体" w:hAnsi="宋体" w:cs="Times New Roman" w:hint="eastAsia"/>
          <w:sz w:val="30"/>
          <w:szCs w:val="30"/>
          <w:vertAlign w:val="superscript"/>
        </w:rPr>
        <w:t>[7]</w:t>
      </w:r>
      <w:r>
        <w:rPr>
          <w:rFonts w:ascii="宋体" w:hAnsi="宋体" w:cs="Times New Roman"/>
          <w:sz w:val="30"/>
          <w:szCs w:val="30"/>
        </w:rPr>
        <w:t>，从技术、操作、数据等多方面强调了云计算安全的重要性、保障安全性应当考虑的问题以及相应的解决方案，成为云计算安全领域的重要指导文件并对形成云计算安全行业规范具有重要影响。</w:t>
      </w:r>
    </w:p>
    <w:p w:rsidR="00E42DED" w:rsidRDefault="00F2718C" w:rsidP="006A0A49">
      <w:pPr>
        <w:pStyle w:val="14"/>
        <w:numPr>
          <w:ilvl w:val="0"/>
          <w:numId w:val="2"/>
        </w:numPr>
        <w:adjustRightInd w:val="0"/>
        <w:snapToGrid w:val="0"/>
        <w:spacing w:beforeLines="50" w:before="156" w:afterLines="50" w:after="156" w:line="300" w:lineRule="auto"/>
        <w:ind w:left="527" w:hangingChars="175" w:hanging="527"/>
        <w:rPr>
          <w:rFonts w:ascii="宋体" w:hAnsi="宋体" w:cs="Times New Roman"/>
          <w:b/>
          <w:sz w:val="30"/>
          <w:szCs w:val="30"/>
        </w:rPr>
      </w:pPr>
      <w:r>
        <w:rPr>
          <w:rFonts w:ascii="宋体" w:hAnsi="宋体" w:cs="Times New Roman"/>
          <w:b/>
          <w:sz w:val="30"/>
          <w:szCs w:val="30"/>
        </w:rPr>
        <w:t>云计算的主要威胁</w:t>
      </w:r>
    </w:p>
    <w:p w:rsidR="00E42DED" w:rsidRDefault="00F2718C" w:rsidP="006A0A49">
      <w:pPr>
        <w:adjustRightInd w:val="0"/>
        <w:snapToGrid w:val="0"/>
        <w:spacing w:beforeLines="50" w:before="156" w:afterLines="50" w:after="156" w:line="300" w:lineRule="auto"/>
        <w:ind w:firstLine="600"/>
        <w:rPr>
          <w:rFonts w:ascii="Times New Roman" w:hAnsi="Times New Roman" w:cs="Times New Roman"/>
          <w:kern w:val="0"/>
          <w:szCs w:val="24"/>
        </w:rPr>
      </w:pPr>
      <w:r>
        <w:rPr>
          <w:rFonts w:ascii="宋体" w:hAnsi="宋体" w:cs="Times New Roman"/>
          <w:sz w:val="30"/>
          <w:szCs w:val="30"/>
        </w:rPr>
        <w:t>CSA于2010年3月发布了《Top Threats to Cloud Computing》V1.0版本，列举并分析了云计算所面临的七个最大安全威胁，分别是对云的不良使用、不安全的API、恶意的内部人员、共享技术问题、数据丢失与泄露、账户或服务劫持、未知的风险，如表</w:t>
      </w:r>
      <w:r w:rsidR="00FB1606">
        <w:rPr>
          <w:rFonts w:ascii="宋体" w:hAnsi="宋体" w:cs="Times New Roman"/>
          <w:sz w:val="30"/>
          <w:szCs w:val="30"/>
        </w:rPr>
        <w:t>1</w:t>
      </w:r>
      <w:r>
        <w:rPr>
          <w:rFonts w:ascii="宋体" w:hAnsi="宋体" w:cs="Times New Roman"/>
          <w:sz w:val="30"/>
          <w:szCs w:val="30"/>
        </w:rPr>
        <w:t>所示。尽管只有七个问题，但是其中的任何一个都可能导致安全风险、法律体制和诉讼问题的出现。同时，CSA针对这些威胁给出了可能的解决办法和建议，有助于云提供商进行风险管理和策略实施。</w:t>
      </w:r>
    </w:p>
    <w:p w:rsidR="00F2718C" w:rsidRDefault="00F2718C" w:rsidP="00F2718C">
      <w:pPr>
        <w:pStyle w:val="14"/>
        <w:autoSpaceDE w:val="0"/>
        <w:autoSpaceDN w:val="0"/>
        <w:adjustRightInd w:val="0"/>
        <w:snapToGrid w:val="0"/>
        <w:spacing w:line="300" w:lineRule="auto"/>
        <w:ind w:left="420" w:firstLineChars="0" w:firstLine="0"/>
        <w:jc w:val="center"/>
        <w:rPr>
          <w:rFonts w:ascii="黑体" w:eastAsia="黑体" w:hAnsi="Times New Roman" w:cs="Times New Roman"/>
          <w:sz w:val="28"/>
          <w:szCs w:val="28"/>
        </w:rPr>
      </w:pPr>
      <w:r>
        <w:rPr>
          <w:rFonts w:ascii="黑体" w:eastAsia="黑体" w:hAnsi="Times New Roman" w:cs="Times New Roman" w:hint="eastAsia"/>
          <w:sz w:val="28"/>
          <w:szCs w:val="28"/>
        </w:rPr>
        <w:lastRenderedPageBreak/>
        <w:t>表</w:t>
      </w:r>
      <w:r w:rsidR="00D806B7">
        <w:rPr>
          <w:rFonts w:ascii="黑体" w:eastAsia="黑体" w:hAnsi="Times New Roman" w:cs="Times New Roman" w:hint="eastAsia"/>
          <w:sz w:val="28"/>
          <w:szCs w:val="28"/>
        </w:rPr>
        <w:t>2</w:t>
      </w:r>
      <w:r>
        <w:rPr>
          <w:rFonts w:ascii="黑体" w:eastAsia="黑体" w:hAnsi="Times New Roman" w:cs="Times New Roman" w:hint="eastAsia"/>
          <w:sz w:val="28"/>
          <w:szCs w:val="28"/>
        </w:rPr>
        <w:t xml:space="preserve"> 云计算七大安全风险及其影响的云计算服务模型</w:t>
      </w:r>
    </w:p>
    <w:tbl>
      <w:tblPr>
        <w:tblW w:w="739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0"/>
        <w:gridCol w:w="1718"/>
        <w:gridCol w:w="1719"/>
        <w:gridCol w:w="1719"/>
      </w:tblGrid>
      <w:tr w:rsidR="00F2718C" w:rsidTr="009170CB">
        <w:trPr>
          <w:trHeight w:val="455"/>
        </w:trPr>
        <w:tc>
          <w:tcPr>
            <w:tcW w:w="2240" w:type="dxa"/>
            <w:vMerge w:val="restart"/>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安全威胁</w:t>
            </w:r>
          </w:p>
        </w:tc>
        <w:tc>
          <w:tcPr>
            <w:tcW w:w="5156" w:type="dxa"/>
            <w:gridSpan w:val="3"/>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云计算服务模型</w:t>
            </w:r>
          </w:p>
        </w:tc>
      </w:tr>
      <w:tr w:rsidR="00F2718C" w:rsidTr="009170CB">
        <w:trPr>
          <w:trHeight w:val="141"/>
        </w:trPr>
        <w:tc>
          <w:tcPr>
            <w:tcW w:w="2240" w:type="dxa"/>
            <w:vMerge/>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p>
        </w:tc>
        <w:tc>
          <w:tcPr>
            <w:tcW w:w="1718"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IaaS</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PaaS</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SaaS</w:t>
            </w:r>
          </w:p>
        </w:tc>
      </w:tr>
      <w:tr w:rsidR="00F2718C" w:rsidTr="009170CB">
        <w:trPr>
          <w:trHeight w:val="455"/>
        </w:trPr>
        <w:tc>
          <w:tcPr>
            <w:tcW w:w="2240"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对云的不良使用</w:t>
            </w:r>
          </w:p>
        </w:tc>
        <w:tc>
          <w:tcPr>
            <w:tcW w:w="1718"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r>
      <w:tr w:rsidR="00F2718C" w:rsidTr="009170CB">
        <w:trPr>
          <w:trHeight w:val="455"/>
        </w:trPr>
        <w:tc>
          <w:tcPr>
            <w:tcW w:w="2240"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不安全的接口与API</w:t>
            </w:r>
          </w:p>
        </w:tc>
        <w:tc>
          <w:tcPr>
            <w:tcW w:w="1718"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r>
      <w:tr w:rsidR="00F2718C" w:rsidTr="009170CB">
        <w:trPr>
          <w:trHeight w:val="455"/>
        </w:trPr>
        <w:tc>
          <w:tcPr>
            <w:tcW w:w="2240"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恶意的内部人员</w:t>
            </w:r>
          </w:p>
        </w:tc>
        <w:tc>
          <w:tcPr>
            <w:tcW w:w="1718"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r>
      <w:tr w:rsidR="00F2718C" w:rsidTr="009170CB">
        <w:trPr>
          <w:trHeight w:val="455"/>
        </w:trPr>
        <w:tc>
          <w:tcPr>
            <w:tcW w:w="2240"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共享技术问题</w:t>
            </w:r>
          </w:p>
        </w:tc>
        <w:tc>
          <w:tcPr>
            <w:tcW w:w="1718"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r>
      <w:tr w:rsidR="00F2718C" w:rsidTr="009170CB">
        <w:trPr>
          <w:trHeight w:val="441"/>
        </w:trPr>
        <w:tc>
          <w:tcPr>
            <w:tcW w:w="2240"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信息泄露与丢失</w:t>
            </w:r>
          </w:p>
        </w:tc>
        <w:tc>
          <w:tcPr>
            <w:tcW w:w="1718"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r>
      <w:tr w:rsidR="00F2718C" w:rsidTr="009170CB">
        <w:trPr>
          <w:trHeight w:val="455"/>
        </w:trPr>
        <w:tc>
          <w:tcPr>
            <w:tcW w:w="2240"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账户或服务劫持</w:t>
            </w:r>
          </w:p>
        </w:tc>
        <w:tc>
          <w:tcPr>
            <w:tcW w:w="1718"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r>
      <w:tr w:rsidR="00F2718C" w:rsidTr="009170CB">
        <w:trPr>
          <w:trHeight w:val="470"/>
        </w:trPr>
        <w:tc>
          <w:tcPr>
            <w:tcW w:w="2240"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未知的风险</w:t>
            </w:r>
          </w:p>
        </w:tc>
        <w:tc>
          <w:tcPr>
            <w:tcW w:w="1718"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c>
          <w:tcPr>
            <w:tcW w:w="1719" w:type="dxa"/>
            <w:vAlign w:val="center"/>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w:t>
            </w:r>
          </w:p>
        </w:tc>
      </w:tr>
    </w:tbl>
    <w:p w:rsidR="00F2718C" w:rsidRDefault="00F2718C"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备注： √ 受该安全威胁影响， × 不受该安全威胁影响</w:t>
      </w:r>
    </w:p>
    <w:p w:rsidR="00F2718C" w:rsidRDefault="00F2718C" w:rsidP="006A0A49">
      <w:pPr>
        <w:pStyle w:val="14"/>
        <w:numPr>
          <w:ilvl w:val="0"/>
          <w:numId w:val="3"/>
        </w:numPr>
        <w:adjustRightInd w:val="0"/>
        <w:snapToGrid w:val="0"/>
        <w:spacing w:beforeLines="50" w:before="156" w:afterLines="50" w:after="156" w:line="300" w:lineRule="auto"/>
        <w:ind w:left="525" w:hangingChars="175" w:hanging="525"/>
        <w:rPr>
          <w:rFonts w:ascii="宋体" w:hAnsi="宋体" w:cs="Times New Roman"/>
          <w:sz w:val="30"/>
          <w:szCs w:val="30"/>
        </w:rPr>
      </w:pPr>
      <w:r>
        <w:rPr>
          <w:rFonts w:ascii="宋体" w:hAnsi="宋体" w:cs="Times New Roman"/>
          <w:sz w:val="30"/>
          <w:szCs w:val="30"/>
        </w:rPr>
        <w:t>对云的不良使用：通常，用户经简单注册和认证就可以申请使用IaaS，并可以轻易获取大量计算资源，但若被恶意使用则将产生极大的破坏力。如用于发送大量垃圾邮件，进行密码破解、DDoS、构建僵尸网络等。针对这一系列问题，CSA认为可以通过严格的注册和确认机制、加强信用诈骗监测、监测用户网络的总体流量、监测IaaS提供的网络地址是否存在于公共黑名单中等措施进行安全监测和安全保障。</w:t>
      </w:r>
    </w:p>
    <w:p w:rsidR="00F2718C" w:rsidRDefault="00F2718C" w:rsidP="006A0A49">
      <w:pPr>
        <w:pStyle w:val="14"/>
        <w:numPr>
          <w:ilvl w:val="0"/>
          <w:numId w:val="3"/>
        </w:numPr>
        <w:adjustRightInd w:val="0"/>
        <w:snapToGrid w:val="0"/>
        <w:spacing w:beforeLines="50" w:before="156" w:afterLines="50" w:after="156" w:line="300" w:lineRule="auto"/>
        <w:ind w:left="525" w:hangingChars="175" w:hanging="525"/>
        <w:rPr>
          <w:rFonts w:ascii="宋体" w:hAnsi="宋体" w:cs="Times New Roman"/>
          <w:sz w:val="30"/>
          <w:szCs w:val="30"/>
        </w:rPr>
      </w:pPr>
      <w:r>
        <w:rPr>
          <w:rFonts w:ascii="宋体" w:hAnsi="宋体" w:cs="Times New Roman"/>
          <w:sz w:val="30"/>
          <w:szCs w:val="30"/>
        </w:rPr>
        <w:t>不安全的接口和API：云计算通过提供一系列的软件接口和API，使用户可以通过这些接口和API构建新的应用，向用户提供增值服务管理、监视云服务以及更好的与云服务进行交互。此时，云服务的安全性和可用性将取决于上述接口和API的安全性。为提高接口和API的安全性，CSA认为云服务提供商可以通过分析和设计安全模型、加强认证和访问控制机制、使用加密传输、仔细检查和修补可绕过管理控制策略的漏洞、深入了解相关API依赖链等措施来降低此类安全</w:t>
      </w:r>
      <w:r>
        <w:rPr>
          <w:rFonts w:ascii="宋体" w:hAnsi="宋体" w:cs="Times New Roman"/>
          <w:sz w:val="30"/>
          <w:szCs w:val="30"/>
        </w:rPr>
        <w:lastRenderedPageBreak/>
        <w:t>风险。</w:t>
      </w:r>
    </w:p>
    <w:p w:rsidR="00F2718C" w:rsidRDefault="00F2718C" w:rsidP="006A0A49">
      <w:pPr>
        <w:pStyle w:val="14"/>
        <w:numPr>
          <w:ilvl w:val="0"/>
          <w:numId w:val="3"/>
        </w:numPr>
        <w:adjustRightInd w:val="0"/>
        <w:snapToGrid w:val="0"/>
        <w:spacing w:beforeLines="50" w:before="156" w:afterLines="50" w:after="156" w:line="300" w:lineRule="auto"/>
        <w:ind w:left="525" w:hangingChars="175" w:hanging="525"/>
        <w:rPr>
          <w:rFonts w:ascii="宋体" w:hAnsi="宋体" w:cs="Times New Roman"/>
          <w:sz w:val="30"/>
          <w:szCs w:val="30"/>
        </w:rPr>
      </w:pPr>
      <w:r>
        <w:rPr>
          <w:rFonts w:ascii="宋体" w:hAnsi="宋体" w:cs="Times New Roman"/>
          <w:sz w:val="30"/>
          <w:szCs w:val="30"/>
        </w:rPr>
        <w:t>恶意的内部人员：内部恶意人员是云提供商重点关注的安全问题之一，其带来的问题将造成公司的名誉下降、经济影响和生产力损失。例如，内部员工对云中物理资源和虚拟资源的访问权限，很多云服务提供商不能透明的展示其授权机制；没有合理有效的监视员工操作的机制；缺乏分析和报告策略等。然而，这些情形下，却恰好有助于业余黑客进行公司间谍活动，甚至帮助进行跨国入侵等。针对这些问题，CSA认为可以加强供应连锁管理并引入综合评估机制、明确人力资源需求并备案、明确信息安全和管理的透明性并备案，以及完善安全漏洞通知流程等措施来降低此类风险。</w:t>
      </w:r>
    </w:p>
    <w:p w:rsidR="00F2718C" w:rsidRDefault="00F2718C" w:rsidP="006A0A49">
      <w:pPr>
        <w:pStyle w:val="14"/>
        <w:numPr>
          <w:ilvl w:val="0"/>
          <w:numId w:val="3"/>
        </w:numPr>
        <w:adjustRightInd w:val="0"/>
        <w:snapToGrid w:val="0"/>
        <w:spacing w:beforeLines="50" w:before="156" w:afterLines="50" w:after="156" w:line="300" w:lineRule="auto"/>
        <w:ind w:left="525" w:hangingChars="175" w:hanging="525"/>
        <w:rPr>
          <w:rFonts w:ascii="宋体" w:hAnsi="宋体" w:cs="Times New Roman"/>
          <w:sz w:val="30"/>
          <w:szCs w:val="30"/>
        </w:rPr>
      </w:pPr>
      <w:r>
        <w:rPr>
          <w:rFonts w:ascii="宋体" w:hAnsi="宋体" w:cs="Times New Roman"/>
          <w:sz w:val="30"/>
          <w:szCs w:val="30"/>
        </w:rPr>
        <w:t>共享技术问题：IaaS提供商通过共享底层基础设施向用户提供服务，然而往往没有为多租户体系结构设计很好的隔离机制。为此，出现了在Hypervisor中进行客户操作系统和物理计算资源的隔离和管理，但是Hypervisor中仍然存在着一些缺陷使得客户操作系统能够获取非法的控制权限或影响底层基础平台稳定性。因此，需要更深层次的策略来进行计算资源、存储资源、网络资源的隔离和监视。针对该问题，CSA认为可以通过安全配置策略、监视非法访问操作、提供严格的管理员授权和访问控制机制等措施降低共享技术带来的风险。</w:t>
      </w:r>
    </w:p>
    <w:p w:rsidR="00F2718C" w:rsidRDefault="00F2718C" w:rsidP="006A0A49">
      <w:pPr>
        <w:pStyle w:val="14"/>
        <w:numPr>
          <w:ilvl w:val="0"/>
          <w:numId w:val="3"/>
        </w:numPr>
        <w:adjustRightInd w:val="0"/>
        <w:snapToGrid w:val="0"/>
        <w:spacing w:beforeLines="50" w:before="156" w:afterLines="50" w:after="156" w:line="300" w:lineRule="auto"/>
        <w:ind w:left="525" w:hangingChars="175" w:hanging="525"/>
        <w:rPr>
          <w:rFonts w:ascii="宋体" w:hAnsi="宋体" w:cs="Times New Roman"/>
          <w:sz w:val="30"/>
          <w:szCs w:val="30"/>
        </w:rPr>
      </w:pPr>
      <w:r>
        <w:rPr>
          <w:rFonts w:ascii="宋体" w:hAnsi="宋体" w:cs="Times New Roman"/>
          <w:sz w:val="30"/>
          <w:szCs w:val="30"/>
        </w:rPr>
        <w:t>数据丢失与泄露：数据丢失或泄露都将给企业带来毁灭性的影响，不仅涉及到企业名誉的下降，同时将使合作伙伴和客户失去信心和信任。很多情况下都会威胁到数据安全，如误删和修改了未备份的数据、不可靠的存储介质、丢失数据加密密钥，以及云中存储设备上的数据未进行永久删除就重新分配给其他用户使用而造成的数据泄露等。针对这些问题，</w:t>
      </w:r>
      <w:r>
        <w:rPr>
          <w:rFonts w:ascii="宋体" w:hAnsi="宋体" w:cs="Times New Roman"/>
          <w:sz w:val="30"/>
          <w:szCs w:val="30"/>
        </w:rPr>
        <w:lastRenderedPageBreak/>
        <w:t>CSA认为可以通过加强访问控制机制，加密传输数据，实现健壮的密钥生成、存储、管理和销毁机制，数据永久删除机制，以及数据备份和灾难恢复机制等安全保障措施来降低此类安全风险。</w:t>
      </w:r>
    </w:p>
    <w:p w:rsidR="00E42DED" w:rsidRDefault="00F2718C" w:rsidP="006A0A49">
      <w:pPr>
        <w:pStyle w:val="14"/>
        <w:numPr>
          <w:ilvl w:val="0"/>
          <w:numId w:val="3"/>
        </w:numPr>
        <w:adjustRightInd w:val="0"/>
        <w:snapToGrid w:val="0"/>
        <w:spacing w:beforeLines="50" w:before="156" w:afterLines="50" w:after="156" w:line="300" w:lineRule="auto"/>
        <w:ind w:left="525" w:hangingChars="175" w:hanging="525"/>
        <w:rPr>
          <w:rFonts w:ascii="宋体" w:hAnsi="宋体" w:cs="Times New Roman"/>
          <w:sz w:val="30"/>
          <w:szCs w:val="30"/>
        </w:rPr>
      </w:pPr>
      <w:r>
        <w:rPr>
          <w:rFonts w:ascii="宋体" w:hAnsi="宋体" w:cs="Times New Roman"/>
          <w:sz w:val="30"/>
          <w:szCs w:val="30"/>
        </w:rPr>
        <w:t>账号和服务劫持：传统的服务和会话劫持已经广为人知，云计算给账号和服务“劫持”又增添了不少新的含义。在云环境中，如果攻击者能够获得你的账号信息，他们就可以窃听你的活动和交易，操纵处理的数据，发送虚假的信息，将你的客户引到假冒的站点，并且被“劫持”的服务和账号可能会被利用，以便发起新的攻击。针对这些问题，CSA认为可以通过禁止共享账户证书、主动监视和发现非法活动、使用双因子认证技术等措施来降低此类安全风险。</w:t>
      </w:r>
    </w:p>
    <w:p w:rsidR="00E42DED" w:rsidRDefault="00F2718C" w:rsidP="006A0A49">
      <w:pPr>
        <w:pStyle w:val="14"/>
        <w:numPr>
          <w:ilvl w:val="0"/>
          <w:numId w:val="3"/>
        </w:numPr>
        <w:adjustRightInd w:val="0"/>
        <w:snapToGrid w:val="0"/>
        <w:spacing w:beforeLines="50" w:before="156" w:afterLines="50" w:after="156" w:line="300" w:lineRule="auto"/>
        <w:ind w:left="525" w:hangingChars="175" w:hanging="525"/>
        <w:rPr>
          <w:rFonts w:ascii="宋体" w:hAnsi="宋体" w:cs="Times New Roman"/>
          <w:sz w:val="30"/>
          <w:szCs w:val="30"/>
        </w:rPr>
      </w:pPr>
      <w:r>
        <w:rPr>
          <w:rFonts w:ascii="宋体" w:hAnsi="宋体" w:cs="Times New Roman"/>
          <w:sz w:val="30"/>
          <w:szCs w:val="30"/>
        </w:rPr>
        <w:t>未知的风险场景：云计算的原则之一就是通过使用云平台提供的软件和硬件，使得用户在不考虑投入成本的同时可更快、更好的专注于自身的核心业务。但云服务提供商和用户之间存在很大的信息不对称性：一方面，用户选择将自己的IT计算和服务外包给云服务提供商，就是为了解放和优化自己的资源，所以没有必要也没有足够的资源去全面洞察“云”中的所有细节；另一方面，云服务提供商出于商业机密和安全考虑，并不情愿分享所有的关键信息（即使是和安全直接相关的）。在这种情形下，云计算的用户必然需要处理大量的未知安全风险。针对此类问题云提供商可以采取公开应用程序的日志信息、公开适度的基础架构信息、对必要信息进行监视和预警等措施来降低此类安全风险。</w:t>
      </w:r>
    </w:p>
    <w:p w:rsidR="00E42DED" w:rsidRDefault="00F2718C" w:rsidP="006A0A49">
      <w:pPr>
        <w:pStyle w:val="14"/>
        <w:numPr>
          <w:ilvl w:val="0"/>
          <w:numId w:val="2"/>
        </w:numPr>
        <w:adjustRightInd w:val="0"/>
        <w:snapToGrid w:val="0"/>
        <w:spacing w:beforeLines="50" w:before="156" w:afterLines="50" w:after="156" w:line="300" w:lineRule="auto"/>
        <w:ind w:left="527" w:hangingChars="175" w:hanging="527"/>
        <w:rPr>
          <w:rFonts w:ascii="宋体" w:hAnsi="宋体" w:cs="Times New Roman"/>
          <w:b/>
          <w:sz w:val="30"/>
          <w:szCs w:val="30"/>
        </w:rPr>
      </w:pPr>
      <w:r>
        <w:rPr>
          <w:rFonts w:ascii="宋体" w:hAnsi="宋体" w:cs="Times New Roman"/>
          <w:b/>
          <w:sz w:val="30"/>
          <w:szCs w:val="30"/>
        </w:rPr>
        <w:t>云计算关键领域安全指南</w:t>
      </w:r>
    </w:p>
    <w:p w:rsidR="00E42DED" w:rsidRDefault="00F2718C"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CSA于2009年4月发布了《云计算关键领域的安全指南》的V1.0版本，从云架构、云的治理、云的运行三个方面探讨了</w:t>
      </w:r>
      <w:r>
        <w:rPr>
          <w:rFonts w:ascii="宋体" w:hAnsi="宋体" w:cs="Times New Roman"/>
          <w:sz w:val="30"/>
          <w:szCs w:val="30"/>
        </w:rPr>
        <w:lastRenderedPageBreak/>
        <w:t>云安全问题并给出了相应的建议措施。该指南具体涉及了15个云计算安全焦点领域：云计算体系结构、治理和企业风险管理、法律、电子举证、合规与审计、信息生命周期管理、可移植性和互操作性、传统安全和业务连续以及灾难恢复、数据中心运行、应急响应和通告以及补救、应用安全、加密和密钥管理、身份和访问管理、存储、虚拟化。7个月后，CSA发布了该指南的第二个版本V2.1，将15个焦点领域减少到了13个领域，将原版本的“法律”和“电子举证”领域合并为“法律和电子证据发现”领域、将“存储”合并到“信息生命周期管理”领域中。该指南发布后有效地帮助了各地的组织、企业、个人等做出更加明智的决定——是否、何时、以及如何采用云计算服务和技术。指南中三个方面各领域的涉及的云安全挑战如表</w:t>
      </w:r>
      <w:r w:rsidR="000F7988">
        <w:rPr>
          <w:rFonts w:ascii="宋体" w:hAnsi="宋体" w:cs="Times New Roman" w:hint="eastAsia"/>
          <w:sz w:val="30"/>
          <w:szCs w:val="30"/>
        </w:rPr>
        <w:t>3</w:t>
      </w:r>
      <w:r>
        <w:rPr>
          <w:rFonts w:ascii="宋体" w:hAnsi="宋体" w:cs="Times New Roman"/>
          <w:sz w:val="30"/>
          <w:szCs w:val="30"/>
        </w:rPr>
        <w:t>所示。</w:t>
      </w:r>
    </w:p>
    <w:p w:rsidR="00F2718C" w:rsidRDefault="00F2718C" w:rsidP="00F2718C">
      <w:pPr>
        <w:autoSpaceDE w:val="0"/>
        <w:autoSpaceDN w:val="0"/>
        <w:adjustRightInd w:val="0"/>
        <w:snapToGrid w:val="0"/>
        <w:spacing w:line="300" w:lineRule="auto"/>
        <w:ind w:firstLine="560"/>
        <w:jc w:val="center"/>
        <w:rPr>
          <w:rFonts w:ascii="黑体" w:eastAsia="黑体" w:hAnsi="Times New Roman" w:cs="Times New Roman"/>
          <w:kern w:val="0"/>
          <w:sz w:val="28"/>
          <w:szCs w:val="28"/>
        </w:rPr>
      </w:pPr>
      <w:r>
        <w:rPr>
          <w:rFonts w:ascii="黑体" w:eastAsia="黑体" w:hAnsi="Times New Roman" w:cs="Times New Roman" w:hint="eastAsia"/>
          <w:kern w:val="0"/>
          <w:sz w:val="28"/>
          <w:szCs w:val="28"/>
        </w:rPr>
        <w:t>表</w:t>
      </w:r>
      <w:r w:rsidR="00D806B7">
        <w:rPr>
          <w:rFonts w:ascii="黑体" w:eastAsia="黑体" w:hAnsi="Times New Roman" w:cs="Times New Roman" w:hint="eastAsia"/>
          <w:kern w:val="0"/>
          <w:sz w:val="28"/>
          <w:szCs w:val="28"/>
        </w:rPr>
        <w:t>3</w:t>
      </w:r>
      <w:r>
        <w:rPr>
          <w:rFonts w:ascii="黑体" w:eastAsia="黑体" w:hAnsi="Times New Roman" w:cs="Times New Roman" w:hint="eastAsia"/>
          <w:kern w:val="0"/>
          <w:sz w:val="28"/>
          <w:szCs w:val="28"/>
        </w:rPr>
        <w:t xml:space="preserve"> 云计算各领域安全挑战</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6"/>
        <w:gridCol w:w="1701"/>
        <w:gridCol w:w="5295"/>
      </w:tblGrid>
      <w:tr w:rsidR="00F2718C" w:rsidTr="009170CB">
        <w:trPr>
          <w:jc w:val="center"/>
        </w:trPr>
        <w:tc>
          <w:tcPr>
            <w:tcW w:w="1106" w:type="dxa"/>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类别</w:t>
            </w:r>
          </w:p>
        </w:tc>
        <w:tc>
          <w:tcPr>
            <w:tcW w:w="1701" w:type="dxa"/>
          </w:tcPr>
          <w:p w:rsidR="00F2718C" w:rsidRDefault="00F2718C" w:rsidP="009170CB">
            <w:pPr>
              <w:pStyle w:val="14"/>
              <w:tabs>
                <w:tab w:val="center" w:pos="955"/>
              </w:tabs>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焦点领域</w:t>
            </w:r>
          </w:p>
        </w:tc>
        <w:tc>
          <w:tcPr>
            <w:tcW w:w="5295" w:type="dxa"/>
          </w:tcPr>
          <w:p w:rsidR="00F2718C" w:rsidRDefault="00F2718C" w:rsidP="009170CB">
            <w:pPr>
              <w:pStyle w:val="14"/>
              <w:autoSpaceDE w:val="0"/>
              <w:autoSpaceDN w:val="0"/>
              <w:adjustRightInd w:val="0"/>
              <w:snapToGrid w:val="0"/>
              <w:spacing w:line="300" w:lineRule="auto"/>
              <w:ind w:firstLineChars="0" w:firstLine="0"/>
              <w:jc w:val="center"/>
              <w:rPr>
                <w:rFonts w:ascii="宋体" w:hAnsi="宋体" w:cs="Times New Roman"/>
                <w:sz w:val="28"/>
                <w:szCs w:val="28"/>
              </w:rPr>
            </w:pPr>
            <w:r>
              <w:rPr>
                <w:rFonts w:ascii="宋体" w:hAnsi="宋体" w:cs="Times New Roman"/>
                <w:sz w:val="28"/>
                <w:szCs w:val="28"/>
              </w:rPr>
              <w:t>安全挑战</w:t>
            </w:r>
          </w:p>
        </w:tc>
      </w:tr>
      <w:tr w:rsidR="00F2718C" w:rsidTr="009170CB">
        <w:trPr>
          <w:jc w:val="center"/>
        </w:trPr>
        <w:tc>
          <w:tcPr>
            <w:tcW w:w="1106"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b/>
                <w:sz w:val="28"/>
                <w:szCs w:val="28"/>
              </w:rPr>
            </w:pPr>
            <w:r>
              <w:rPr>
                <w:rFonts w:ascii="宋体" w:hAnsi="宋体" w:cs="Times New Roman"/>
                <w:sz w:val="28"/>
                <w:szCs w:val="28"/>
              </w:rPr>
              <w:t>云架构</w:t>
            </w:r>
          </w:p>
        </w:tc>
        <w:tc>
          <w:tcPr>
            <w:tcW w:w="1701"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云计算体系结构</w:t>
            </w:r>
          </w:p>
        </w:tc>
        <w:tc>
          <w:tcPr>
            <w:tcW w:w="5295"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由于云计算服务模型的继承性，使得云中信息安全风险和问题同样具有继承性，同时云服务提供商所在的等级越低，云服务用户承担的安全能力和管理职责就越多。使用云服务时，应当在合同中明确各自的责任。</w:t>
            </w:r>
          </w:p>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（1）SaaS：提供商将提供最为集成化的功能，最小的用户可扩展性，安全责任由提供商承担。</w:t>
            </w:r>
          </w:p>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（2）PaaS：提供商本身为平台自身提供安全保护，但平台上应用的安全性以及如何安全地开发这些应用则为客户的职责。</w:t>
            </w:r>
          </w:p>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（3）IaaS：底层基础设施和抽象层的安全保护属于提供商的职责，其他职责则属于</w:t>
            </w:r>
            <w:r>
              <w:rPr>
                <w:rFonts w:ascii="宋体" w:hAnsi="宋体" w:cs="Times New Roman"/>
                <w:sz w:val="28"/>
                <w:szCs w:val="28"/>
              </w:rPr>
              <w:lastRenderedPageBreak/>
              <w:t>客户，如需要云用户自己保护操作系统、应用和内存的安全性等。</w:t>
            </w:r>
          </w:p>
        </w:tc>
      </w:tr>
      <w:tr w:rsidR="00F2718C" w:rsidTr="009170CB">
        <w:trPr>
          <w:jc w:val="center"/>
        </w:trPr>
        <w:tc>
          <w:tcPr>
            <w:tcW w:w="1106" w:type="dxa"/>
            <w:vMerge w:val="restart"/>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lastRenderedPageBreak/>
              <w:t>云的治理</w:t>
            </w:r>
          </w:p>
        </w:tc>
        <w:tc>
          <w:tcPr>
            <w:tcW w:w="1701"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治理和企业风险管理</w:t>
            </w:r>
          </w:p>
        </w:tc>
        <w:tc>
          <w:tcPr>
            <w:tcW w:w="5295"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需要机构具有治理和评测企业风险的能力。包括出现违约时所走的司法程序，用户机构评估云服务提供商风险的能力，用户和云服务提供商都出现故障时保护敏感数据的责任等。</w:t>
            </w:r>
          </w:p>
        </w:tc>
      </w:tr>
      <w:tr w:rsidR="00F2718C" w:rsidTr="009170CB">
        <w:trPr>
          <w:jc w:val="center"/>
        </w:trPr>
        <w:tc>
          <w:tcPr>
            <w:tcW w:w="1106" w:type="dxa"/>
            <w:vMerge/>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p>
        </w:tc>
        <w:tc>
          <w:tcPr>
            <w:tcW w:w="1701"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法律和电子证据发现</w:t>
            </w:r>
          </w:p>
        </w:tc>
        <w:tc>
          <w:tcPr>
            <w:tcW w:w="5295"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解决使用云计算时可能遇到的法律问题。包括信息和计算机系统保护要求、监管要求、隐私要求等。</w:t>
            </w:r>
          </w:p>
        </w:tc>
      </w:tr>
      <w:tr w:rsidR="00F2718C" w:rsidTr="009170CB">
        <w:trPr>
          <w:jc w:val="center"/>
        </w:trPr>
        <w:tc>
          <w:tcPr>
            <w:tcW w:w="1106" w:type="dxa"/>
            <w:vMerge/>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p>
        </w:tc>
        <w:tc>
          <w:tcPr>
            <w:tcW w:w="1701"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合规和审计</w:t>
            </w:r>
          </w:p>
        </w:tc>
        <w:tc>
          <w:tcPr>
            <w:tcW w:w="5295"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考虑保持和证实使用云计算时的合规性。包括评估云计算如何影响内部安全策略的合规性、不同的合规性要求（规章、法规等）、以及如何通过审计证明合规性等。</w:t>
            </w:r>
          </w:p>
        </w:tc>
      </w:tr>
      <w:tr w:rsidR="00F2718C" w:rsidTr="009170CB">
        <w:trPr>
          <w:jc w:val="center"/>
        </w:trPr>
        <w:tc>
          <w:tcPr>
            <w:tcW w:w="1106" w:type="dxa"/>
            <w:vMerge/>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p>
        </w:tc>
        <w:tc>
          <w:tcPr>
            <w:tcW w:w="1701"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信息生命周期管理</w:t>
            </w:r>
          </w:p>
        </w:tc>
        <w:tc>
          <w:tcPr>
            <w:tcW w:w="5295"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（1）必须保障数据基本安全（保密性、完整性、可用性、真实性、不可抵赖性等）</w:t>
            </w:r>
          </w:p>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（2）确定数据的所有副本和备份存储在合同、服务水平协议和法规允许的地理位置</w:t>
            </w:r>
          </w:p>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（3）数据销毁时，必须能够保证全面和有效地定位云计算数据、擦除/销毁数据并使其无法恢复。</w:t>
            </w:r>
          </w:p>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（4）不能将数据尤其是保密数据和敏感数据在使用、存储或传输过程中，在没有任何补偿控制的情况下与其他客户数据混合。</w:t>
            </w:r>
          </w:p>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（5）保证数据备份和云恢复计划必须到位和有效，以防止数据丢失、意外的数据覆盖和破坏。</w:t>
            </w:r>
          </w:p>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（6）云提供商和数据拥有者应当具备找回法律和监管当局要求的所有数据的能力。</w:t>
            </w:r>
          </w:p>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lastRenderedPageBreak/>
              <w:t>（7）云端数据进行汇总和推理时，可能违反敏感和机密资料的保密性。如带有姓名和医疗信息的医疗数据与其它匿名数据混合，两边存在交叉对照字段。</w:t>
            </w:r>
          </w:p>
        </w:tc>
      </w:tr>
      <w:tr w:rsidR="00F2718C" w:rsidTr="009170CB">
        <w:trPr>
          <w:jc w:val="center"/>
        </w:trPr>
        <w:tc>
          <w:tcPr>
            <w:tcW w:w="1106" w:type="dxa"/>
            <w:vMerge/>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p>
        </w:tc>
        <w:tc>
          <w:tcPr>
            <w:tcW w:w="1701"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可移植性和互操作性</w:t>
            </w:r>
          </w:p>
        </w:tc>
        <w:tc>
          <w:tcPr>
            <w:tcW w:w="5295"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云中数据/服务应当具备云服务提供商间的互操作性，以及搬移回本地的能力。</w:t>
            </w:r>
          </w:p>
        </w:tc>
      </w:tr>
      <w:tr w:rsidR="00F2718C" w:rsidTr="009170CB">
        <w:trPr>
          <w:jc w:val="center"/>
        </w:trPr>
        <w:tc>
          <w:tcPr>
            <w:tcW w:w="1106" w:type="dxa"/>
            <w:vMerge w:val="restart"/>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云的运行</w:t>
            </w:r>
          </w:p>
        </w:tc>
        <w:tc>
          <w:tcPr>
            <w:tcW w:w="1701"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传统安全、业务连续性和灾难恢复</w:t>
            </w:r>
          </w:p>
        </w:tc>
        <w:tc>
          <w:tcPr>
            <w:tcW w:w="5295" w:type="dxa"/>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sz w:val="28"/>
                <w:szCs w:val="28"/>
              </w:rPr>
            </w:pPr>
            <w:r>
              <w:rPr>
                <w:rFonts w:ascii="宋体" w:hAnsi="宋体" w:cs="Times New Roman"/>
                <w:sz w:val="28"/>
                <w:szCs w:val="28"/>
              </w:rPr>
              <w:t>云计算将对当前用于实现安全性、业务连续性、灾难恢复的操作处理和规程产生新的影响</w:t>
            </w:r>
          </w:p>
        </w:tc>
      </w:tr>
      <w:tr w:rsidR="00F2718C" w:rsidTr="009170CB">
        <w:trPr>
          <w:jc w:val="center"/>
        </w:trPr>
        <w:tc>
          <w:tcPr>
            <w:tcW w:w="1106" w:type="dxa"/>
            <w:vMerge/>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b/>
                <w:sz w:val="28"/>
                <w:szCs w:val="28"/>
              </w:rPr>
            </w:pPr>
          </w:p>
        </w:tc>
        <w:tc>
          <w:tcPr>
            <w:tcW w:w="1701"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数据中心运行</w:t>
            </w:r>
          </w:p>
        </w:tc>
        <w:tc>
          <w:tcPr>
            <w:tcW w:w="5295"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需要具备评估提供商的数据中心架构和运行状况的机制，用以发现利于/不利于用户服务的数据中心特征。</w:t>
            </w:r>
          </w:p>
        </w:tc>
      </w:tr>
      <w:tr w:rsidR="00F2718C" w:rsidTr="009170CB">
        <w:trPr>
          <w:jc w:val="center"/>
        </w:trPr>
        <w:tc>
          <w:tcPr>
            <w:tcW w:w="1106" w:type="dxa"/>
            <w:vMerge/>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b/>
                <w:sz w:val="28"/>
                <w:szCs w:val="28"/>
              </w:rPr>
            </w:pPr>
          </w:p>
        </w:tc>
        <w:tc>
          <w:tcPr>
            <w:tcW w:w="1701"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应急响应、通告和补救</w:t>
            </w:r>
          </w:p>
          <w:p w:rsidR="00F2718C" w:rsidRDefault="00F2718C" w:rsidP="009170CB">
            <w:pPr>
              <w:adjustRightInd w:val="0"/>
              <w:snapToGrid w:val="0"/>
              <w:spacing w:line="300" w:lineRule="auto"/>
              <w:ind w:firstLine="560"/>
              <w:rPr>
                <w:rFonts w:ascii="宋体" w:hAnsi="宋体" w:cs="Times New Roman"/>
                <w:sz w:val="28"/>
                <w:szCs w:val="28"/>
              </w:rPr>
            </w:pPr>
          </w:p>
        </w:tc>
        <w:tc>
          <w:tcPr>
            <w:tcW w:w="5295"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具备适当的、充分的事件检测、响应、通告和补救机制。</w:t>
            </w:r>
          </w:p>
        </w:tc>
      </w:tr>
      <w:tr w:rsidR="00F2718C" w:rsidTr="009170CB">
        <w:trPr>
          <w:jc w:val="center"/>
        </w:trPr>
        <w:tc>
          <w:tcPr>
            <w:tcW w:w="1106" w:type="dxa"/>
            <w:vMerge/>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b/>
                <w:sz w:val="28"/>
                <w:szCs w:val="28"/>
              </w:rPr>
            </w:pPr>
          </w:p>
        </w:tc>
        <w:tc>
          <w:tcPr>
            <w:tcW w:w="1701"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应用安全</w:t>
            </w:r>
          </w:p>
        </w:tc>
        <w:tc>
          <w:tcPr>
            <w:tcW w:w="5295"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能够保护云中运行或即将开发的应用。</w:t>
            </w:r>
          </w:p>
        </w:tc>
      </w:tr>
      <w:tr w:rsidR="00F2718C" w:rsidTr="009170CB">
        <w:trPr>
          <w:jc w:val="center"/>
        </w:trPr>
        <w:tc>
          <w:tcPr>
            <w:tcW w:w="1106" w:type="dxa"/>
            <w:vMerge/>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b/>
                <w:sz w:val="28"/>
                <w:szCs w:val="28"/>
              </w:rPr>
            </w:pPr>
          </w:p>
        </w:tc>
        <w:tc>
          <w:tcPr>
            <w:tcW w:w="1701"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加密和密钥管理</w:t>
            </w:r>
          </w:p>
        </w:tc>
        <w:tc>
          <w:tcPr>
            <w:tcW w:w="5295"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具备加密机制以及可扩充规模的密钥管理方法。</w:t>
            </w:r>
          </w:p>
        </w:tc>
      </w:tr>
      <w:tr w:rsidR="00F2718C" w:rsidTr="009170CB">
        <w:trPr>
          <w:jc w:val="center"/>
        </w:trPr>
        <w:tc>
          <w:tcPr>
            <w:tcW w:w="1106" w:type="dxa"/>
            <w:vMerge/>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b/>
                <w:sz w:val="28"/>
                <w:szCs w:val="28"/>
              </w:rPr>
            </w:pPr>
          </w:p>
        </w:tc>
        <w:tc>
          <w:tcPr>
            <w:tcW w:w="1701"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身份和访问管理</w:t>
            </w:r>
          </w:p>
        </w:tc>
        <w:tc>
          <w:tcPr>
            <w:tcW w:w="5295"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具备身份认证和管理能力，具备访问控制能力。</w:t>
            </w:r>
          </w:p>
        </w:tc>
      </w:tr>
      <w:tr w:rsidR="00F2718C" w:rsidTr="009170CB">
        <w:trPr>
          <w:jc w:val="center"/>
        </w:trPr>
        <w:tc>
          <w:tcPr>
            <w:tcW w:w="1106" w:type="dxa"/>
            <w:vMerge/>
            <w:vAlign w:val="center"/>
          </w:tcPr>
          <w:p w:rsidR="00F2718C" w:rsidRDefault="00F2718C" w:rsidP="009170CB">
            <w:pPr>
              <w:pStyle w:val="14"/>
              <w:autoSpaceDE w:val="0"/>
              <w:autoSpaceDN w:val="0"/>
              <w:adjustRightInd w:val="0"/>
              <w:snapToGrid w:val="0"/>
              <w:spacing w:line="300" w:lineRule="auto"/>
              <w:ind w:firstLineChars="0" w:firstLine="0"/>
              <w:rPr>
                <w:rFonts w:ascii="宋体" w:hAnsi="宋体" w:cs="Times New Roman"/>
                <w:b/>
                <w:sz w:val="28"/>
                <w:szCs w:val="28"/>
              </w:rPr>
            </w:pPr>
          </w:p>
        </w:tc>
        <w:tc>
          <w:tcPr>
            <w:tcW w:w="1701"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虚拟化</w:t>
            </w:r>
          </w:p>
        </w:tc>
        <w:tc>
          <w:tcPr>
            <w:tcW w:w="5295" w:type="dxa"/>
            <w:vAlign w:val="center"/>
          </w:tcPr>
          <w:p w:rsidR="00F2718C" w:rsidRDefault="00F2718C" w:rsidP="009170CB">
            <w:pPr>
              <w:adjustRightInd w:val="0"/>
              <w:snapToGrid w:val="0"/>
              <w:spacing w:line="300" w:lineRule="auto"/>
              <w:ind w:firstLine="560"/>
              <w:rPr>
                <w:rFonts w:ascii="宋体" w:hAnsi="宋体" w:cs="Times New Roman"/>
                <w:sz w:val="28"/>
                <w:szCs w:val="28"/>
              </w:rPr>
            </w:pPr>
            <w:r>
              <w:rPr>
                <w:rFonts w:ascii="宋体" w:hAnsi="宋体" w:cs="Times New Roman"/>
                <w:sz w:val="28"/>
                <w:szCs w:val="28"/>
              </w:rPr>
              <w:t>虚拟化在云计算中的应用安全问题，包括多租户、VM隔离、VM共居、Hypervisor脆弱性等。</w:t>
            </w:r>
          </w:p>
        </w:tc>
      </w:tr>
    </w:tbl>
    <w:p w:rsidR="00F2718C" w:rsidRDefault="00F2718C" w:rsidP="006A0A49">
      <w:pPr>
        <w:adjustRightInd w:val="0"/>
        <w:snapToGrid w:val="0"/>
        <w:spacing w:beforeLines="50" w:before="156" w:afterLines="50" w:after="156" w:line="300" w:lineRule="auto"/>
        <w:ind w:firstLine="600"/>
        <w:rPr>
          <w:rFonts w:ascii="Times New Roman" w:hAnsi="Times New Roman" w:cs="Times New Roman"/>
          <w:color w:val="000000"/>
          <w:szCs w:val="24"/>
          <w:shd w:val="clear" w:color="auto" w:fill="FFFFFF"/>
        </w:rPr>
      </w:pPr>
      <w:r>
        <w:rPr>
          <w:rFonts w:ascii="宋体" w:hAnsi="宋体" w:cs="Times New Roman"/>
          <w:sz w:val="30"/>
          <w:szCs w:val="30"/>
        </w:rPr>
        <w:t>另外为帮助企业应对云计算环境后可能遇到的大量问题，并正确评估云服务商的资质水平，CSA指定了一套名为云控制矩阵的基本安全规则，</w:t>
      </w:r>
      <w:r>
        <w:rPr>
          <w:rFonts w:ascii="宋体" w:hAnsi="宋体"/>
          <w:sz w:val="30"/>
          <w:szCs w:val="30"/>
        </w:rPr>
        <w:t>以电子表格的形式罗列了企业遵守其IT控制领域标准须达到的基本要求，主要包含合规、数据治理、设施安</w:t>
      </w:r>
      <w:r>
        <w:rPr>
          <w:rFonts w:ascii="宋体" w:hAnsi="宋体"/>
          <w:sz w:val="30"/>
          <w:szCs w:val="30"/>
        </w:rPr>
        <w:lastRenderedPageBreak/>
        <w:t>全、人力资源安全、信息安全、法律、运营管理、风险管理、发布管理、弹性机制、安全架构控制领域；</w:t>
      </w:r>
      <w:r>
        <w:rPr>
          <w:rFonts w:ascii="宋体" w:hAnsi="宋体" w:cs="Times New Roman"/>
          <w:sz w:val="30"/>
          <w:szCs w:val="30"/>
        </w:rPr>
        <w:t>基本上涵盖了企业进行云计算决策时应该考虑到的所有问题，为企业云计算提供了重要的参考和指导建议。</w:t>
      </w:r>
    </w:p>
    <w:p w:rsidR="00F2718C" w:rsidRDefault="00F2718C" w:rsidP="00F2718C">
      <w:pPr>
        <w:pStyle w:val="3"/>
        <w:adjustRightInd w:val="0"/>
        <w:snapToGrid w:val="0"/>
        <w:spacing w:before="156" w:after="156"/>
      </w:pPr>
      <w:bookmarkStart w:id="107" w:name="_Toc373736643"/>
      <w:bookmarkStart w:id="108" w:name="_Toc380601447"/>
      <w:bookmarkStart w:id="109" w:name="_Toc373736665"/>
      <w:bookmarkEnd w:id="105"/>
      <w:r>
        <w:rPr>
          <w:rFonts w:hint="eastAsia"/>
        </w:rPr>
        <w:t>（三）</w:t>
      </w:r>
      <w:r>
        <w:t>ENISA</w:t>
      </w:r>
      <w:bookmarkEnd w:id="107"/>
      <w:bookmarkEnd w:id="108"/>
    </w:p>
    <w:p w:rsidR="00F2718C" w:rsidRDefault="00F2718C"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相对于作为针对云计算安全方面的标准组织CSP而言，ENISA主要从企业角度出发，研究云计算可能带来的好处以及安全方面的风险并提出建议。ENISA将云计算中的主要风险划分了三类：策略和组织管理中的风险、技术上的风险以及法律上的风险。</w:t>
      </w:r>
    </w:p>
    <w:p w:rsidR="00F2718C" w:rsidRDefault="00F2718C" w:rsidP="006A0A49">
      <w:pPr>
        <w:pStyle w:val="14"/>
        <w:numPr>
          <w:ilvl w:val="0"/>
          <w:numId w:val="20"/>
        </w:numPr>
        <w:adjustRightInd w:val="0"/>
        <w:snapToGrid w:val="0"/>
        <w:spacing w:beforeLines="50" w:before="156" w:afterLines="50" w:after="156" w:line="300" w:lineRule="auto"/>
        <w:ind w:left="527" w:hangingChars="175" w:hanging="527"/>
        <w:rPr>
          <w:rFonts w:ascii="黑体" w:eastAsia="黑体" w:hAnsi="Times New Roman" w:cs="Times New Roman"/>
          <w:b/>
          <w:sz w:val="30"/>
          <w:szCs w:val="30"/>
        </w:rPr>
      </w:pPr>
      <w:r>
        <w:rPr>
          <w:rFonts w:ascii="黑体" w:eastAsia="黑体" w:hAnsi="Times New Roman" w:cs="Times New Roman" w:hint="eastAsia"/>
          <w:b/>
          <w:sz w:val="30"/>
          <w:szCs w:val="30"/>
        </w:rPr>
        <w:t>策略和组织管理中的风险</w:t>
      </w:r>
    </w:p>
    <w:p w:rsidR="00F2718C"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锁定风险：用户不能迁移数据/服务到其他云服务提供商，或迁移回本地。</w:t>
      </w:r>
    </w:p>
    <w:p w:rsidR="00F2718C"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失治风险：由于云服务提供商将全部或部分服务外包给第三方等因素，使得其提供的服务不能达到约定的安全级别而引入的风险。</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合规挑战：由于云服务提供商不能提供有效证明来说明其服务遵从相关的规定，以及云提供商不允许用户对其审计，而使得部分服务不能达到合规要求。</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由于多租户中其他用户的活动而失去商业信誉：由于其他用户的恶意活动使得多租户中的无辜用户遭受影响，如恶意攻击使得包括攻击者及无辜者的IP地址段被阻塞。</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云服务终止或故障：因为云服务提供商破产或短期内停止提供服务（如由于云提供商采取了不适当的商业策略或资金缺乏等因素），使得云用户的业务遭受严重影响。</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lastRenderedPageBreak/>
        <w:t>云服务提供商收购：云服务提供商的收购将增加策略转变的可能性，以及可能使非约束力合约具有风险（如软件接口、非合同化的安全控制）。</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供应链故障：由于云服务提供商将其生产链中的部分任务外包给第三方，其整体安全性将因此受到第三方的影响。其中任一环节安全性的失效，将影响整个云服务的可用性、数据的机密性和完整性等。</w:t>
      </w:r>
    </w:p>
    <w:p w:rsidR="00E42DED" w:rsidRDefault="00F2718C" w:rsidP="006A0A49">
      <w:pPr>
        <w:pStyle w:val="14"/>
        <w:numPr>
          <w:ilvl w:val="0"/>
          <w:numId w:val="20"/>
        </w:numPr>
        <w:adjustRightInd w:val="0"/>
        <w:snapToGrid w:val="0"/>
        <w:spacing w:beforeLines="50" w:before="156" w:afterLines="50" w:after="156" w:line="300" w:lineRule="auto"/>
        <w:ind w:left="527" w:hangingChars="175" w:hanging="527"/>
        <w:rPr>
          <w:rFonts w:ascii="黑体" w:eastAsia="黑体" w:hAnsi="Times New Roman" w:cs="Times New Roman"/>
          <w:b/>
          <w:sz w:val="30"/>
          <w:szCs w:val="30"/>
        </w:rPr>
      </w:pPr>
      <w:r>
        <w:rPr>
          <w:rFonts w:ascii="黑体" w:eastAsia="黑体" w:hAnsi="Times New Roman" w:cs="Times New Roman"/>
          <w:b/>
          <w:sz w:val="30"/>
          <w:szCs w:val="30"/>
        </w:rPr>
        <w:t>技术上的风险</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资源耗尽：由于云服务提供商本身没有提供充足的资源、缺乏有效资源预测机制、或资源使用率模型的不精确，使得公共资源不能进行合理分配和使用，将影响服务的可用性以及带来经济和声誉的损失等。同样，如果拥有过多的资源，不能进行有效地管理和利用将带来经济损失。</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隔离故障：由于云平台的计算能力、存储能力和网络被多用户共享，隔离故障将导致云环境中的存储、内存、路由隔离机制失效；最终使得用户和提供商丢失宝贵或敏感的数据、服务中断和名誉受损等。</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云内部的恶意人员：内部人员对高级特权的滥用，将对云服务及云中所有数据的机密性、完整性和可用性，以及公司声誉和客户信任度产生严重影响。随着云服务使用量的增加，云提供商内部的雇员出现团体犯罪的几率也将增加，且该现象已经在金融服务行业中得到证实。</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管理接口漏洞：对于云提供商提供的服务和资源，用户只能通过因特网或者其他间接方式进行访问，因而远程访问和浏览器的缺陷都将引入安全风险。</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截获传输中的数据：云计算环境是一种分布式架构，因而</w:t>
      </w:r>
      <w:r>
        <w:rPr>
          <w:rFonts w:ascii="宋体" w:hAnsi="宋体" w:cs="Times New Roman"/>
          <w:sz w:val="30"/>
          <w:szCs w:val="30"/>
        </w:rPr>
        <w:lastRenderedPageBreak/>
        <w:t>相比与传统架构具有更多的数据传输路径，必须保证传输过程的安全性，以避免嗅探和回放攻击等威胁。</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数据泄露：由于通信加密存在缺陷或应用程序漏洞等因素，使得数据从本地上传至云中或从云中下载至本地的过程中造成泄露。</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不安全或无效的数据删除：云环境中经常进行资源的重新分配，缺乏有效的数据删除机制将导致用户数据丢失；严重时可能泄露个人隐私或商业机密。</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DDoS分布式拒绝服务攻击：云计算资源被恶意人员的使用、应用系统或操作系统的漏洞、缺乏足够的安全过滤规则将可能导致分布式拒绝服务攻击。</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EDoS经济拒绝服务攻击：由于云用户的资源被其他人恶意使用而带来的服务和经济影响，如攻击者通过身份盗用恶意使用和耗尽其他用户的资源来破坏他人的经济利益。</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密钥丢失：由于缺乏可靠的密钥管理机制以及密钥生成算法，使得安全密钥（如文件加密密钥、客户私钥等）被恶意的第三方获取。</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恶意探测或扫描：恶意的探测或扫描将影响云中的数据和服务，如黑客可以收集其所需的信息。</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危害服务引擎：通过找到和攻击服务引擎不同层次架构中的缺陷，如IaaS中的虚拟机、PaaS中的运行环境和API、SaaS中的应用程序缺陷等，可能造成用户间隔离机制失效、用户计算资源被恶意缩减等影响。</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客户强化程序和云环境之间的冲突：云服务提供商和用户之间必须进行清晰明确的责任划分，同时提供商需要向用</w:t>
      </w:r>
      <w:r>
        <w:rPr>
          <w:rFonts w:ascii="宋体" w:hAnsi="宋体" w:cs="Times New Roman"/>
          <w:sz w:val="30"/>
          <w:szCs w:val="30"/>
        </w:rPr>
        <w:lastRenderedPageBreak/>
        <w:t>户提供最佳的安全实践指导。避免在云服务提供商没有采取进一步安全措施的情况下，由于用户安全安全措施的不完善而给整个云平台引入安全风险。同时云服务提供商必须通过技术、策略等一系列措施解决多租户的不同安全需求。</w:t>
      </w:r>
    </w:p>
    <w:p w:rsidR="00E42DED" w:rsidRDefault="00F2718C" w:rsidP="006A0A49">
      <w:pPr>
        <w:pStyle w:val="14"/>
        <w:numPr>
          <w:ilvl w:val="0"/>
          <w:numId w:val="20"/>
        </w:numPr>
        <w:adjustRightInd w:val="0"/>
        <w:snapToGrid w:val="0"/>
        <w:spacing w:beforeLines="50" w:before="156" w:afterLines="50" w:after="156" w:line="300" w:lineRule="auto"/>
        <w:ind w:left="527" w:hangingChars="175" w:hanging="527"/>
        <w:rPr>
          <w:rFonts w:ascii="黑体" w:eastAsia="黑体" w:hAnsi="Times New Roman" w:cs="Times New Roman"/>
          <w:b/>
          <w:sz w:val="30"/>
          <w:szCs w:val="30"/>
        </w:rPr>
      </w:pPr>
      <w:r>
        <w:rPr>
          <w:rFonts w:ascii="黑体" w:eastAsia="黑体" w:hAnsi="Times New Roman" w:cs="Times New Roman"/>
          <w:b/>
          <w:sz w:val="30"/>
          <w:szCs w:val="30"/>
        </w:rPr>
        <w:t>法律上的风险</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传讯和电子发现：由于法律传讯和民事诉讼等因素使得物理设备被没收，将导致多租户中无辜用户存储的内容遭受强制检查和泄漏的风险。</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管辖变更风险：云环境中，用户的数据可能存储于多个不同的管辖区，如果其中部分数据存储于没有法律保障的国家或地区将受到很大的威胁，可能被非法没收并强制公开。</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数据保护风险：对于云用户和云服务提供商都将面临该安全风险。对于云用户而言，因为不能有效检查云提供商的数据处理过程，从而不能确保该过程是否合规与合法；以及云存储环境中存在的安全漏洞也会引入安全风险。对于云提供商而言，则可能接受并存储用户非法收集的数据。</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许可风险：由于云环境不同于传统的主机环境，必须制定合理的软件授权和检测机制，否则云用户和软件开发商的利益都将受到损害。</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此外，ENISA还探讨了并不仅仅局限于云计算领域的其他安全风险：</w:t>
      </w:r>
    </w:p>
    <w:p w:rsidR="00E42DED" w:rsidRDefault="00F2718C" w:rsidP="006A0A49">
      <w:pPr>
        <w:pStyle w:val="14"/>
        <w:numPr>
          <w:ilvl w:val="0"/>
          <w:numId w:val="20"/>
        </w:numPr>
        <w:adjustRightInd w:val="0"/>
        <w:snapToGrid w:val="0"/>
        <w:spacing w:beforeLines="50" w:before="156" w:afterLines="50" w:after="156" w:line="300" w:lineRule="auto"/>
        <w:ind w:left="527" w:hangingChars="175" w:hanging="527"/>
        <w:rPr>
          <w:rFonts w:ascii="黑体" w:eastAsia="黑体" w:hAnsi="Times New Roman" w:cs="Times New Roman"/>
          <w:b/>
          <w:sz w:val="30"/>
          <w:szCs w:val="30"/>
        </w:rPr>
      </w:pPr>
      <w:r>
        <w:rPr>
          <w:rFonts w:ascii="黑体" w:eastAsia="黑体" w:hAnsi="Times New Roman" w:cs="Times New Roman"/>
          <w:b/>
          <w:sz w:val="30"/>
          <w:szCs w:val="30"/>
        </w:rPr>
        <w:t>其他风险</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网络中断：将同时影响成千上万的用户；</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网络管理：如网络拥塞；</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lastRenderedPageBreak/>
        <w:t>修改网络流通量；</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特权提升；</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社会工程攻击：如假冒；</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丢失或泄漏操作日志；</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丢失或泄漏安全日志；</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备份丢失、被盗；</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未经授权的访问；</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计算机设备失窃；</w:t>
      </w:r>
    </w:p>
    <w:p w:rsidR="00E42DED" w:rsidRDefault="00F2718C" w:rsidP="006A0A49">
      <w:pPr>
        <w:pStyle w:val="14"/>
        <w:numPr>
          <w:ilvl w:val="0"/>
          <w:numId w:val="4"/>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自然灾难。</w:t>
      </w:r>
    </w:p>
    <w:p w:rsidR="00E42DED" w:rsidRDefault="00F2718C"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sz w:val="30"/>
          <w:szCs w:val="30"/>
        </w:rPr>
        <w:t>为有效地避免上述云计算安全风险，ENISA 建议当企业要把数据交给云计算服务商托管时，应当详尽地考虑如何做才能把风险降到最低。在享用云服务的便捷、低成本等优点的同时，建议企业必须做风险评估，比较数据存在云中和存储在自己内部数据中心的各种潜在风险；通过比较将候选云提供商缩减到几家，并取得优选者的服务水平保证。同时，还应该清楚指定哪些服务和任务由公司内部的IT 人员负责，哪些服务和任务交由云服务供应商负责。ENISA 的研究报告指出，如果选对云计算供应商，数据存在云中是非常安全的，甚至比内部的安全维护更固若金汤、更有弹性和灵活性，也能更高效地部署安全更新，并维持更广泛的安全诊断。</w:t>
      </w:r>
    </w:p>
    <w:p w:rsidR="00E42DED" w:rsidRDefault="00F2718C" w:rsidP="006A0A49">
      <w:pPr>
        <w:adjustRightInd w:val="0"/>
        <w:snapToGrid w:val="0"/>
        <w:spacing w:beforeLines="50" w:before="156" w:afterLines="50" w:after="156" w:line="300" w:lineRule="auto"/>
        <w:ind w:firstLine="600"/>
        <w:rPr>
          <w:rFonts w:ascii="宋体" w:hAnsi="宋体" w:cs="Times New Roman"/>
          <w:sz w:val="30"/>
          <w:szCs w:val="30"/>
        </w:rPr>
      </w:pPr>
      <w:bookmarkStart w:id="110" w:name="_Toc306047368"/>
      <w:bookmarkStart w:id="111" w:name="_Toc355970863"/>
      <w:bookmarkStart w:id="112" w:name="_Toc302070935"/>
      <w:r>
        <w:rPr>
          <w:rFonts w:ascii="宋体" w:hAnsi="宋体" w:cs="Times New Roman" w:hint="eastAsia"/>
          <w:sz w:val="30"/>
          <w:szCs w:val="30"/>
        </w:rPr>
        <w:t>从上述内容以及附录1所罗列的十几家公司/组织的材料来看，现有的云安全架构设计大多数仍以概念为主，并没有解决如何实施的问题，少量设计则针对特定的技术或特定公司的产品，缺乏普遍性。在云环境中提出符合工业化标准要求的安全架构，还有很长的路要走。</w:t>
      </w:r>
    </w:p>
    <w:p w:rsidR="00E42DED" w:rsidRDefault="00F2718C" w:rsidP="006A0A49">
      <w:pPr>
        <w:adjustRightInd w:val="0"/>
        <w:snapToGrid w:val="0"/>
        <w:spacing w:beforeLines="50" w:before="156" w:afterLines="50" w:after="156" w:line="300" w:lineRule="auto"/>
        <w:ind w:firstLine="600"/>
      </w:pPr>
      <w:r>
        <w:rPr>
          <w:rFonts w:ascii="宋体" w:hAnsi="宋体" w:cs="Times New Roman" w:hint="eastAsia"/>
          <w:sz w:val="30"/>
          <w:szCs w:val="30"/>
        </w:rPr>
        <w:lastRenderedPageBreak/>
        <w:t>但是，从现有的云安全架构设计资料中，我们仍可以看到云安全架构的一些设计趋势：</w:t>
      </w:r>
    </w:p>
    <w:p w:rsidR="00E42DED" w:rsidRDefault="00F2718C"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1）分层的架构设计被普遍接受。大多数云安全架构都给出了清晰的层次，而云安全架构的层次与云架构的层次之间存在直接对应关系。</w:t>
      </w:r>
    </w:p>
    <w:p w:rsidR="00E42DED" w:rsidRDefault="00F2718C"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2）集中、统一的云安全管理是云架构中必不可少的环节。各种云安全架构都提出了集中、统一管理的要求，IBM甚至为云安全架构提出了系列化的集中管理产品，思科则提出了将环境感知结合到安全管理过程的思想。</w:t>
      </w:r>
    </w:p>
    <w:p w:rsidR="00E42DED" w:rsidRDefault="00F2718C"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3）可信计算被看做云安全发展的重要方向。CSA组织提出了可信云的概念，Intel、道里、思科的云计算架构方案中，可信是重要的环节。IBM推动了云环境虚拟可信根的研究，中兴公司虽然在国际电联框架中未提出可信计算概念，但在公司的内部开发工作中，也深入应用了可信计算机制。</w:t>
      </w:r>
      <w:bookmarkEnd w:id="110"/>
      <w:bookmarkEnd w:id="111"/>
      <w:bookmarkEnd w:id="112"/>
    </w:p>
    <w:p w:rsidR="00CC14B7" w:rsidRDefault="00E50D94" w:rsidP="000269DA">
      <w:pPr>
        <w:pStyle w:val="3"/>
        <w:adjustRightInd w:val="0"/>
        <w:snapToGrid w:val="0"/>
        <w:spacing w:before="156" w:after="156"/>
      </w:pPr>
      <w:bookmarkStart w:id="113" w:name="_Toc380601448"/>
      <w:r>
        <w:rPr>
          <w:rFonts w:hint="eastAsia"/>
        </w:rPr>
        <w:t>（</w:t>
      </w:r>
      <w:r w:rsidR="00F2718C">
        <w:rPr>
          <w:rFonts w:hint="eastAsia"/>
        </w:rPr>
        <w:t>四</w:t>
      </w:r>
      <w:r>
        <w:rPr>
          <w:rFonts w:hint="eastAsia"/>
        </w:rPr>
        <w:t>）国际电联</w:t>
      </w:r>
      <w:r>
        <w:rPr>
          <w:rFonts w:hint="eastAsia"/>
        </w:rPr>
        <w:t>IETF</w:t>
      </w:r>
      <w:bookmarkEnd w:id="109"/>
      <w:bookmarkEnd w:id="113"/>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国际电信联盟中，由中国中兴公司牵头，中兴、法国电信、美国思科，微软等公司主导，提出了《云计算框架》</w:t>
      </w:r>
      <w:r w:rsidRPr="00E632DD">
        <w:rPr>
          <w:rFonts w:cs="Times New Roman" w:hint="eastAsia"/>
          <w:kern w:val="2"/>
          <w:sz w:val="30"/>
          <w:szCs w:val="30"/>
          <w:vertAlign w:val="superscript"/>
        </w:rPr>
        <w:t>[8]</w:t>
      </w:r>
      <w:r>
        <w:rPr>
          <w:rFonts w:cs="Times New Roman" w:hint="eastAsia"/>
          <w:kern w:val="2"/>
          <w:sz w:val="30"/>
          <w:szCs w:val="30"/>
        </w:rPr>
        <w:t>文档，《云计算框架》文档给出了云分层框架，将云由上向下分为用户层、访问层、服务层以及资源和网络层四个层次，通过跨层的功能执行对整个系统的管理。系统的安全机制属于跨层功能，为云用户和云运营商提供对云服务和云架构威胁的防护，为云用户和云运营商创建一个安全的运营环境。这一架构实际是中兴公司提出，其它各方接受的一个框架。如下图所示：</w:t>
      </w:r>
    </w:p>
    <w:p w:rsidR="00CC14B7" w:rsidRDefault="005F6EE9" w:rsidP="00EF46FE">
      <w:pPr>
        <w:adjustRightInd w:val="0"/>
        <w:snapToGrid w:val="0"/>
        <w:spacing w:line="300" w:lineRule="auto"/>
        <w:ind w:firstLineChars="0" w:firstLine="0"/>
      </w:pPr>
      <w:r>
        <w:rPr>
          <w:noProof/>
        </w:rPr>
        <w:lastRenderedPageBreak/>
        <w:drawing>
          <wp:inline distT="0" distB="0" distL="0" distR="0" wp14:anchorId="6436B102" wp14:editId="21318E04">
            <wp:extent cx="5276850" cy="3600450"/>
            <wp:effectExtent l="0" t="0" r="0" b="0"/>
            <wp:docPr id="8" name="图片框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3600450"/>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w:t>
      </w:r>
      <w:r w:rsidR="00D806B7">
        <w:rPr>
          <w:rFonts w:ascii="黑体" w:eastAsia="黑体" w:hAnsi="黑体" w:hint="eastAsia"/>
          <w:sz w:val="28"/>
          <w:szCs w:val="28"/>
        </w:rPr>
        <w:t>1</w:t>
      </w:r>
      <w:r w:rsidR="00EF46FE">
        <w:rPr>
          <w:rFonts w:ascii="黑体" w:eastAsia="黑体" w:hAnsi="黑体"/>
          <w:sz w:val="28"/>
          <w:szCs w:val="28"/>
        </w:rPr>
        <w:t>0</w:t>
      </w:r>
      <w:r>
        <w:rPr>
          <w:rFonts w:ascii="黑体" w:eastAsia="黑体" w:hAnsi="黑体" w:hint="eastAsia"/>
          <w:sz w:val="28"/>
          <w:szCs w:val="28"/>
        </w:rPr>
        <w:t xml:space="preserve"> 国际电联的云计算功能参考架构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文档中提出，云计算中的安全和隐私与云运营商和云消费者之间的SLA协议和服务监控密切相关，这些都依赖于用户身份鉴别，因此，身份鉴别必须遍及整个云计算环境来允许使用特点身份连接SLA和相关服务。</w:t>
      </w:r>
    </w:p>
    <w:p w:rsidR="00CC14B7" w:rsidRDefault="00E50D94" w:rsidP="000269DA">
      <w:pPr>
        <w:pStyle w:val="3"/>
        <w:adjustRightInd w:val="0"/>
        <w:snapToGrid w:val="0"/>
        <w:spacing w:before="156" w:after="156"/>
      </w:pPr>
      <w:bookmarkStart w:id="114" w:name="_Toc373736666"/>
      <w:bookmarkStart w:id="115" w:name="_Toc380601449"/>
      <w:r>
        <w:rPr>
          <w:rFonts w:hint="eastAsia"/>
        </w:rPr>
        <w:t>（</w:t>
      </w:r>
      <w:r w:rsidR="00F2718C">
        <w:rPr>
          <w:rFonts w:hint="eastAsia"/>
        </w:rPr>
        <w:t>五</w:t>
      </w:r>
      <w:r>
        <w:rPr>
          <w:rFonts w:hint="eastAsia"/>
        </w:rPr>
        <w:t>）开放安全架构</w:t>
      </w:r>
      <w:r>
        <w:rPr>
          <w:rFonts w:hint="eastAsia"/>
        </w:rPr>
        <w:t>OSA</w:t>
      </w:r>
      <w:bookmarkEnd w:id="114"/>
      <w:bookmarkEnd w:id="115"/>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OSA组织是一个开源社区志愿者组成的一个非盈利性安全组织，他们相信开源代码原则可以带来更安全的系统，从安全架构社区提取技术诀窍，并为应用提供稳定的使用模板。OSA计划成为一个由社区发展和拥有的免费安全架构。下图为OSA提出的云计算环境安全模模式</w:t>
      </w:r>
      <w:r w:rsidRPr="00E632DD">
        <w:rPr>
          <w:rFonts w:cs="Times New Roman" w:hint="eastAsia"/>
          <w:kern w:val="2"/>
          <w:sz w:val="30"/>
          <w:szCs w:val="30"/>
          <w:vertAlign w:val="superscript"/>
        </w:rPr>
        <w:t>[9]</w:t>
      </w:r>
      <w:r>
        <w:rPr>
          <w:rFonts w:cs="Times New Roman" w:hint="eastAsia"/>
          <w:kern w:val="2"/>
          <w:sz w:val="30"/>
          <w:szCs w:val="30"/>
        </w:rPr>
        <w:t>:</w:t>
      </w:r>
    </w:p>
    <w:p w:rsidR="00CC14B7" w:rsidRDefault="005F6EE9" w:rsidP="00EF46FE">
      <w:pPr>
        <w:adjustRightInd w:val="0"/>
        <w:snapToGrid w:val="0"/>
        <w:spacing w:line="300" w:lineRule="auto"/>
        <w:ind w:firstLineChars="0" w:firstLine="0"/>
        <w:jc w:val="center"/>
      </w:pPr>
      <w:r>
        <w:rPr>
          <w:noProof/>
        </w:rPr>
        <w:lastRenderedPageBreak/>
        <w:drawing>
          <wp:inline distT="0" distB="0" distL="0" distR="0" wp14:anchorId="052205B3" wp14:editId="05415A21">
            <wp:extent cx="4905375" cy="6267450"/>
            <wp:effectExtent l="0" t="0" r="9525" b="0"/>
            <wp:docPr id="9" name="图片框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05375" cy="6267450"/>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w:t>
      </w:r>
      <w:r w:rsidR="00D806B7">
        <w:rPr>
          <w:rFonts w:ascii="黑体" w:eastAsia="黑体" w:hAnsi="黑体" w:hint="eastAsia"/>
          <w:sz w:val="28"/>
          <w:szCs w:val="28"/>
        </w:rPr>
        <w:t>1</w:t>
      </w:r>
      <w:r w:rsidR="00EF46FE">
        <w:rPr>
          <w:rFonts w:ascii="黑体" w:eastAsia="黑体" w:hAnsi="黑体"/>
          <w:sz w:val="28"/>
          <w:szCs w:val="28"/>
        </w:rPr>
        <w:t>1</w:t>
      </w:r>
      <w:r>
        <w:rPr>
          <w:rFonts w:ascii="黑体" w:eastAsia="黑体" w:hAnsi="黑体" w:hint="eastAsia"/>
          <w:sz w:val="28"/>
          <w:szCs w:val="28"/>
        </w:rPr>
        <w:t xml:space="preserve"> 云计算环境安全模式</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 xml:space="preserve">上图列出了ISO/IEC 27001标准中的各种安全模式，并列出了云环境实体，包括云环境中用户、开发者、系统集成商、服务商、以及第三方审计人员与这些安全模式的对应关系。但OSA并未给出这一架构的实现框架，也未提出这些安全模式在云环境中的具体实现方法。    </w:t>
      </w:r>
    </w:p>
    <w:p w:rsidR="00CC14B7" w:rsidRDefault="00E50D94" w:rsidP="000269DA">
      <w:pPr>
        <w:pStyle w:val="2"/>
        <w:adjustRightInd w:val="0"/>
        <w:snapToGrid w:val="0"/>
        <w:spacing w:before="156" w:after="156"/>
        <w:ind w:firstLine="640"/>
      </w:pPr>
      <w:bookmarkStart w:id="116" w:name="_Toc373736667"/>
      <w:bookmarkStart w:id="117" w:name="_Toc380601450"/>
      <w:r>
        <w:rPr>
          <w:rFonts w:hint="eastAsia"/>
        </w:rPr>
        <w:lastRenderedPageBreak/>
        <w:t>三、知名云企业的云安全架构</w:t>
      </w:r>
      <w:bookmarkEnd w:id="116"/>
      <w:bookmarkEnd w:id="117"/>
    </w:p>
    <w:p w:rsidR="00CC14B7" w:rsidRDefault="00E50D94" w:rsidP="000269DA">
      <w:pPr>
        <w:pStyle w:val="3"/>
        <w:adjustRightInd w:val="0"/>
        <w:snapToGrid w:val="0"/>
        <w:spacing w:before="156" w:after="156"/>
      </w:pPr>
      <w:bookmarkStart w:id="118" w:name="_Toc373736668"/>
      <w:bookmarkStart w:id="119" w:name="_Toc380601451"/>
      <w:r>
        <w:rPr>
          <w:rFonts w:hint="eastAsia"/>
        </w:rPr>
        <w:t>（一）</w:t>
      </w:r>
      <w:r>
        <w:rPr>
          <w:rFonts w:hint="eastAsia"/>
        </w:rPr>
        <w:t>IBM</w:t>
      </w:r>
      <w:bookmarkEnd w:id="118"/>
      <w:bookmarkEnd w:id="119"/>
      <w:r>
        <w:t xml:space="preserve"> </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IBM公司作为业界领先的大公司，在云安全方面发行了多份官方文档，给出了云安全架构的一些指导意见。2009年，IBM发布了关于云安全的红皮书</w:t>
      </w:r>
      <w:r w:rsidRPr="00FB1606">
        <w:rPr>
          <w:rFonts w:cs="Times New Roman" w:hint="eastAsia"/>
          <w:kern w:val="2"/>
          <w:sz w:val="30"/>
          <w:szCs w:val="30"/>
          <w:vertAlign w:val="superscript"/>
        </w:rPr>
        <w:t>[10]</w:t>
      </w:r>
      <w:r>
        <w:rPr>
          <w:rFonts w:cs="Times New Roman" w:hint="eastAsia"/>
          <w:kern w:val="2"/>
          <w:sz w:val="30"/>
          <w:szCs w:val="30"/>
        </w:rPr>
        <w:t>，提出IBM在云安全方面的架构是IBM在安全方面的一般性架构在云上的具体实现，这一一般性架构把安全分为硬件和软件支持，管理服务和专业服务，从上向下则可分为人员和鉴别，数据和信息，应用和进程，网络，服务和终端以及物理架构五个层次，如下图所示：</w:t>
      </w:r>
    </w:p>
    <w:p w:rsidR="00CC14B7" w:rsidRDefault="005F6EE9" w:rsidP="000269DA">
      <w:pPr>
        <w:adjustRightInd w:val="0"/>
        <w:snapToGrid w:val="0"/>
        <w:spacing w:line="300" w:lineRule="auto"/>
        <w:ind w:firstLine="480"/>
      </w:pPr>
      <w:r>
        <w:rPr>
          <w:noProof/>
        </w:rPr>
        <w:drawing>
          <wp:inline distT="0" distB="0" distL="0" distR="0" wp14:anchorId="372B5D02" wp14:editId="159BF856">
            <wp:extent cx="4295775" cy="4181475"/>
            <wp:effectExtent l="0" t="0" r="9525" b="9525"/>
            <wp:docPr id="10" name="图片框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95775" cy="4181475"/>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pPr>
      <w:r>
        <w:rPr>
          <w:rFonts w:ascii="黑体" w:eastAsia="黑体" w:hAnsi="黑体" w:hint="eastAsia"/>
          <w:sz w:val="28"/>
          <w:szCs w:val="28"/>
        </w:rPr>
        <w:t>图</w:t>
      </w:r>
      <w:r w:rsidR="00D806B7">
        <w:rPr>
          <w:rFonts w:ascii="黑体" w:eastAsia="黑体" w:hAnsi="黑体" w:hint="eastAsia"/>
          <w:sz w:val="28"/>
          <w:szCs w:val="28"/>
        </w:rPr>
        <w:t>1</w:t>
      </w:r>
      <w:r w:rsidR="00EF46FE">
        <w:rPr>
          <w:rFonts w:ascii="黑体" w:eastAsia="黑体" w:hAnsi="黑体"/>
          <w:sz w:val="28"/>
          <w:szCs w:val="28"/>
        </w:rPr>
        <w:t>2</w:t>
      </w:r>
      <w:r>
        <w:rPr>
          <w:rFonts w:ascii="黑体" w:eastAsia="黑体" w:hAnsi="黑体" w:hint="eastAsia"/>
          <w:sz w:val="28"/>
          <w:szCs w:val="28"/>
        </w:rPr>
        <w:t xml:space="preserve"> IBM安全架构</w:t>
      </w:r>
    </w:p>
    <w:p w:rsidR="00CC14B7" w:rsidRDefault="00E50D94" w:rsidP="006A0A49">
      <w:pPr>
        <w:pStyle w:val="15"/>
        <w:adjustRightInd w:val="0"/>
        <w:snapToGrid w:val="0"/>
        <w:spacing w:beforeLines="50" w:before="156" w:beforeAutospacing="0" w:afterLines="50" w:after="156" w:afterAutospacing="0" w:line="300" w:lineRule="auto"/>
        <w:ind w:firstLine="480"/>
        <w:jc w:val="both"/>
        <w:rPr>
          <w:rFonts w:cs="Times New Roman"/>
          <w:kern w:val="2"/>
          <w:sz w:val="30"/>
          <w:szCs w:val="30"/>
        </w:rPr>
      </w:pPr>
      <w:r>
        <w:rPr>
          <w:rFonts w:hint="eastAsia"/>
        </w:rPr>
        <w:t xml:space="preserve"> </w:t>
      </w:r>
      <w:r>
        <w:rPr>
          <w:rFonts w:cs="Times New Roman" w:hint="eastAsia"/>
          <w:kern w:val="2"/>
          <w:sz w:val="30"/>
          <w:szCs w:val="30"/>
        </w:rPr>
        <w:t xml:space="preserve"> 2012年IBM提出的报告《</w:t>
      </w:r>
      <w:r>
        <w:rPr>
          <w:rFonts w:cs="Times New Roman"/>
          <w:kern w:val="2"/>
          <w:sz w:val="30"/>
          <w:szCs w:val="30"/>
        </w:rPr>
        <w:t>Safeguarding the cloud with IBM Security Solutions</w:t>
      </w:r>
      <w:r>
        <w:rPr>
          <w:rFonts w:cs="Times New Roman" w:hint="eastAsia"/>
          <w:kern w:val="2"/>
          <w:sz w:val="30"/>
          <w:szCs w:val="30"/>
        </w:rPr>
        <w:t>》</w:t>
      </w:r>
      <w:r w:rsidRPr="00E632DD">
        <w:rPr>
          <w:rFonts w:cs="Times New Roman" w:hint="eastAsia"/>
          <w:kern w:val="2"/>
          <w:sz w:val="30"/>
          <w:szCs w:val="30"/>
          <w:vertAlign w:val="superscript"/>
        </w:rPr>
        <w:t>[11]</w:t>
      </w:r>
      <w:r>
        <w:rPr>
          <w:rFonts w:cs="Times New Roman" w:hint="eastAsia"/>
          <w:kern w:val="2"/>
          <w:sz w:val="30"/>
          <w:szCs w:val="30"/>
        </w:rPr>
        <w:t>则提出了一个改进的IBM安全框架，这一框架将原框架中的网络，服务和终端以及物理架构合并为架构</w:t>
      </w:r>
      <w:r>
        <w:rPr>
          <w:rFonts w:cs="Times New Roman" w:hint="eastAsia"/>
          <w:kern w:val="2"/>
          <w:sz w:val="30"/>
          <w:szCs w:val="30"/>
        </w:rPr>
        <w:lastRenderedPageBreak/>
        <w:t>层，并提出了通过先进安全和威胁研究，以及安全智能化和分析来整合四层安全机制的思想。如图所示：</w:t>
      </w:r>
    </w:p>
    <w:p w:rsidR="00CC14B7" w:rsidRDefault="005F6EE9" w:rsidP="000269DA">
      <w:pPr>
        <w:adjustRightInd w:val="0"/>
        <w:snapToGrid w:val="0"/>
        <w:spacing w:line="300" w:lineRule="auto"/>
        <w:ind w:firstLine="480"/>
        <w:jc w:val="center"/>
      </w:pPr>
      <w:r>
        <w:rPr>
          <w:noProof/>
        </w:rPr>
        <w:drawing>
          <wp:inline distT="0" distB="0" distL="0" distR="0" wp14:anchorId="1B92B038" wp14:editId="657F17ED">
            <wp:extent cx="3505200" cy="4219575"/>
            <wp:effectExtent l="0" t="0" r="0" b="9525"/>
            <wp:docPr id="11" name="图片框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5200" cy="4219575"/>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w:t>
      </w:r>
      <w:r w:rsidR="00351CB5">
        <w:rPr>
          <w:rFonts w:ascii="黑体" w:eastAsia="黑体" w:hAnsi="黑体" w:hint="eastAsia"/>
          <w:sz w:val="28"/>
          <w:szCs w:val="28"/>
        </w:rPr>
        <w:t>1</w:t>
      </w:r>
      <w:r w:rsidR="00EF46FE">
        <w:rPr>
          <w:rFonts w:ascii="黑体" w:eastAsia="黑体" w:hAnsi="黑体"/>
          <w:sz w:val="28"/>
          <w:szCs w:val="28"/>
        </w:rPr>
        <w:t>3</w:t>
      </w:r>
      <w:r>
        <w:rPr>
          <w:rFonts w:ascii="黑体" w:eastAsia="黑体" w:hAnsi="黑体" w:hint="eastAsia"/>
          <w:sz w:val="28"/>
          <w:szCs w:val="28"/>
        </w:rPr>
        <w:t xml:space="preserve"> IBM新安全架构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下图则为IBM提出的云环境下一般风险的分层安全解决方案。</w:t>
      </w:r>
    </w:p>
    <w:p w:rsidR="00CC14B7" w:rsidRDefault="005F6EE9" w:rsidP="000269DA">
      <w:pPr>
        <w:adjustRightInd w:val="0"/>
        <w:snapToGrid w:val="0"/>
        <w:spacing w:line="300" w:lineRule="auto"/>
        <w:ind w:leftChars="-193" w:left="-463" w:firstLine="480"/>
        <w:jc w:val="center"/>
      </w:pPr>
      <w:r>
        <w:rPr>
          <w:noProof/>
        </w:rPr>
        <w:lastRenderedPageBreak/>
        <w:drawing>
          <wp:inline distT="0" distB="0" distL="0" distR="0" wp14:anchorId="57C5D928" wp14:editId="5C28A93F">
            <wp:extent cx="5410200" cy="3019425"/>
            <wp:effectExtent l="0" t="0" r="0" b="9525"/>
            <wp:docPr id="12" name="图片框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10200" cy="3019425"/>
                    </a:xfrm>
                    <a:prstGeom prst="rect">
                      <a:avLst/>
                    </a:prstGeom>
                    <a:noFill/>
                    <a:ln>
                      <a:noFill/>
                    </a:ln>
                  </pic:spPr>
                </pic:pic>
              </a:graphicData>
            </a:graphic>
          </wp:inline>
        </w:drawing>
      </w:r>
    </w:p>
    <w:p w:rsidR="00CC14B7" w:rsidRDefault="00E50D94" w:rsidP="000269DA">
      <w:pPr>
        <w:adjustRightInd w:val="0"/>
        <w:snapToGrid w:val="0"/>
        <w:spacing w:line="300" w:lineRule="auto"/>
        <w:ind w:leftChars="-193" w:left="-463" w:firstLine="560"/>
        <w:jc w:val="center"/>
        <w:rPr>
          <w:rFonts w:ascii="黑体" w:eastAsia="黑体" w:hAnsi="黑体"/>
          <w:sz w:val="28"/>
          <w:szCs w:val="28"/>
        </w:rPr>
      </w:pPr>
      <w:r>
        <w:rPr>
          <w:rFonts w:ascii="黑体" w:eastAsia="黑体" w:hAnsi="黑体" w:hint="eastAsia"/>
          <w:sz w:val="28"/>
          <w:szCs w:val="28"/>
        </w:rPr>
        <w:t>图</w:t>
      </w:r>
      <w:r w:rsidR="00351CB5">
        <w:rPr>
          <w:rFonts w:ascii="黑体" w:eastAsia="黑体" w:hAnsi="黑体" w:hint="eastAsia"/>
          <w:sz w:val="28"/>
          <w:szCs w:val="28"/>
        </w:rPr>
        <w:t>1</w:t>
      </w:r>
      <w:r w:rsidR="00EF46FE">
        <w:rPr>
          <w:rFonts w:ascii="黑体" w:eastAsia="黑体" w:hAnsi="黑体"/>
          <w:sz w:val="28"/>
          <w:szCs w:val="28"/>
        </w:rPr>
        <w:t>4</w:t>
      </w:r>
      <w:r>
        <w:rPr>
          <w:rFonts w:ascii="黑体" w:eastAsia="黑体" w:hAnsi="黑体" w:hint="eastAsia"/>
          <w:sz w:val="28"/>
          <w:szCs w:val="28"/>
        </w:rPr>
        <w:t xml:space="preserve"> IBM防范一般云安全风险的分层灵活解决方案</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这一方案对应非授权访问、网页应用脆弱性、操作系统和虚拟机脆弱性、终端和网络攻击以及数据泄露等威胁，分别采取身份验证和访问管理、网页应用安全、虚拟化安全、网络安全、终端安全和数据库安全措施予以对抗，具体落实到IBM的不同安全产品上，并通过IBM的Tivoli、WebSphere、ZSecure等安全管理工具进行集中管理。</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IBM给出的是一个自己产品在云环境下的整合方案，这一方案针对了云环境中的具体威胁，与简单的安全方案堆积相比，IBM突出了云环境中身份认证、网页安全和虚拟化安全等机制集中管理的要求，这些集中管理落实到了具体的产品上，其实现方法值得借鉴。但这一方案只能被动地跟着威胁修补安全机制，没有说明如何从架构上来加强云安全，因此其本质上仍然是一个旧方案的集成，并且这一方案过于依赖IBM的产品，不利于云安全的自主可控。</w:t>
      </w:r>
    </w:p>
    <w:p w:rsidR="00CC14B7" w:rsidRDefault="00E50D94" w:rsidP="000269DA">
      <w:pPr>
        <w:pStyle w:val="3"/>
        <w:adjustRightInd w:val="0"/>
        <w:snapToGrid w:val="0"/>
        <w:spacing w:before="156" w:after="156"/>
      </w:pPr>
      <w:bookmarkStart w:id="120" w:name="_Toc373736669"/>
      <w:bookmarkStart w:id="121" w:name="_Toc380601452"/>
      <w:r>
        <w:rPr>
          <w:rFonts w:hint="eastAsia"/>
        </w:rPr>
        <w:lastRenderedPageBreak/>
        <w:t>（二）</w:t>
      </w:r>
      <w:r>
        <w:rPr>
          <w:rFonts w:hint="eastAsia"/>
        </w:rPr>
        <w:t>Intel</w:t>
      </w:r>
      <w:bookmarkEnd w:id="120"/>
      <w:bookmarkEnd w:id="121"/>
      <w:r>
        <w:t xml:space="preserve"> </w:t>
      </w:r>
    </w:p>
    <w:p w:rsidR="00CC14B7" w:rsidRDefault="00E50D94" w:rsidP="006A0A49">
      <w:pPr>
        <w:pStyle w:val="15"/>
        <w:adjustRightInd w:val="0"/>
        <w:snapToGrid w:val="0"/>
        <w:spacing w:beforeLines="50" w:before="156" w:beforeAutospacing="0" w:afterLines="50" w:after="156" w:afterAutospacing="0" w:line="300" w:lineRule="auto"/>
        <w:ind w:firstLine="480"/>
        <w:jc w:val="both"/>
        <w:rPr>
          <w:rFonts w:cs="Times New Roman"/>
          <w:kern w:val="2"/>
          <w:sz w:val="30"/>
          <w:szCs w:val="30"/>
        </w:rPr>
      </w:pPr>
      <w:r>
        <w:rPr>
          <w:rFonts w:hint="eastAsia"/>
        </w:rPr>
        <w:t xml:space="preserve">   </w:t>
      </w:r>
      <w:r>
        <w:rPr>
          <w:rFonts w:cs="Times New Roman" w:hint="eastAsia"/>
          <w:kern w:val="2"/>
          <w:sz w:val="30"/>
          <w:szCs w:val="30"/>
        </w:rPr>
        <w:t>Intel作为在2012年5月发布了文档《</w:t>
      </w:r>
      <w:r>
        <w:rPr>
          <w:rFonts w:cs="Times New Roman"/>
          <w:kern w:val="2"/>
          <w:sz w:val="30"/>
          <w:szCs w:val="30"/>
        </w:rPr>
        <w:t xml:space="preserve"> Planning Guide</w:t>
      </w:r>
      <w:r>
        <w:rPr>
          <w:rFonts w:cs="Times New Roman" w:hint="eastAsia"/>
          <w:kern w:val="2"/>
          <w:sz w:val="30"/>
          <w:szCs w:val="30"/>
        </w:rPr>
        <w:t xml:space="preserve"> </w:t>
      </w:r>
      <w:r>
        <w:rPr>
          <w:rFonts w:cs="Times New Roman"/>
          <w:kern w:val="2"/>
          <w:sz w:val="30"/>
          <w:szCs w:val="30"/>
        </w:rPr>
        <w:t>Cloud Security</w:t>
      </w:r>
      <w:r>
        <w:rPr>
          <w:rFonts w:cs="Times New Roman" w:hint="eastAsia"/>
          <w:kern w:val="2"/>
          <w:sz w:val="30"/>
          <w:szCs w:val="30"/>
        </w:rPr>
        <w:t>》</w:t>
      </w:r>
      <w:r w:rsidRPr="00E632DD">
        <w:rPr>
          <w:rFonts w:cs="Times New Roman" w:hint="eastAsia"/>
          <w:kern w:val="2"/>
          <w:sz w:val="30"/>
          <w:szCs w:val="30"/>
          <w:vertAlign w:val="superscript"/>
        </w:rPr>
        <w:t>[12]</w:t>
      </w:r>
      <w:r>
        <w:rPr>
          <w:rFonts w:cs="Times New Roman" w:hint="eastAsia"/>
          <w:kern w:val="2"/>
          <w:sz w:val="30"/>
          <w:szCs w:val="30"/>
        </w:rPr>
        <w:t>,从硬件开发商角度提出了对云安全的“七步走”实现方式的建议。在这一文档中，Intel指出，云安全不存在一种普适性的安全解决方法，而把多种安全解决方案集成起来解决特定脆弱性的方式，可能会在用户不注意的地方带来新的安全问题。云计算应当是设计用来保护数据的一组策略、机制和控制，而分层技术能使得这些安全机制更为有效。Intel还提出，建立一个可信的基础对保护平台、基础架构和客户端是特别重要的，上层的安全机制可以从这个可信基础开始扩展而得，而可信计算技术则可用来实施这一可信基础。</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Intel作为PC机硬件架构设计的前导者，并没有提出一个整体的云安全架构，而是把主要精力集中到了提供对虚拟化环境可信基础的支持上。Intel的可信执行技术（TXT）通过对TPM的支持、CPU中实现VMM安全的VT-x机制和Chipset中提供DMA保护的VT-d技术等组成，可以为云环境的虚拟化平台提供可信级别度量、可信级别增强等服务的支持，如图所示：</w:t>
      </w:r>
    </w:p>
    <w:p w:rsidR="00CC14B7" w:rsidRDefault="005F6EE9" w:rsidP="000269DA">
      <w:pPr>
        <w:adjustRightInd w:val="0"/>
        <w:snapToGrid w:val="0"/>
        <w:spacing w:line="300" w:lineRule="auto"/>
        <w:ind w:firstLine="480"/>
      </w:pPr>
      <w:r>
        <w:rPr>
          <w:noProof/>
        </w:rPr>
        <w:drawing>
          <wp:inline distT="0" distB="0" distL="0" distR="0" wp14:anchorId="1EF1CE4C" wp14:editId="3D840F7A">
            <wp:extent cx="4648200" cy="2705100"/>
            <wp:effectExtent l="0" t="0" r="0" b="0"/>
            <wp:docPr id="13" name="图片框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48200" cy="2705100"/>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w:t>
      </w:r>
      <w:r w:rsidR="00351CB5">
        <w:rPr>
          <w:rFonts w:ascii="黑体" w:eastAsia="黑体" w:hAnsi="黑体" w:hint="eastAsia"/>
          <w:sz w:val="28"/>
          <w:szCs w:val="28"/>
        </w:rPr>
        <w:t>1</w:t>
      </w:r>
      <w:r w:rsidR="00EF46FE">
        <w:rPr>
          <w:rFonts w:ascii="黑体" w:eastAsia="黑体" w:hAnsi="黑体"/>
          <w:sz w:val="28"/>
          <w:szCs w:val="28"/>
        </w:rPr>
        <w:t>5</w:t>
      </w:r>
      <w:r>
        <w:rPr>
          <w:rFonts w:ascii="黑体" w:eastAsia="黑体" w:hAnsi="黑体" w:hint="eastAsia"/>
          <w:sz w:val="28"/>
          <w:szCs w:val="28"/>
        </w:rPr>
        <w:t xml:space="preserve"> TxT技术如何保护虚拟服务器环境</w:t>
      </w:r>
    </w:p>
    <w:p w:rsidR="00CC14B7" w:rsidRDefault="00E50D94" w:rsidP="000269DA">
      <w:pPr>
        <w:pStyle w:val="3"/>
        <w:adjustRightInd w:val="0"/>
        <w:snapToGrid w:val="0"/>
        <w:spacing w:before="156" w:after="156"/>
      </w:pPr>
      <w:bookmarkStart w:id="122" w:name="_Toc373736670"/>
      <w:bookmarkStart w:id="123" w:name="_Toc380601453"/>
      <w:r>
        <w:rPr>
          <w:rFonts w:hint="eastAsia"/>
        </w:rPr>
        <w:lastRenderedPageBreak/>
        <w:t>（三）</w:t>
      </w:r>
      <w:r>
        <w:rPr>
          <w:rFonts w:hint="eastAsia"/>
        </w:rPr>
        <w:t>Microsoft</w:t>
      </w:r>
      <w:bookmarkEnd w:id="122"/>
      <w:bookmarkEnd w:id="123"/>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Microsoft于2009年5月发布了《保护Microsoft的云基础架构》</w:t>
      </w:r>
      <w:r w:rsidRPr="00E632DD">
        <w:rPr>
          <w:rFonts w:cs="Times New Roman" w:hint="eastAsia"/>
          <w:kern w:val="2"/>
          <w:sz w:val="30"/>
          <w:szCs w:val="30"/>
          <w:vertAlign w:val="superscript"/>
        </w:rPr>
        <w:t>[13]</w:t>
      </w:r>
      <w:r>
        <w:rPr>
          <w:rFonts w:cs="Times New Roman" w:hint="eastAsia"/>
          <w:kern w:val="2"/>
          <w:sz w:val="30"/>
          <w:szCs w:val="30"/>
        </w:rPr>
        <w:t xml:space="preserve"> 。文档提出，Microsoft通过三个重点领域来提供一个可信赖的云：</w:t>
      </w:r>
    </w:p>
    <w:p w:rsidR="00CC14B7" w:rsidRPr="00E03AB1" w:rsidRDefault="00E03AB1"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1）</w:t>
      </w:r>
      <w:r w:rsidR="00E50D94" w:rsidRPr="00E03AB1">
        <w:rPr>
          <w:rFonts w:cs="Times New Roman" w:hint="eastAsia"/>
          <w:kern w:val="2"/>
          <w:sz w:val="30"/>
          <w:szCs w:val="30"/>
        </w:rPr>
        <w:t>利用基于风险的信息安全方案，评估和确定安全及业务运作威胁的优先顺序。</w:t>
      </w:r>
    </w:p>
    <w:p w:rsidR="00CC14B7" w:rsidRPr="00E03AB1" w:rsidRDefault="00E03AB1"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2）</w:t>
      </w:r>
      <w:r w:rsidR="00E50D94" w:rsidRPr="00E03AB1">
        <w:rPr>
          <w:rFonts w:cs="Times New Roman" w:hint="eastAsia"/>
          <w:kern w:val="2"/>
          <w:sz w:val="30"/>
          <w:szCs w:val="30"/>
        </w:rPr>
        <w:t>通过详细设置的维护和更新安全控制来降低风险。</w:t>
      </w:r>
    </w:p>
    <w:p w:rsidR="00CC14B7" w:rsidRPr="00E03AB1" w:rsidRDefault="00E03AB1"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3）</w:t>
      </w:r>
      <w:r w:rsidR="00E50D94" w:rsidRPr="00E03AB1">
        <w:rPr>
          <w:rFonts w:cs="Times New Roman" w:hint="eastAsia"/>
          <w:kern w:val="2"/>
          <w:sz w:val="30"/>
          <w:szCs w:val="30"/>
        </w:rPr>
        <w:t>操作一个合规的框架，确保适当设计的控制并且有效地运行。</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Microsoft并未在文档中提出具体的保护方法，只是针对特定的安全问题，给出了一些流程/步骤框架， 这些流程和步骤一般出自ISO/IEC 27001等国际标准。</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Microsoft在其开发者网站上，则非正式地提出了私有云的安全架构</w:t>
      </w:r>
      <w:r w:rsidRPr="00E632DD">
        <w:rPr>
          <w:rFonts w:cs="Times New Roman" w:hint="eastAsia"/>
          <w:kern w:val="2"/>
          <w:sz w:val="30"/>
          <w:szCs w:val="30"/>
          <w:vertAlign w:val="superscript"/>
        </w:rPr>
        <w:t>[14]</w:t>
      </w:r>
      <w:r>
        <w:rPr>
          <w:rFonts w:cs="Times New Roman" w:hint="eastAsia"/>
          <w:kern w:val="2"/>
          <w:sz w:val="30"/>
          <w:szCs w:val="30"/>
        </w:rPr>
        <w:t>，将云安全理解为通过统一管理下的基础设施、平台、软件各层和服务分发层面安全机制的综合。但Microsoft的架构并未说明这些机制在云环境中是否有特殊之处，应如何实施管理，也未提出该架构在云环境中的安全保障方案。这使得Microsoft的私有云安全架构看上去更像是大量琐碎技术的堆积，如下图所示。</w:t>
      </w:r>
    </w:p>
    <w:p w:rsidR="00CC14B7" w:rsidRDefault="005F6EE9" w:rsidP="000269DA">
      <w:pPr>
        <w:adjustRightInd w:val="0"/>
        <w:snapToGrid w:val="0"/>
        <w:spacing w:line="300" w:lineRule="auto"/>
        <w:ind w:firstLineChars="0" w:firstLine="0"/>
      </w:pPr>
      <w:r>
        <w:rPr>
          <w:noProof/>
        </w:rPr>
        <w:lastRenderedPageBreak/>
        <w:drawing>
          <wp:inline distT="0" distB="0" distL="0" distR="0" wp14:anchorId="0E529B4F" wp14:editId="121CCCF7">
            <wp:extent cx="5276850" cy="3952875"/>
            <wp:effectExtent l="0" t="0" r="0" b="9525"/>
            <wp:docPr id="14" name="图片框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CC14B7" w:rsidRDefault="00E50D94" w:rsidP="000269DA">
      <w:pPr>
        <w:pStyle w:val="14"/>
        <w:adjustRightInd w:val="0"/>
        <w:snapToGrid w:val="0"/>
        <w:spacing w:line="300" w:lineRule="auto"/>
        <w:ind w:left="860" w:firstLine="560"/>
        <w:jc w:val="center"/>
        <w:rPr>
          <w:rFonts w:ascii="黑体" w:eastAsia="黑体" w:hAnsi="黑体"/>
          <w:sz w:val="28"/>
          <w:szCs w:val="28"/>
        </w:rPr>
      </w:pPr>
      <w:r>
        <w:rPr>
          <w:rFonts w:ascii="黑体" w:eastAsia="黑体" w:hAnsi="黑体" w:hint="eastAsia"/>
          <w:sz w:val="28"/>
          <w:szCs w:val="28"/>
        </w:rPr>
        <w:t>图</w:t>
      </w:r>
      <w:r w:rsidR="00351CB5">
        <w:rPr>
          <w:rFonts w:ascii="黑体" w:eastAsia="黑体" w:hAnsi="黑体" w:hint="eastAsia"/>
          <w:sz w:val="28"/>
          <w:szCs w:val="28"/>
        </w:rPr>
        <w:t>1</w:t>
      </w:r>
      <w:r w:rsidR="00EF46FE">
        <w:rPr>
          <w:rFonts w:ascii="黑体" w:eastAsia="黑体" w:hAnsi="黑体"/>
          <w:sz w:val="28"/>
          <w:szCs w:val="28"/>
        </w:rPr>
        <w:t>6</w:t>
      </w:r>
      <w:r>
        <w:rPr>
          <w:rFonts w:ascii="黑体" w:eastAsia="黑体" w:hAnsi="黑体" w:hint="eastAsia"/>
          <w:sz w:val="28"/>
          <w:szCs w:val="28"/>
        </w:rPr>
        <w:t xml:space="preserve"> Microsoft开发者网站上的私有云安全模型</w:t>
      </w:r>
    </w:p>
    <w:p w:rsidR="00CC14B7" w:rsidRDefault="00E50D94" w:rsidP="000269DA">
      <w:pPr>
        <w:pStyle w:val="3"/>
        <w:adjustRightInd w:val="0"/>
        <w:snapToGrid w:val="0"/>
        <w:spacing w:before="156" w:after="156"/>
      </w:pPr>
      <w:bookmarkStart w:id="124" w:name="_Toc373736671"/>
      <w:bookmarkStart w:id="125" w:name="_Toc380601454"/>
      <w:r>
        <w:rPr>
          <w:rFonts w:hint="eastAsia"/>
        </w:rPr>
        <w:t>（四）思科</w:t>
      </w:r>
      <w:bookmarkEnd w:id="124"/>
      <w:bookmarkEnd w:id="125"/>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思科公司提出了SecureX的安全架构</w:t>
      </w:r>
      <w:r w:rsidRPr="00E632DD">
        <w:rPr>
          <w:rFonts w:cs="Times New Roman" w:hint="eastAsia"/>
          <w:kern w:val="2"/>
          <w:sz w:val="30"/>
          <w:szCs w:val="30"/>
          <w:vertAlign w:val="superscript"/>
        </w:rPr>
        <w:t>[15]</w:t>
      </w:r>
      <w:r>
        <w:rPr>
          <w:rFonts w:cs="Times New Roman" w:hint="eastAsia"/>
          <w:kern w:val="2"/>
          <w:sz w:val="30"/>
          <w:szCs w:val="30"/>
        </w:rPr>
        <w:t>，如图所示：</w:t>
      </w:r>
    </w:p>
    <w:p w:rsidR="00CC14B7" w:rsidRDefault="005F6EE9" w:rsidP="000269DA">
      <w:pPr>
        <w:adjustRightInd w:val="0"/>
        <w:snapToGrid w:val="0"/>
        <w:spacing w:line="300" w:lineRule="auto"/>
        <w:ind w:firstLine="480"/>
      </w:pPr>
      <w:r>
        <w:rPr>
          <w:noProof/>
        </w:rPr>
        <w:drawing>
          <wp:inline distT="0" distB="0" distL="0" distR="0" wp14:anchorId="75EFDA19" wp14:editId="0D8EDE08">
            <wp:extent cx="4800600" cy="3076575"/>
            <wp:effectExtent l="0" t="0" r="0" b="9525"/>
            <wp:docPr id="15" name="图片框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0600" cy="3076575"/>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pPr>
      <w:r>
        <w:rPr>
          <w:rFonts w:ascii="黑体" w:eastAsia="黑体" w:hAnsi="黑体" w:hint="eastAsia"/>
          <w:sz w:val="28"/>
          <w:szCs w:val="28"/>
        </w:rPr>
        <w:t>图</w:t>
      </w:r>
      <w:r w:rsidR="00351CB5">
        <w:rPr>
          <w:rFonts w:ascii="黑体" w:eastAsia="黑体" w:hAnsi="黑体" w:hint="eastAsia"/>
          <w:sz w:val="28"/>
          <w:szCs w:val="28"/>
        </w:rPr>
        <w:t>1</w:t>
      </w:r>
      <w:r w:rsidR="00EF46FE">
        <w:rPr>
          <w:rFonts w:ascii="黑体" w:eastAsia="黑体" w:hAnsi="黑体"/>
          <w:sz w:val="28"/>
          <w:szCs w:val="28"/>
        </w:rPr>
        <w:t>7</w:t>
      </w:r>
      <w:r>
        <w:rPr>
          <w:rFonts w:ascii="黑体" w:eastAsia="黑体" w:hAnsi="黑体" w:hint="eastAsia"/>
          <w:sz w:val="28"/>
          <w:szCs w:val="28"/>
        </w:rPr>
        <w:t xml:space="preserve"> 思科SecureX安全架构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lastRenderedPageBreak/>
        <w:t>思科公司的SecureX安全架构提供环境感知安全性，基于环境感知生成智能化、实时的高级策略，以适应云计算动态、按需分配的特点。SecureX安全架构有三个核心组件：网络智能组件、环境感知增强和环境感知策略。网络智能组件提供可视性，增强网络安全性；环境感知增强执行安全策略，利用整体的交互策略，在设备到基于云的各种安全产品上部署安全要素；环境感知策略则为业务驱动型策略，利用环境简化并实现与IT实施和业务规则的直接关联。</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此外，思科公司还针对云数据中心提出了安全框架</w:t>
      </w:r>
      <w:r w:rsidRPr="00E632DD">
        <w:rPr>
          <w:rFonts w:cs="Times New Roman" w:hint="eastAsia"/>
          <w:kern w:val="2"/>
          <w:sz w:val="30"/>
          <w:szCs w:val="30"/>
          <w:vertAlign w:val="superscript"/>
        </w:rPr>
        <w:t>[16]</w:t>
      </w:r>
      <w:r>
        <w:rPr>
          <w:rFonts w:cs="Times New Roman" w:hint="eastAsia"/>
          <w:kern w:val="2"/>
          <w:sz w:val="30"/>
          <w:szCs w:val="30"/>
        </w:rPr>
        <w:t>，这一框架在底层用加固、隔离和实施等机制实现云数据中心的保护，中间层用鉴别、监视和更正来实现数据中心的可视化，以应对服务破坏、入侵和越权、数据泄露、数据修改、身份窃取和伪造等威胁，如下图所示：</w:t>
      </w:r>
    </w:p>
    <w:p w:rsidR="00CC14B7" w:rsidRDefault="005F6EE9" w:rsidP="000269DA">
      <w:pPr>
        <w:adjustRightInd w:val="0"/>
        <w:snapToGrid w:val="0"/>
        <w:spacing w:line="300" w:lineRule="auto"/>
        <w:ind w:firstLine="480"/>
      </w:pPr>
      <w:r>
        <w:rPr>
          <w:noProof/>
        </w:rPr>
        <w:drawing>
          <wp:inline distT="0" distB="0" distL="0" distR="0" wp14:anchorId="3CE8906E" wp14:editId="40F9964A">
            <wp:extent cx="4781550" cy="3143250"/>
            <wp:effectExtent l="0" t="0" r="0" b="0"/>
            <wp:docPr id="16" name="图片框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81550" cy="3143250"/>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图1</w:t>
      </w:r>
      <w:r w:rsidR="00EF46FE">
        <w:rPr>
          <w:rFonts w:ascii="黑体" w:eastAsia="黑体" w:hAnsi="黑体"/>
          <w:sz w:val="28"/>
          <w:szCs w:val="28"/>
        </w:rPr>
        <w:t>8</w:t>
      </w:r>
      <w:r>
        <w:rPr>
          <w:rFonts w:ascii="黑体" w:eastAsia="黑体" w:hAnsi="黑体" w:hint="eastAsia"/>
          <w:sz w:val="28"/>
          <w:szCs w:val="28"/>
        </w:rPr>
        <w:t xml:space="preserve"> 思科安全云数据中心架构</w:t>
      </w:r>
    </w:p>
    <w:p w:rsidR="00CC14B7" w:rsidRDefault="00E50D94" w:rsidP="000269DA">
      <w:pPr>
        <w:pStyle w:val="3"/>
        <w:adjustRightInd w:val="0"/>
        <w:snapToGrid w:val="0"/>
        <w:spacing w:before="156" w:after="156"/>
      </w:pPr>
      <w:bookmarkStart w:id="126" w:name="_Toc373736672"/>
      <w:bookmarkStart w:id="127" w:name="_Toc380601455"/>
      <w:r>
        <w:rPr>
          <w:rFonts w:hint="eastAsia"/>
        </w:rPr>
        <w:lastRenderedPageBreak/>
        <w:t>（五）亚马逊</w:t>
      </w:r>
      <w:bookmarkEnd w:id="126"/>
      <w:bookmarkEnd w:id="127"/>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亚马逊公司是云运营方面的领军型企业，他们向外界提供基础架构即服务：亚马逊弹性计算云（AWS E2）。在这一弹性计算云中，亚马逊公司定义了多层的安全机制框架</w:t>
      </w:r>
      <w:r w:rsidRPr="00E632DD">
        <w:rPr>
          <w:rFonts w:cs="Times New Roman" w:hint="eastAsia"/>
          <w:kern w:val="2"/>
          <w:sz w:val="30"/>
          <w:szCs w:val="30"/>
          <w:vertAlign w:val="superscript"/>
        </w:rPr>
        <w:t>[17]</w:t>
      </w:r>
      <w:r>
        <w:rPr>
          <w:rFonts w:cs="Times New Roman" w:hint="eastAsia"/>
          <w:kern w:val="2"/>
          <w:sz w:val="30"/>
          <w:szCs w:val="30"/>
        </w:rPr>
        <w:t>，如下图所示：</w:t>
      </w:r>
    </w:p>
    <w:p w:rsidR="00CC14B7" w:rsidRDefault="005F6EE9" w:rsidP="000269DA">
      <w:pPr>
        <w:adjustRightInd w:val="0"/>
        <w:snapToGrid w:val="0"/>
        <w:spacing w:line="300" w:lineRule="auto"/>
        <w:ind w:firstLine="480"/>
      </w:pPr>
      <w:r>
        <w:rPr>
          <w:noProof/>
        </w:rPr>
        <w:drawing>
          <wp:inline distT="0" distB="0" distL="0" distR="0" wp14:anchorId="420775EA" wp14:editId="33437477">
            <wp:extent cx="5267325" cy="3019425"/>
            <wp:effectExtent l="0" t="0" r="9525" b="9525"/>
            <wp:docPr id="17" name="图片框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w:t>
      </w:r>
      <w:r w:rsidR="00EF46FE">
        <w:rPr>
          <w:rFonts w:ascii="黑体" w:eastAsia="黑体" w:hAnsi="黑体"/>
          <w:sz w:val="28"/>
          <w:szCs w:val="28"/>
        </w:rPr>
        <w:t>19</w:t>
      </w:r>
      <w:r>
        <w:rPr>
          <w:rFonts w:ascii="黑体" w:eastAsia="黑体" w:hAnsi="黑体" w:hint="eastAsia"/>
          <w:sz w:val="28"/>
          <w:szCs w:val="28"/>
        </w:rPr>
        <w:t xml:space="preserve"> 亚马逊弹性计算云多层安全架构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弹性计算云的安全在多个层面实现：主机的操作系统层，虚拟实例操作系统（或客户端操作系统）层，防火墙，签名的API调用等。每一个元件的能力都依赖其它元件。其目标是在提供弹性计算云自身的灵活性和按需分配原则的同时，支持弹性云中不同用户、不同系统之间的隔离。</w:t>
      </w:r>
    </w:p>
    <w:p w:rsidR="00CC14B7" w:rsidRDefault="00E50D94" w:rsidP="000269DA">
      <w:pPr>
        <w:pStyle w:val="3"/>
        <w:adjustRightInd w:val="0"/>
        <w:snapToGrid w:val="0"/>
        <w:spacing w:before="156" w:after="156"/>
      </w:pPr>
      <w:bookmarkStart w:id="128" w:name="_Toc373736673"/>
      <w:bookmarkStart w:id="129" w:name="_Toc380601456"/>
      <w:r>
        <w:rPr>
          <w:rFonts w:hint="eastAsia"/>
        </w:rPr>
        <w:t>（六）华为</w:t>
      </w:r>
      <w:bookmarkEnd w:id="128"/>
      <w:bookmarkEnd w:id="129"/>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华为公司是我国通讯行业的龙头企业，他们在云计算方面也投入了大量关注，并提出了自己的云计算架构</w:t>
      </w:r>
      <w:r w:rsidRPr="00E632DD">
        <w:rPr>
          <w:rFonts w:cs="Times New Roman" w:hint="eastAsia"/>
          <w:kern w:val="2"/>
          <w:sz w:val="30"/>
          <w:szCs w:val="30"/>
          <w:vertAlign w:val="superscript"/>
        </w:rPr>
        <w:t>[18]</w:t>
      </w:r>
      <w:r>
        <w:rPr>
          <w:rFonts w:cs="Times New Roman" w:hint="eastAsia"/>
          <w:kern w:val="2"/>
          <w:sz w:val="30"/>
          <w:szCs w:val="30"/>
        </w:rPr>
        <w:t>。与国外大企业的云计算架构相比，华为公司的云计算架构有自己的特色。</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首先，华为公司提出了云安全域的概念，如下图所示：</w:t>
      </w:r>
    </w:p>
    <w:p w:rsidR="00CC14B7" w:rsidRDefault="005F6EE9" w:rsidP="00EF46FE">
      <w:pPr>
        <w:adjustRightInd w:val="0"/>
        <w:snapToGrid w:val="0"/>
        <w:spacing w:line="300" w:lineRule="auto"/>
        <w:ind w:firstLineChars="0" w:firstLine="0"/>
        <w:jc w:val="center"/>
      </w:pPr>
      <w:r>
        <w:rPr>
          <w:noProof/>
        </w:rPr>
        <w:lastRenderedPageBreak/>
        <w:drawing>
          <wp:inline distT="0" distB="0" distL="0" distR="0" wp14:anchorId="3DD7C6A2" wp14:editId="19EC00AF">
            <wp:extent cx="4943475" cy="2924175"/>
            <wp:effectExtent l="0" t="0" r="9525" b="9525"/>
            <wp:docPr id="18" name="图片框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3475" cy="2924175"/>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pPr>
      <w:r>
        <w:rPr>
          <w:rFonts w:ascii="黑体" w:eastAsia="黑体" w:hAnsi="黑体" w:hint="eastAsia"/>
          <w:sz w:val="28"/>
          <w:szCs w:val="28"/>
        </w:rPr>
        <w:t>图</w:t>
      </w:r>
      <w:r w:rsidR="00D806B7">
        <w:rPr>
          <w:rFonts w:ascii="黑体" w:eastAsia="黑体" w:hAnsi="黑体" w:hint="eastAsia"/>
          <w:sz w:val="28"/>
          <w:szCs w:val="28"/>
        </w:rPr>
        <w:t>2</w:t>
      </w:r>
      <w:r w:rsidR="00EF46FE">
        <w:rPr>
          <w:rFonts w:ascii="黑体" w:eastAsia="黑体" w:hAnsi="黑体"/>
          <w:sz w:val="28"/>
          <w:szCs w:val="28"/>
        </w:rPr>
        <w:t>0</w:t>
      </w:r>
      <w:r>
        <w:rPr>
          <w:rFonts w:ascii="黑体" w:eastAsia="黑体" w:hAnsi="黑体" w:hint="eastAsia"/>
          <w:sz w:val="28"/>
          <w:szCs w:val="28"/>
        </w:rPr>
        <w:t xml:space="preserve"> 华为的云计算安全域概念</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华为认为，云计算安全技术大多取自传统的安全技术，云安全技术中的关键是数据安全和虚拟化安全。它们将传统的物理环境安全技术和应用安全、管理安全技术联系在一起。</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华为公司提出了自己的云安全解决方案，如下图所示：</w:t>
      </w:r>
    </w:p>
    <w:p w:rsidR="00CC14B7" w:rsidRDefault="005F6EE9" w:rsidP="00EF46FE">
      <w:pPr>
        <w:adjustRightInd w:val="0"/>
        <w:snapToGrid w:val="0"/>
        <w:spacing w:line="300" w:lineRule="auto"/>
        <w:ind w:firstLineChars="0" w:firstLine="0"/>
        <w:jc w:val="center"/>
      </w:pPr>
      <w:r>
        <w:rPr>
          <w:noProof/>
        </w:rPr>
        <w:drawing>
          <wp:inline distT="0" distB="0" distL="0" distR="0" wp14:anchorId="0DE2E629" wp14:editId="54A4694B">
            <wp:extent cx="4905375" cy="2933700"/>
            <wp:effectExtent l="0" t="0" r="9525" b="0"/>
            <wp:docPr id="19" name="图片框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05375" cy="2933700"/>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w:t>
      </w:r>
      <w:r w:rsidR="00D806B7">
        <w:rPr>
          <w:rFonts w:ascii="黑体" w:eastAsia="黑体" w:hAnsi="黑体" w:hint="eastAsia"/>
          <w:sz w:val="28"/>
          <w:szCs w:val="28"/>
        </w:rPr>
        <w:t>2</w:t>
      </w:r>
      <w:r w:rsidR="00EF46FE">
        <w:rPr>
          <w:rFonts w:ascii="黑体" w:eastAsia="黑体" w:hAnsi="黑体"/>
          <w:sz w:val="28"/>
          <w:szCs w:val="28"/>
        </w:rPr>
        <w:t>1</w:t>
      </w:r>
      <w:r>
        <w:rPr>
          <w:rFonts w:ascii="黑体" w:eastAsia="黑体" w:hAnsi="黑体" w:hint="eastAsia"/>
          <w:sz w:val="28"/>
          <w:szCs w:val="28"/>
        </w:rPr>
        <w:t xml:space="preserve"> 华为的云数据中心安全架构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lastRenderedPageBreak/>
        <w:t>华为云数据中心安全架构也采取分层的结构，将系统分为物理安全、IT架构安全、平台与应用安全和安全运营四层，其中，IT架构安全又被分为基础安全和虚拟化安全两部分，虚拟化安全是云环境独有的安全机制，包括Hypervisor安全、虚拟机安全、虚拟网络安全和虚拟管理系统安全等，这些机制实现基础安全机制中的传统安全技术和平台与应用安全机制之间的连接，以使传统安全机制可以用于云环境之中。</w:t>
      </w:r>
    </w:p>
    <w:p w:rsidR="00CC14B7" w:rsidRDefault="00E50D94" w:rsidP="000269DA">
      <w:pPr>
        <w:pStyle w:val="3"/>
        <w:adjustRightInd w:val="0"/>
        <w:snapToGrid w:val="0"/>
        <w:spacing w:before="156" w:after="156"/>
      </w:pPr>
      <w:bookmarkStart w:id="130" w:name="_Toc373736674"/>
      <w:bookmarkStart w:id="131" w:name="_Toc380601457"/>
      <w:r>
        <w:rPr>
          <w:rFonts w:hint="eastAsia"/>
        </w:rPr>
        <w:t>（七）其它</w:t>
      </w:r>
      <w:bookmarkEnd w:id="130"/>
      <w:bookmarkEnd w:id="131"/>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国际和国内还有一些企业提出的自己的云安全架构设计思想，下面做一些简要介绍：</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富士通公司提出了一个企业云安全架构，这一架构通过一个独立的云安全中心来实现信息安全的支持，但这一框架是一个非常粗略的概念性框架，未提及具体的安全机制实现方法和安全保障问题</w:t>
      </w:r>
      <w:r w:rsidRPr="00E632DD">
        <w:rPr>
          <w:rFonts w:cs="Times New Roman" w:hint="eastAsia"/>
          <w:kern w:val="2"/>
          <w:sz w:val="30"/>
          <w:szCs w:val="30"/>
          <w:vertAlign w:val="superscript"/>
        </w:rPr>
        <w:t>[19]</w:t>
      </w:r>
      <w:r>
        <w:rPr>
          <w:rFonts w:cs="Times New Roman" w:hint="eastAsia"/>
          <w:kern w:val="2"/>
          <w:sz w:val="30"/>
          <w:szCs w:val="30"/>
        </w:rPr>
        <w:t>。</w:t>
      </w:r>
    </w:p>
    <w:p w:rsidR="00CC14B7" w:rsidRDefault="005F6EE9" w:rsidP="000269DA">
      <w:pPr>
        <w:adjustRightInd w:val="0"/>
        <w:snapToGrid w:val="0"/>
        <w:spacing w:line="300" w:lineRule="auto"/>
        <w:ind w:firstLineChars="0" w:firstLine="0"/>
      </w:pPr>
      <w:r>
        <w:rPr>
          <w:noProof/>
        </w:rPr>
        <w:drawing>
          <wp:inline distT="0" distB="0" distL="0" distR="0" wp14:anchorId="42683724" wp14:editId="33183233">
            <wp:extent cx="5267325" cy="2505075"/>
            <wp:effectExtent l="0" t="0" r="9525" b="9525"/>
            <wp:docPr id="20" name="图片框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rsidR="00CC14B7" w:rsidRDefault="00E50D94" w:rsidP="000269DA">
      <w:pPr>
        <w:pStyle w:val="14"/>
        <w:adjustRightInd w:val="0"/>
        <w:snapToGrid w:val="0"/>
        <w:spacing w:line="300" w:lineRule="auto"/>
        <w:ind w:left="360" w:firstLine="560"/>
        <w:jc w:val="center"/>
        <w:rPr>
          <w:rFonts w:ascii="黑体" w:eastAsia="黑体" w:hAnsi="黑体"/>
          <w:sz w:val="28"/>
          <w:szCs w:val="28"/>
        </w:rPr>
      </w:pPr>
      <w:r>
        <w:rPr>
          <w:rFonts w:ascii="黑体" w:eastAsia="黑体" w:hAnsi="黑体" w:hint="eastAsia"/>
          <w:sz w:val="28"/>
          <w:szCs w:val="28"/>
        </w:rPr>
        <w:t>图</w:t>
      </w:r>
      <w:r w:rsidR="00D806B7">
        <w:rPr>
          <w:rFonts w:ascii="黑体" w:eastAsia="黑体" w:hAnsi="黑体" w:hint="eastAsia"/>
          <w:sz w:val="28"/>
          <w:szCs w:val="28"/>
        </w:rPr>
        <w:t>2</w:t>
      </w:r>
      <w:r w:rsidR="00EF46FE">
        <w:rPr>
          <w:rFonts w:ascii="黑体" w:eastAsia="黑体" w:hAnsi="黑体"/>
          <w:sz w:val="28"/>
          <w:szCs w:val="28"/>
        </w:rPr>
        <w:t>2</w:t>
      </w:r>
      <w:r>
        <w:rPr>
          <w:rFonts w:ascii="黑体" w:eastAsia="黑体" w:hAnsi="黑体" w:hint="eastAsia"/>
          <w:sz w:val="28"/>
          <w:szCs w:val="28"/>
        </w:rPr>
        <w:t xml:space="preserve">  富士通公司的企业云安全架构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国内中标麒麟公司提出了自己的云安全架构，该架构主要依托中标麒麟公司的安全云操作系统实现，在安全基础核心服务层</w:t>
      </w:r>
      <w:r>
        <w:rPr>
          <w:rFonts w:cs="Times New Roman" w:hint="eastAsia"/>
          <w:kern w:val="2"/>
          <w:sz w:val="30"/>
          <w:szCs w:val="30"/>
        </w:rPr>
        <w:lastRenderedPageBreak/>
        <w:t>提供多种安全机制，支持云环境的安全应用支撑服务。但这一架构未说明安全保障问题，也未具体说明安全管理的实现模式</w:t>
      </w:r>
      <w:r w:rsidRPr="00E632DD">
        <w:rPr>
          <w:rFonts w:cs="Times New Roman" w:hint="eastAsia"/>
          <w:kern w:val="2"/>
          <w:sz w:val="30"/>
          <w:szCs w:val="30"/>
          <w:vertAlign w:val="superscript"/>
        </w:rPr>
        <w:t>[20]</w:t>
      </w:r>
      <w:r>
        <w:rPr>
          <w:rFonts w:cs="Times New Roman" w:hint="eastAsia"/>
          <w:kern w:val="2"/>
          <w:sz w:val="30"/>
          <w:szCs w:val="30"/>
        </w:rPr>
        <w:t>。</w:t>
      </w:r>
    </w:p>
    <w:p w:rsidR="00CC14B7" w:rsidRDefault="005F6EE9" w:rsidP="000269DA">
      <w:pPr>
        <w:adjustRightInd w:val="0"/>
        <w:snapToGrid w:val="0"/>
        <w:spacing w:line="300" w:lineRule="auto"/>
        <w:ind w:firstLineChars="0" w:firstLine="0"/>
      </w:pPr>
      <w:r>
        <w:rPr>
          <w:noProof/>
        </w:rPr>
        <w:drawing>
          <wp:inline distT="0" distB="0" distL="0" distR="0" wp14:anchorId="424AAB5D" wp14:editId="459CEAA6">
            <wp:extent cx="5276850" cy="2809875"/>
            <wp:effectExtent l="0" t="0" r="0" b="9525"/>
            <wp:docPr id="21" name="图片框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w:t>
      </w:r>
      <w:r w:rsidR="00DD2948">
        <w:rPr>
          <w:rFonts w:ascii="黑体" w:eastAsia="黑体" w:hAnsi="黑体" w:hint="eastAsia"/>
          <w:sz w:val="28"/>
          <w:szCs w:val="28"/>
        </w:rPr>
        <w:t>2</w:t>
      </w:r>
      <w:r w:rsidR="00EF46FE">
        <w:rPr>
          <w:rFonts w:ascii="黑体" w:eastAsia="黑体" w:hAnsi="黑体"/>
          <w:sz w:val="28"/>
          <w:szCs w:val="28"/>
        </w:rPr>
        <w:t>3</w:t>
      </w:r>
      <w:r>
        <w:rPr>
          <w:rFonts w:ascii="黑体" w:eastAsia="黑体" w:hAnsi="黑体" w:hint="eastAsia"/>
          <w:sz w:val="28"/>
          <w:szCs w:val="28"/>
        </w:rPr>
        <w:t xml:space="preserve"> 中标麒麟公司的云安全架构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国内道里云公司基于可信计算，提出了自己的云安全解决方案。这一方案基于可信计算，主要通过针对云环境专门开发的三种机制来实现云安全：</w:t>
      </w:r>
    </w:p>
    <w:p w:rsidR="00CC14B7" w:rsidRDefault="00E50D94" w:rsidP="006A0A49">
      <w:pPr>
        <w:pStyle w:val="14"/>
        <w:numPr>
          <w:ilvl w:val="0"/>
          <w:numId w:val="5"/>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公共云中数据的全生命周期保护和自我销毁</w:t>
      </w:r>
      <w:r>
        <w:rPr>
          <w:rFonts w:ascii="宋体" w:hAnsi="宋体" w:hint="eastAsia"/>
          <w:sz w:val="30"/>
          <w:szCs w:val="30"/>
        </w:rPr>
        <w:t>。</w:t>
      </w:r>
    </w:p>
    <w:p w:rsidR="00CC14B7" w:rsidRDefault="00E50D94" w:rsidP="006A0A49">
      <w:pPr>
        <w:pStyle w:val="14"/>
        <w:numPr>
          <w:ilvl w:val="0"/>
          <w:numId w:val="5"/>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虚拟机动态迁移安全保护</w:t>
      </w:r>
    </w:p>
    <w:p w:rsidR="00CC14B7" w:rsidRDefault="00E50D94" w:rsidP="006A0A49">
      <w:pPr>
        <w:pStyle w:val="14"/>
        <w:numPr>
          <w:ilvl w:val="0"/>
          <w:numId w:val="5"/>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基于嵌套虚拟化的虚拟机隔离</w:t>
      </w:r>
      <w:r w:rsidRPr="00E632DD">
        <w:rPr>
          <w:rFonts w:ascii="宋体" w:hAnsi="宋体" w:hint="eastAsia"/>
          <w:sz w:val="30"/>
          <w:szCs w:val="30"/>
          <w:vertAlign w:val="superscript"/>
        </w:rPr>
        <w:t>[21][22]</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其可信框架如下图</w:t>
      </w:r>
      <w:r w:rsidRPr="00E632DD">
        <w:rPr>
          <w:rFonts w:cs="Times New Roman" w:hint="eastAsia"/>
          <w:kern w:val="2"/>
          <w:sz w:val="30"/>
          <w:szCs w:val="30"/>
          <w:vertAlign w:val="superscript"/>
        </w:rPr>
        <w:t>[23]</w:t>
      </w:r>
      <w:r>
        <w:rPr>
          <w:rFonts w:cs="Times New Roman" w:hint="eastAsia"/>
          <w:kern w:val="2"/>
          <w:sz w:val="30"/>
          <w:szCs w:val="30"/>
        </w:rPr>
        <w:t>：</w:t>
      </w:r>
    </w:p>
    <w:p w:rsidR="00CC14B7" w:rsidRDefault="005F6EE9" w:rsidP="00EF46FE">
      <w:pPr>
        <w:adjustRightInd w:val="0"/>
        <w:snapToGrid w:val="0"/>
        <w:spacing w:line="300" w:lineRule="auto"/>
        <w:ind w:firstLineChars="0" w:firstLine="0"/>
        <w:jc w:val="center"/>
      </w:pPr>
      <w:r>
        <w:rPr>
          <w:noProof/>
        </w:rPr>
        <w:lastRenderedPageBreak/>
        <w:drawing>
          <wp:inline distT="0" distB="0" distL="0" distR="0" wp14:anchorId="2FE2B04E" wp14:editId="26927D8C">
            <wp:extent cx="3924300" cy="4752975"/>
            <wp:effectExtent l="0" t="0" r="0" b="9525"/>
            <wp:docPr id="22" name="图片框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24300" cy="4752975"/>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w:t>
      </w:r>
      <w:r w:rsidR="00DD2948">
        <w:rPr>
          <w:rFonts w:ascii="黑体" w:eastAsia="黑体" w:hAnsi="黑体" w:hint="eastAsia"/>
          <w:sz w:val="28"/>
          <w:szCs w:val="28"/>
        </w:rPr>
        <w:t>2</w:t>
      </w:r>
      <w:r w:rsidR="00EF46FE">
        <w:rPr>
          <w:rFonts w:ascii="黑体" w:eastAsia="黑体" w:hAnsi="黑体"/>
          <w:sz w:val="28"/>
          <w:szCs w:val="28"/>
        </w:rPr>
        <w:t>4</w:t>
      </w:r>
      <w:r>
        <w:rPr>
          <w:rFonts w:ascii="黑体" w:eastAsia="黑体" w:hAnsi="黑体" w:hint="eastAsia"/>
          <w:sz w:val="28"/>
          <w:szCs w:val="28"/>
        </w:rPr>
        <w:t xml:space="preserve"> 道里云安全架构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 xml:space="preserve"> 这一机制可以为云环境提供数据保护、镜像保护和虚拟机隔离等安全功能，理论上，与传统的保护机制相比，具有明显的优势，但实际实现时，这些技术也存在着自己一定的局限性。如在实现效率和语义断层上所存在的问题就严重影响了嵌套虚拟化的虚拟机隔离机制的实用性。</w:t>
      </w:r>
    </w:p>
    <w:p w:rsidR="00CC14B7" w:rsidRDefault="00E50D94" w:rsidP="000269DA">
      <w:pPr>
        <w:pStyle w:val="2"/>
        <w:adjustRightInd w:val="0"/>
        <w:snapToGrid w:val="0"/>
        <w:spacing w:before="156" w:after="156"/>
        <w:ind w:firstLine="640"/>
      </w:pPr>
      <w:bookmarkStart w:id="132" w:name="_Toc373736675"/>
      <w:bookmarkStart w:id="133" w:name="_Toc380601458"/>
      <w:r>
        <w:rPr>
          <w:rFonts w:hint="eastAsia"/>
        </w:rPr>
        <w:t>四、总结</w:t>
      </w:r>
      <w:bookmarkEnd w:id="132"/>
      <w:bookmarkEnd w:id="133"/>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综上所述，人们针对云环境的安全架构提出了多种设计，这些架构设计大多数仍以概念为主，并没有解决如何实施的问题，少量设计则针对特定的技术（如道里云方案）或特定公司的产品</w:t>
      </w:r>
      <w:r>
        <w:rPr>
          <w:rFonts w:cs="Times New Roman" w:hint="eastAsia"/>
          <w:kern w:val="2"/>
          <w:sz w:val="30"/>
          <w:szCs w:val="30"/>
        </w:rPr>
        <w:lastRenderedPageBreak/>
        <w:t>（如IBM方案，思科的SecureX方案），缺乏普遍性。在云环境中提出符合工业化标准要求的安全架构，还有很长的路要走。</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但是，从现有的云安全架构设计资料中，我们仍可以看到云安全架构的一些设计趋势：</w:t>
      </w:r>
    </w:p>
    <w:p w:rsidR="00CC14B7" w:rsidRPr="00E03AB1" w:rsidRDefault="00E03AB1"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1）</w:t>
      </w:r>
      <w:r w:rsidR="00E50D94" w:rsidRPr="00E03AB1">
        <w:rPr>
          <w:rFonts w:cs="Times New Roman" w:hint="eastAsia"/>
          <w:kern w:val="2"/>
          <w:sz w:val="30"/>
          <w:szCs w:val="30"/>
        </w:rPr>
        <w:t>分层的架构设计被普遍接受。大多数云安全架构都给出了清晰的层次，而云安全架构的层次与云架构的层次之间存在直接对应关系。</w:t>
      </w:r>
    </w:p>
    <w:p w:rsidR="00CC14B7" w:rsidRPr="00E03AB1" w:rsidRDefault="00E03AB1"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2）</w:t>
      </w:r>
      <w:r w:rsidR="00E50D94" w:rsidRPr="00E03AB1">
        <w:rPr>
          <w:rFonts w:cs="Times New Roman" w:hint="eastAsia"/>
          <w:kern w:val="2"/>
          <w:sz w:val="30"/>
          <w:szCs w:val="30"/>
        </w:rPr>
        <w:t>集中、统一的云安全管理是云架构中必不可少的环节。各种云安全架构都提出了集中、统一管理的要求，IBM甚至为云安全架构提出了系列化的集中管理产品，思科则提出了将环境感知结合到安全管理过程的思想。</w:t>
      </w:r>
    </w:p>
    <w:p w:rsidR="00CC14B7" w:rsidRDefault="00E03AB1" w:rsidP="006A0A49">
      <w:pPr>
        <w:pStyle w:val="15"/>
        <w:adjustRightInd w:val="0"/>
        <w:snapToGrid w:val="0"/>
        <w:spacing w:beforeLines="50" w:before="156" w:beforeAutospacing="0" w:afterLines="50" w:after="156" w:afterAutospacing="0" w:line="300" w:lineRule="auto"/>
        <w:ind w:firstLine="600"/>
        <w:jc w:val="both"/>
      </w:pPr>
      <w:r>
        <w:rPr>
          <w:rFonts w:cs="Times New Roman" w:hint="eastAsia"/>
          <w:kern w:val="2"/>
          <w:sz w:val="30"/>
          <w:szCs w:val="30"/>
        </w:rPr>
        <w:t>3）</w:t>
      </w:r>
      <w:r w:rsidR="00E50D94" w:rsidRPr="00E03AB1">
        <w:rPr>
          <w:rFonts w:cs="Times New Roman" w:hint="eastAsia"/>
          <w:kern w:val="2"/>
          <w:sz w:val="30"/>
          <w:szCs w:val="30"/>
        </w:rPr>
        <w:t>可信计算被看做云安全发展的重要方向。CSA组织提出了可信云的概念，Intel、道里、思科的云计算架构方案中，可信是重要的环节。IBM推动了云环境虚拟可信根的研究，中兴公司虽然在国际电联框架中未提出可信计算概念，但在公司的内部开发工作中，也深入应用了可信计算机制。</w:t>
      </w:r>
    </w:p>
    <w:p w:rsidR="00CC14B7" w:rsidRDefault="00E50D94" w:rsidP="000269DA">
      <w:pPr>
        <w:pStyle w:val="2"/>
        <w:adjustRightInd w:val="0"/>
        <w:snapToGrid w:val="0"/>
        <w:spacing w:before="156" w:after="156"/>
        <w:ind w:firstLine="640"/>
      </w:pPr>
      <w:bookmarkStart w:id="134" w:name="_Toc373736676"/>
      <w:bookmarkStart w:id="135" w:name="_Toc380601459"/>
      <w:r>
        <w:t>参考文献</w:t>
      </w:r>
      <w:bookmarkEnd w:id="134"/>
      <w:bookmarkEnd w:id="135"/>
    </w:p>
    <w:p w:rsidR="00CC14B7" w:rsidRPr="007B114D" w:rsidRDefault="00E50D94" w:rsidP="007B114D">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 xml:space="preserve">[1] </w:t>
      </w:r>
      <w:r w:rsidRPr="007B114D">
        <w:rPr>
          <w:rFonts w:ascii="Times New Roman" w:hAnsi="Times New Roman"/>
          <w:sz w:val="30"/>
        </w:rPr>
        <w:t>NIST SP800-</w:t>
      </w:r>
      <w:r w:rsidRPr="007B114D">
        <w:rPr>
          <w:rFonts w:ascii="Times New Roman" w:hAnsi="Times New Roman" w:hint="eastAsia"/>
          <w:sz w:val="30"/>
        </w:rPr>
        <w:t>144</w:t>
      </w:r>
      <w:r w:rsidRPr="007B114D">
        <w:rPr>
          <w:rFonts w:ascii="Times New Roman" w:hAnsi="Times New Roman"/>
          <w:sz w:val="30"/>
        </w:rPr>
        <w:t xml:space="preserve">, </w:t>
      </w:r>
      <w:r w:rsidRPr="007B114D">
        <w:rPr>
          <w:rFonts w:ascii="Times New Roman" w:hAnsi="Times New Roman" w:hint="eastAsia"/>
          <w:sz w:val="30"/>
        </w:rPr>
        <w:t>Guidelines on Security and Privacy in Public Cloud,</w:t>
      </w:r>
      <w:hyperlink r:id="rId48" w:history="1">
        <w:r w:rsidRPr="007B114D">
          <w:rPr>
            <w:rFonts w:ascii="Times New Roman" w:hAnsi="Times New Roman"/>
            <w:sz w:val="30"/>
          </w:rPr>
          <w:t>http://csrc.nist.gov/publications/nistpubs/800-144/SP800-144.pdf</w:t>
        </w:r>
      </w:hyperlink>
      <w:r w:rsidRPr="007B114D">
        <w:rPr>
          <w:rFonts w:ascii="Times New Roman" w:hAnsi="Times New Roman" w:hint="eastAsia"/>
          <w:sz w:val="30"/>
        </w:rPr>
        <w:t xml:space="preserve"> </w:t>
      </w:r>
      <w:r w:rsidRPr="007B114D">
        <w:rPr>
          <w:rFonts w:ascii="Times New Roman" w:hAnsi="Times New Roman"/>
          <w:sz w:val="30"/>
        </w:rPr>
        <w:t xml:space="preserve">, </w:t>
      </w:r>
      <w:r w:rsidRPr="007B114D">
        <w:rPr>
          <w:rFonts w:ascii="Times New Roman" w:hAnsi="Times New Roman" w:hint="eastAsia"/>
          <w:sz w:val="30"/>
        </w:rPr>
        <w:t>Dec</w:t>
      </w:r>
      <w:r w:rsidR="00DA1CE8" w:rsidRPr="007B114D">
        <w:rPr>
          <w:rFonts w:ascii="Times New Roman" w:hAnsi="Times New Roman"/>
          <w:sz w:val="30"/>
        </w:rPr>
        <w:t xml:space="preserve"> 2011</w:t>
      </w:r>
    </w:p>
    <w:p w:rsidR="00CC14B7" w:rsidRPr="007B114D" w:rsidRDefault="00E50D94" w:rsidP="007B114D">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 xml:space="preserve">[2] </w:t>
      </w:r>
      <w:r w:rsidRPr="007B114D">
        <w:rPr>
          <w:rFonts w:ascii="Times New Roman" w:hAnsi="Times New Roman"/>
          <w:sz w:val="30"/>
        </w:rPr>
        <w:t xml:space="preserve"> NIST SP800-125, Guide to security for Fu</w:t>
      </w:r>
      <w:r w:rsidR="00DA1CE8" w:rsidRPr="007B114D">
        <w:rPr>
          <w:rFonts w:ascii="Times New Roman" w:hAnsi="Times New Roman"/>
          <w:sz w:val="30"/>
        </w:rPr>
        <w:t>ll virtualization Technologies,</w:t>
      </w:r>
      <w:hyperlink r:id="rId49" w:history="1">
        <w:r w:rsidRPr="007B114D">
          <w:rPr>
            <w:rFonts w:ascii="Times New Roman" w:hAnsi="Times New Roman"/>
            <w:sz w:val="30"/>
          </w:rPr>
          <w:t>http://csrc.nist.gov/publications/nistpubs/800-125/SP800-125-final.pdf</w:t>
        </w:r>
      </w:hyperlink>
      <w:r w:rsidR="00DA1CE8" w:rsidRPr="007B114D">
        <w:rPr>
          <w:rFonts w:ascii="Times New Roman" w:hAnsi="Times New Roman"/>
          <w:sz w:val="30"/>
        </w:rPr>
        <w:t>, Jan 2011</w:t>
      </w:r>
      <w:r w:rsidRPr="007B114D">
        <w:rPr>
          <w:rFonts w:ascii="Times New Roman" w:hAnsi="Times New Roman"/>
          <w:sz w:val="30"/>
        </w:rPr>
        <w:t xml:space="preserve"> </w:t>
      </w:r>
    </w:p>
    <w:p w:rsidR="00CC14B7" w:rsidRPr="007B114D" w:rsidRDefault="00E50D94" w:rsidP="006A0A49">
      <w:pPr>
        <w:adjustRightInd w:val="0"/>
        <w:snapToGrid w:val="0"/>
        <w:spacing w:beforeLines="50" w:before="156" w:afterLines="50" w:after="156" w:line="300" w:lineRule="auto"/>
        <w:ind w:firstLineChars="0" w:firstLine="0"/>
        <w:rPr>
          <w:rFonts w:ascii="Times New Roman" w:hAnsi="Times New Roman" w:cs="Times New Roman"/>
          <w:sz w:val="30"/>
        </w:rPr>
      </w:pPr>
      <w:r w:rsidRPr="007B114D">
        <w:rPr>
          <w:rFonts w:ascii="Times New Roman" w:hAnsi="Times New Roman" w:hint="eastAsia"/>
          <w:sz w:val="30"/>
        </w:rPr>
        <w:t xml:space="preserve">[3] NIST whitepaper,  </w:t>
      </w:r>
      <w:r w:rsidRPr="007B114D">
        <w:rPr>
          <w:rFonts w:ascii="Times New Roman" w:hAnsi="Times New Roman" w:cs="Times New Roman"/>
          <w:sz w:val="30"/>
        </w:rPr>
        <w:t>Challenging Security Requirements for the US Government Cloud Computing Adoption</w:t>
      </w:r>
      <w:r w:rsidRPr="007B114D">
        <w:rPr>
          <w:rFonts w:ascii="Times New Roman" w:hAnsi="Times New Roman" w:cs="Times New Roman" w:hint="eastAsia"/>
          <w:sz w:val="30"/>
        </w:rPr>
        <w:t>,</w:t>
      </w:r>
      <w:r w:rsidRPr="007B114D">
        <w:rPr>
          <w:rFonts w:ascii="Times New Roman" w:hAnsi="Times New Roman"/>
          <w:sz w:val="30"/>
        </w:rPr>
        <w:t xml:space="preserve"> </w:t>
      </w:r>
      <w:hyperlink r:id="rId50" w:history="1">
        <w:r w:rsidR="00DA1CE8" w:rsidRPr="007B114D">
          <w:rPr>
            <w:rFonts w:ascii="Times New Roman" w:hAnsi="Times New Roman"/>
            <w:sz w:val="30"/>
          </w:rPr>
          <w:t>http://www.nist.gov/customcf/get_pdf.cfm?pub_id=912695</w:t>
        </w:r>
      </w:hyperlink>
      <w:r w:rsidRPr="007B114D">
        <w:rPr>
          <w:rFonts w:ascii="Times New Roman" w:hAnsi="Times New Roman" w:cs="Times New Roman" w:hint="eastAsia"/>
          <w:sz w:val="30"/>
        </w:rPr>
        <w:t xml:space="preserve"> , </w:t>
      </w:r>
      <w:r w:rsidRPr="007B114D">
        <w:rPr>
          <w:rFonts w:ascii="Times New Roman" w:hAnsi="Times New Roman" w:cs="Times New Roman" w:hint="eastAsia"/>
          <w:sz w:val="30"/>
        </w:rPr>
        <w:lastRenderedPageBreak/>
        <w:t>Nov.2012</w:t>
      </w:r>
    </w:p>
    <w:p w:rsidR="00CC14B7" w:rsidRPr="007B114D" w:rsidRDefault="00E50D94" w:rsidP="006A0A49">
      <w:pPr>
        <w:adjustRightInd w:val="0"/>
        <w:snapToGrid w:val="0"/>
        <w:spacing w:beforeLines="50" w:before="156" w:afterLines="50" w:after="156" w:line="300" w:lineRule="auto"/>
        <w:ind w:firstLineChars="0" w:firstLine="0"/>
        <w:rPr>
          <w:rFonts w:ascii="Times New Roman" w:hAnsi="Times New Roman" w:cs="Times New Roman"/>
          <w:sz w:val="30"/>
        </w:rPr>
      </w:pPr>
      <w:r w:rsidRPr="007B114D">
        <w:rPr>
          <w:rFonts w:ascii="Times New Roman" w:hAnsi="Times New Roman" w:hint="eastAsia"/>
          <w:sz w:val="30"/>
        </w:rPr>
        <w:t xml:space="preserve">[4] NIST sp500-292 </w:t>
      </w:r>
      <w:r w:rsidRPr="007B114D">
        <w:rPr>
          <w:rFonts w:ascii="Times New Roman" w:hAnsi="Times New Roman" w:cs="Times New Roman"/>
          <w:sz w:val="30"/>
        </w:rPr>
        <w:t>NIST Cloud Computing Reference Architecture</w:t>
      </w:r>
      <w:r w:rsidRPr="007B114D">
        <w:rPr>
          <w:rFonts w:ascii="Times New Roman" w:hAnsi="Times New Roman" w:cs="Times New Roman" w:hint="eastAsia"/>
          <w:sz w:val="30"/>
        </w:rPr>
        <w:t>,</w:t>
      </w:r>
      <w:r w:rsidRPr="007B114D">
        <w:rPr>
          <w:rFonts w:ascii="Times New Roman" w:hAnsi="Times New Roman"/>
          <w:sz w:val="30"/>
        </w:rPr>
        <w:t xml:space="preserve"> </w:t>
      </w:r>
      <w:hyperlink r:id="rId51" w:history="1">
        <w:r w:rsidRPr="007B114D">
          <w:rPr>
            <w:rFonts w:ascii="Times New Roman" w:hAnsi="Times New Roman"/>
            <w:sz w:val="30"/>
          </w:rPr>
          <w:t>http://www.nist.gov/customcf/get_pdf.cfm?pub_id=909505</w:t>
        </w:r>
      </w:hyperlink>
      <w:r w:rsidRPr="007B114D">
        <w:rPr>
          <w:rFonts w:ascii="Times New Roman" w:hAnsi="Times New Roman" w:cs="Times New Roman" w:hint="eastAsia"/>
          <w:sz w:val="30"/>
        </w:rPr>
        <w:t xml:space="preserve"> ,Sep.2011</w:t>
      </w:r>
    </w:p>
    <w:p w:rsidR="00536438" w:rsidRPr="007B114D" w:rsidRDefault="00536438"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w:t>
      </w:r>
      <w:r w:rsidRPr="007B114D">
        <w:rPr>
          <w:rFonts w:ascii="Times New Roman" w:hAnsi="Times New Roman"/>
          <w:sz w:val="30"/>
        </w:rPr>
        <w:t>5</w:t>
      </w:r>
      <w:r w:rsidRPr="007B114D">
        <w:rPr>
          <w:rFonts w:ascii="Times New Roman" w:hAnsi="Times New Roman" w:hint="eastAsia"/>
          <w:sz w:val="30"/>
        </w:rPr>
        <w:t>]</w:t>
      </w:r>
      <w:r w:rsidRPr="007B114D">
        <w:rPr>
          <w:rFonts w:ascii="Times New Roman" w:hAnsi="Times New Roman" w:hint="eastAsia"/>
          <w:sz w:val="30"/>
        </w:rPr>
        <w:t>云安全联盟</w:t>
      </w:r>
      <w:r w:rsidRPr="007B114D">
        <w:rPr>
          <w:rFonts w:ascii="Times New Roman" w:hAnsi="Times New Roman" w:hint="eastAsia"/>
          <w:sz w:val="30"/>
        </w:rPr>
        <w:t>(CSA)</w:t>
      </w:r>
      <w:r w:rsidRPr="007B114D">
        <w:rPr>
          <w:rFonts w:ascii="Times New Roman" w:hAnsi="Times New Roman" w:hint="eastAsia"/>
          <w:sz w:val="30"/>
        </w:rPr>
        <w:t>，</w:t>
      </w:r>
      <w:r w:rsidR="00E632DD" w:rsidRPr="007B114D">
        <w:rPr>
          <w:rFonts w:ascii="Times New Roman" w:hAnsi="Times New Roman"/>
          <w:sz w:val="30"/>
        </w:rPr>
        <w:t xml:space="preserve">Top Threats to Cloud Computing , </w:t>
      </w:r>
      <w:r w:rsidRPr="007B114D">
        <w:rPr>
          <w:rFonts w:ascii="Times New Roman" w:hAnsi="Times New Roman" w:cs="Times New Roman"/>
          <w:sz w:val="30"/>
        </w:rPr>
        <w:t>http://www.cloudsecurityalliance.org/topthreats</w:t>
      </w:r>
      <w:r w:rsidR="00E632DD" w:rsidRPr="007B114D">
        <w:rPr>
          <w:rFonts w:ascii="Times New Roman" w:hAnsi="Times New Roman"/>
          <w:sz w:val="30"/>
        </w:rPr>
        <w:t>,</w:t>
      </w:r>
      <w:r w:rsidR="00E632DD" w:rsidRPr="007B114D">
        <w:rPr>
          <w:rFonts w:ascii="Times New Roman" w:hAnsi="Times New Roman" w:hint="eastAsia"/>
          <w:sz w:val="30"/>
        </w:rPr>
        <w:t xml:space="preserve"> Dec. 2009</w:t>
      </w:r>
    </w:p>
    <w:p w:rsidR="00CC14B7"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w:t>
      </w:r>
      <w:r w:rsidR="00536438" w:rsidRPr="007B114D">
        <w:rPr>
          <w:rFonts w:ascii="Times New Roman" w:hAnsi="Times New Roman" w:hint="eastAsia"/>
          <w:sz w:val="30"/>
        </w:rPr>
        <w:t>6</w:t>
      </w:r>
      <w:r w:rsidRPr="007B114D">
        <w:rPr>
          <w:rFonts w:ascii="Times New Roman" w:hAnsi="Times New Roman" w:hint="eastAsia"/>
          <w:sz w:val="30"/>
        </w:rPr>
        <w:t>]</w:t>
      </w:r>
      <w:r w:rsidRPr="007B114D">
        <w:rPr>
          <w:rFonts w:ascii="Times New Roman" w:hAnsi="Times New Roman" w:hint="eastAsia"/>
          <w:sz w:val="30"/>
        </w:rPr>
        <w:t>云安全联盟</w:t>
      </w:r>
      <w:r w:rsidRPr="007B114D">
        <w:rPr>
          <w:rFonts w:ascii="Times New Roman" w:hAnsi="Times New Roman" w:hint="eastAsia"/>
          <w:sz w:val="30"/>
        </w:rPr>
        <w:t>(CSA)</w:t>
      </w:r>
      <w:r w:rsidR="00536438" w:rsidRPr="007B114D">
        <w:rPr>
          <w:rFonts w:ascii="Times New Roman" w:hAnsi="Times New Roman" w:hint="eastAsia"/>
          <w:sz w:val="30"/>
        </w:rPr>
        <w:t>，</w:t>
      </w:r>
      <w:r w:rsidR="00536438" w:rsidRPr="007B114D">
        <w:rPr>
          <w:rFonts w:ascii="Times New Roman" w:hAnsi="Times New Roman"/>
          <w:sz w:val="30"/>
        </w:rPr>
        <w:t>Security Guidance for Critical Areas of Focus in Cloud Computing v2.1</w:t>
      </w:r>
      <w:r w:rsidRPr="007B114D">
        <w:rPr>
          <w:rFonts w:ascii="Times New Roman" w:hAnsi="Times New Roman" w:hint="eastAsia"/>
          <w:sz w:val="30"/>
        </w:rPr>
        <w:t>，</w:t>
      </w:r>
      <w:hyperlink r:id="rId52" w:history="1">
        <w:r w:rsidRPr="007B114D">
          <w:rPr>
            <w:rFonts w:ascii="Times New Roman" w:hAnsi="Times New Roman" w:cs="Times New Roman"/>
            <w:sz w:val="30"/>
          </w:rPr>
          <w:t>https://cloudsecurityalliance.org/guidance/csaguide-cn.v2.1.pdf</w:t>
        </w:r>
      </w:hyperlink>
      <w:r w:rsidRPr="007B114D">
        <w:rPr>
          <w:rFonts w:ascii="Times New Roman" w:hAnsi="Times New Roman" w:hint="eastAsia"/>
          <w:sz w:val="30"/>
        </w:rPr>
        <w:t xml:space="preserve"> </w:t>
      </w:r>
      <w:r w:rsidRPr="007B114D">
        <w:rPr>
          <w:rFonts w:ascii="Times New Roman" w:hAnsi="Times New Roman" w:hint="eastAsia"/>
          <w:sz w:val="30"/>
        </w:rPr>
        <w:t>，</w:t>
      </w:r>
      <w:r w:rsidRPr="007B114D">
        <w:rPr>
          <w:rFonts w:ascii="Times New Roman" w:hAnsi="Times New Roman" w:hint="eastAsia"/>
          <w:sz w:val="30"/>
        </w:rPr>
        <w:t>Dec. 2009</w:t>
      </w:r>
    </w:p>
    <w:p w:rsidR="00CC14B7"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[7]</w:t>
      </w:r>
      <w:r w:rsidRPr="007B114D">
        <w:rPr>
          <w:rFonts w:ascii="Times New Roman" w:hAnsi="Times New Roman" w:hint="eastAsia"/>
          <w:sz w:val="30"/>
        </w:rPr>
        <w:t>云安全联盟</w:t>
      </w:r>
      <w:r w:rsidRPr="007B114D">
        <w:rPr>
          <w:rFonts w:ascii="Times New Roman" w:hAnsi="Times New Roman" w:hint="eastAsia"/>
          <w:sz w:val="30"/>
        </w:rPr>
        <w:t>(CSA)</w:t>
      </w:r>
      <w:r w:rsidRPr="007B114D">
        <w:rPr>
          <w:rFonts w:ascii="Times New Roman" w:hAnsi="Times New Roman" w:hint="eastAsia"/>
          <w:sz w:val="30"/>
        </w:rPr>
        <w:t>，</w:t>
      </w:r>
      <w:r w:rsidR="00536438" w:rsidRPr="007B114D">
        <w:rPr>
          <w:rFonts w:ascii="Times New Roman" w:hAnsi="Times New Roman"/>
          <w:sz w:val="30"/>
        </w:rPr>
        <w:t>CLOUD CONTROLS MATRIX VERSION 3.0</w:t>
      </w:r>
      <w:r w:rsidR="007B114D">
        <w:rPr>
          <w:rFonts w:ascii="Times New Roman" w:hAnsi="Times New Roman" w:hint="eastAsia"/>
          <w:sz w:val="30"/>
        </w:rPr>
        <w:t>,</w:t>
      </w:r>
      <w:r w:rsidR="00536438" w:rsidRPr="007B114D">
        <w:rPr>
          <w:rFonts w:ascii="Times New Roman" w:hAnsi="Times New Roman" w:cs="Times New Roman"/>
          <w:sz w:val="30"/>
        </w:rPr>
        <w:t>https://downloads.cloudsecurityalliance.org/initiatives/ccm/CSA_CCM_v3.0.xlsx</w:t>
      </w:r>
      <w:r w:rsidRPr="007B114D">
        <w:rPr>
          <w:rFonts w:ascii="Times New Roman" w:hAnsi="Times New Roman" w:hint="eastAsia"/>
          <w:sz w:val="30"/>
        </w:rPr>
        <w:t>, Jul. 2011</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 xml:space="preserve">[8] </w:t>
      </w:r>
      <w:r w:rsidRPr="007B114D">
        <w:rPr>
          <w:rFonts w:ascii="Times New Roman" w:hAnsi="Times New Roman" w:hint="eastAsia"/>
          <w:sz w:val="30"/>
        </w:rPr>
        <w:t>国际电信联盟（</w:t>
      </w:r>
      <w:r w:rsidRPr="007B114D">
        <w:rPr>
          <w:rFonts w:ascii="Times New Roman" w:hAnsi="Times New Roman" w:hint="eastAsia"/>
          <w:sz w:val="30"/>
        </w:rPr>
        <w:t>IETF</w:t>
      </w:r>
      <w:r w:rsidRPr="007B114D">
        <w:rPr>
          <w:rFonts w:ascii="Times New Roman" w:hAnsi="Times New Roman" w:hint="eastAsia"/>
          <w:sz w:val="30"/>
        </w:rPr>
        <w:t>）</w:t>
      </w:r>
      <w:r w:rsidRPr="007B114D">
        <w:rPr>
          <w:rFonts w:ascii="Times New Roman" w:hAnsi="Times New Roman" w:hint="eastAsia"/>
          <w:sz w:val="30"/>
        </w:rPr>
        <w:t xml:space="preserve">, Functional </w:t>
      </w:r>
      <w:r w:rsidRPr="007B114D">
        <w:rPr>
          <w:rFonts w:ascii="Times New Roman" w:hAnsi="Times New Roman"/>
          <w:sz w:val="30"/>
        </w:rPr>
        <w:t xml:space="preserve">Requirements </w:t>
      </w:r>
      <w:r w:rsidRPr="007B114D">
        <w:rPr>
          <w:rFonts w:ascii="Times New Roman" w:hAnsi="Times New Roman" w:hint="eastAsia"/>
          <w:sz w:val="30"/>
        </w:rPr>
        <w:t>and</w:t>
      </w:r>
      <w:r w:rsidRPr="007B114D">
        <w:rPr>
          <w:rFonts w:ascii="Times New Roman" w:hAnsi="Times New Roman"/>
          <w:sz w:val="30"/>
        </w:rPr>
        <w:t xml:space="preserve"> </w:t>
      </w:r>
      <w:r w:rsidRPr="007B114D">
        <w:rPr>
          <w:rFonts w:ascii="Times New Roman" w:hAnsi="Times New Roman" w:hint="eastAsia"/>
          <w:sz w:val="30"/>
        </w:rPr>
        <w:t>R</w:t>
      </w:r>
      <w:r w:rsidRPr="007B114D">
        <w:rPr>
          <w:rFonts w:ascii="Times New Roman" w:hAnsi="Times New Roman"/>
          <w:sz w:val="30"/>
        </w:rPr>
        <w:t xml:space="preserve">eference </w:t>
      </w:r>
      <w:r w:rsidRPr="007B114D">
        <w:rPr>
          <w:rFonts w:ascii="Times New Roman" w:hAnsi="Times New Roman" w:hint="eastAsia"/>
          <w:sz w:val="30"/>
        </w:rPr>
        <w:t>A</w:t>
      </w:r>
      <w:r w:rsidRPr="007B114D">
        <w:rPr>
          <w:rFonts w:ascii="Times New Roman" w:hAnsi="Times New Roman"/>
          <w:sz w:val="30"/>
        </w:rPr>
        <w:t>rchitecture</w:t>
      </w:r>
      <w:r w:rsidRPr="007B114D">
        <w:rPr>
          <w:rFonts w:ascii="Times New Roman" w:hAnsi="Times New Roman" w:hint="eastAsia"/>
          <w:sz w:val="30"/>
        </w:rPr>
        <w:t>, 2012</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 xml:space="preserve">[9] OSA, SP-011: </w:t>
      </w:r>
      <w:r w:rsidRPr="007B114D">
        <w:rPr>
          <w:rFonts w:ascii="Times New Roman" w:hAnsi="Times New Roman"/>
          <w:sz w:val="30"/>
        </w:rPr>
        <w:t>Cloud</w:t>
      </w:r>
      <w:r w:rsidRPr="007B114D">
        <w:rPr>
          <w:rFonts w:ascii="Times New Roman" w:hAnsi="Times New Roman" w:hint="eastAsia"/>
          <w:sz w:val="30"/>
        </w:rPr>
        <w:t xml:space="preserve"> computing Pattern </w:t>
      </w:r>
      <w:hyperlink r:id="rId53" w:history="1">
        <w:r w:rsidRPr="007B114D">
          <w:rPr>
            <w:rFonts w:ascii="Times New Roman" w:hAnsi="Times New Roman" w:cs="Times New Roman"/>
            <w:sz w:val="30"/>
          </w:rPr>
          <w:t>http://www.opensecurityarchitecture.org/cms/en/library/patternlandscape/251-pattern-cloud-computing</w:t>
        </w:r>
      </w:hyperlink>
      <w:r w:rsidRPr="007B114D">
        <w:rPr>
          <w:rFonts w:ascii="Times New Roman" w:hAnsi="Times New Roman" w:hint="eastAsia"/>
          <w:sz w:val="30"/>
        </w:rPr>
        <w:t xml:space="preserve"> ,Feb.2008</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 xml:space="preserve">[10] IBM Redbook, Cloud security guidance, </w:t>
      </w:r>
      <w:hyperlink r:id="rId54" w:history="1">
        <w:r w:rsidRPr="007B114D">
          <w:rPr>
            <w:rFonts w:ascii="Times New Roman" w:hAnsi="Times New Roman" w:cs="Times New Roman"/>
            <w:sz w:val="30"/>
          </w:rPr>
          <w:t>http://www.redbooks.ibm.com/redpapers/pdfs/redp4614.pdf</w:t>
        </w:r>
      </w:hyperlink>
      <w:r w:rsidRPr="007B114D">
        <w:rPr>
          <w:rFonts w:ascii="Times New Roman" w:hAnsi="Times New Roman" w:cs="Times New Roman" w:hint="eastAsia"/>
          <w:sz w:val="30"/>
        </w:rPr>
        <w:t xml:space="preserve"> ,</w:t>
      </w:r>
      <w:r w:rsidRPr="007B114D">
        <w:rPr>
          <w:rFonts w:ascii="Times New Roman" w:hAnsi="Times New Roman" w:hint="eastAsia"/>
          <w:sz w:val="30"/>
        </w:rPr>
        <w:t>2009</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[11]</w:t>
      </w:r>
      <w:r w:rsidRPr="007B114D">
        <w:rPr>
          <w:rFonts w:ascii="Times New Roman" w:hAnsi="Times New Roman"/>
          <w:sz w:val="30"/>
        </w:rPr>
        <w:t xml:space="preserve"> </w:t>
      </w:r>
      <w:r w:rsidRPr="007B114D">
        <w:rPr>
          <w:rFonts w:ascii="Times New Roman" w:hAnsi="Times New Roman" w:hint="eastAsia"/>
          <w:sz w:val="30"/>
        </w:rPr>
        <w:t xml:space="preserve">IBM, </w:t>
      </w:r>
      <w:r w:rsidRPr="007B114D">
        <w:rPr>
          <w:rFonts w:ascii="Times New Roman" w:hAnsi="Times New Roman"/>
          <w:sz w:val="30"/>
        </w:rPr>
        <w:t>Safeguarding the cloud with IBM Security Solutions</w:t>
      </w:r>
      <w:r w:rsidRPr="007B114D">
        <w:rPr>
          <w:rFonts w:ascii="Times New Roman" w:hAnsi="Times New Roman" w:hint="eastAsia"/>
          <w:sz w:val="30"/>
        </w:rPr>
        <w:t xml:space="preserve">,  </w:t>
      </w:r>
      <w:r w:rsidRPr="007B114D">
        <w:rPr>
          <w:rFonts w:ascii="Times New Roman" w:hAnsi="Times New Roman"/>
          <w:sz w:val="30"/>
        </w:rPr>
        <w:t xml:space="preserve"> </w:t>
      </w:r>
      <w:hyperlink r:id="rId55" w:history="1">
        <w:r w:rsidRPr="007B114D">
          <w:rPr>
            <w:rFonts w:ascii="Times New Roman" w:hAnsi="Times New Roman" w:cs="Times New Roman"/>
            <w:sz w:val="30"/>
          </w:rPr>
          <w:t>http://public.dhe.ibm.com/common/ssi/ecm/en/wgs03002usen/WGS03002USEN.PDF</w:t>
        </w:r>
      </w:hyperlink>
      <w:r w:rsidRPr="007B114D">
        <w:rPr>
          <w:rFonts w:ascii="Times New Roman" w:hAnsi="Times New Roman" w:cs="Times New Roman" w:hint="eastAsia"/>
          <w:sz w:val="30"/>
        </w:rPr>
        <w:t xml:space="preserve"> </w:t>
      </w:r>
      <w:r w:rsidRPr="007B114D">
        <w:rPr>
          <w:rFonts w:ascii="Times New Roman" w:hAnsi="Times New Roman" w:hint="eastAsia"/>
          <w:sz w:val="30"/>
        </w:rPr>
        <w:t>,Jul.2012</w:t>
      </w:r>
      <w:r w:rsidRPr="007B114D">
        <w:rPr>
          <w:rFonts w:ascii="Times New Roman" w:hAnsi="Times New Roman"/>
          <w:sz w:val="30"/>
        </w:rPr>
        <w:t xml:space="preserve"> </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[12] Intel,</w:t>
      </w:r>
      <w:r w:rsidRPr="007B114D">
        <w:rPr>
          <w:rFonts w:ascii="Times New Roman" w:hAnsi="Times New Roman"/>
          <w:sz w:val="30"/>
        </w:rPr>
        <w:t xml:space="preserve"> Planning Guide</w:t>
      </w:r>
      <w:r w:rsidRPr="007B114D">
        <w:rPr>
          <w:rFonts w:ascii="Times New Roman" w:hAnsi="Times New Roman" w:hint="eastAsia"/>
          <w:sz w:val="30"/>
        </w:rPr>
        <w:t xml:space="preserve"> </w:t>
      </w:r>
      <w:r w:rsidRPr="007B114D">
        <w:rPr>
          <w:rFonts w:ascii="Times New Roman" w:hAnsi="Times New Roman"/>
          <w:sz w:val="30"/>
        </w:rPr>
        <w:t>Cloud Security</w:t>
      </w:r>
      <w:r w:rsidRPr="007B114D">
        <w:rPr>
          <w:rFonts w:ascii="Times New Roman" w:hAnsi="Times New Roman" w:hint="eastAsia"/>
          <w:sz w:val="30"/>
        </w:rPr>
        <w:t>,</w:t>
      </w:r>
      <w:r w:rsidRPr="007B114D">
        <w:rPr>
          <w:rFonts w:ascii="Times New Roman" w:hAnsi="Times New Roman"/>
          <w:sz w:val="30"/>
        </w:rPr>
        <w:t xml:space="preserve"> </w:t>
      </w:r>
      <w:hyperlink r:id="rId56" w:history="1">
        <w:r w:rsidRPr="007B114D">
          <w:rPr>
            <w:rFonts w:ascii="Times New Roman" w:hAnsi="Times New Roman" w:cs="Times New Roman"/>
            <w:sz w:val="30"/>
          </w:rPr>
          <w:t>http://www.intel.com/content/dam/www/public/us/en/documents/guides/cloud-computing-security-planning-guide2.pdf</w:t>
        </w:r>
      </w:hyperlink>
      <w:r w:rsidRPr="007B114D">
        <w:rPr>
          <w:rFonts w:ascii="Times New Roman" w:hAnsi="Times New Roman" w:cs="Times New Roman" w:hint="eastAsia"/>
          <w:sz w:val="30"/>
        </w:rPr>
        <w:t xml:space="preserve"> </w:t>
      </w:r>
      <w:r w:rsidRPr="007B114D">
        <w:rPr>
          <w:rFonts w:ascii="Times New Roman" w:hAnsi="Times New Roman" w:hint="eastAsia"/>
          <w:sz w:val="30"/>
        </w:rPr>
        <w:t>, May.2012</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 xml:space="preserve">[13]Microsoft, </w:t>
      </w:r>
      <w:r w:rsidRPr="007B114D">
        <w:rPr>
          <w:rFonts w:ascii="Times New Roman" w:hAnsi="Times New Roman" w:hint="eastAsia"/>
          <w:sz w:val="30"/>
        </w:rPr>
        <w:t>《保护</w:t>
      </w:r>
      <w:r w:rsidRPr="007B114D">
        <w:rPr>
          <w:rFonts w:ascii="Times New Roman" w:hAnsi="Times New Roman" w:hint="eastAsia"/>
          <w:sz w:val="30"/>
        </w:rPr>
        <w:t>Microsoft</w:t>
      </w:r>
      <w:r w:rsidRPr="007B114D">
        <w:rPr>
          <w:rFonts w:ascii="Times New Roman" w:hAnsi="Times New Roman" w:hint="eastAsia"/>
          <w:sz w:val="30"/>
        </w:rPr>
        <w:t>的云基础架构》，</w:t>
      </w:r>
      <w:r w:rsidRPr="007B114D">
        <w:rPr>
          <w:rFonts w:ascii="Times New Roman" w:hAnsi="Times New Roman" w:hint="eastAsia"/>
          <w:sz w:val="30"/>
        </w:rPr>
        <w:t>May 2009</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lastRenderedPageBreak/>
        <w:t xml:space="preserve">[14]Microsoft Technet, Reference architecture for Privated cloud, </w:t>
      </w:r>
      <w:hyperlink r:id="rId57" w:history="1">
        <w:r w:rsidRPr="007B114D">
          <w:rPr>
            <w:rFonts w:ascii="Times New Roman" w:hAnsi="Times New Roman" w:cs="Times New Roman"/>
            <w:sz w:val="30"/>
          </w:rPr>
          <w:t>http://social.technet.microsoft.com/wiki/contents/articles/3819.reference-architecture-for-private-cloud.aspx</w:t>
        </w:r>
      </w:hyperlink>
      <w:r w:rsidRPr="007B114D">
        <w:rPr>
          <w:rFonts w:ascii="Times New Roman" w:hAnsi="Times New Roman" w:cs="Times New Roman" w:hint="eastAsia"/>
          <w:sz w:val="30"/>
        </w:rPr>
        <w:t xml:space="preserve"> </w:t>
      </w:r>
      <w:r w:rsidRPr="007B114D">
        <w:rPr>
          <w:rFonts w:ascii="Times New Roman" w:hAnsi="Times New Roman" w:hint="eastAsia"/>
          <w:sz w:val="30"/>
        </w:rPr>
        <w:t>,Jul.2011</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cs="Arial"/>
          <w:color w:val="009933"/>
          <w:sz w:val="30"/>
          <w:shd w:val="clear" w:color="auto" w:fill="FFFFFF"/>
        </w:rPr>
      </w:pPr>
      <w:r w:rsidRPr="007B114D">
        <w:rPr>
          <w:rFonts w:ascii="Times New Roman" w:hAnsi="Times New Roman" w:hint="eastAsia"/>
          <w:sz w:val="30"/>
        </w:rPr>
        <w:t>[15] Cisco</w:t>
      </w:r>
      <w:r w:rsidRPr="007B114D">
        <w:rPr>
          <w:rFonts w:ascii="Times New Roman" w:hAnsi="Times New Roman" w:hint="eastAsia"/>
          <w:sz w:val="30"/>
        </w:rPr>
        <w:t>，思科</w:t>
      </w:r>
      <w:r w:rsidRPr="007B114D">
        <w:rPr>
          <w:rFonts w:ascii="Times New Roman" w:hAnsi="Times New Roman" w:hint="eastAsia"/>
          <w:sz w:val="30"/>
        </w:rPr>
        <w:t>SecureX</w:t>
      </w:r>
      <w:r w:rsidRPr="007B114D">
        <w:rPr>
          <w:rFonts w:ascii="Times New Roman" w:hAnsi="Times New Roman" w:hint="eastAsia"/>
          <w:sz w:val="30"/>
        </w:rPr>
        <w:t>架构，</w:t>
      </w:r>
      <w:hyperlink r:id="rId58" w:history="1">
        <w:r w:rsidRPr="007B114D">
          <w:rPr>
            <w:rFonts w:ascii="Times New Roman" w:hAnsi="Times New Roman" w:cs="Times New Roman"/>
            <w:sz w:val="30"/>
          </w:rPr>
          <w:t>http://www.cisco.com/web/CN/products/products_netsol/security/pdf/cisco_SecureX_1013.pdf</w:t>
        </w:r>
      </w:hyperlink>
      <w:r w:rsidRPr="007B114D">
        <w:rPr>
          <w:rFonts w:ascii="Times New Roman" w:hAnsi="Times New Roman" w:cs="Times New Roman" w:hint="eastAsia"/>
          <w:iCs/>
          <w:sz w:val="30"/>
        </w:rPr>
        <w:t xml:space="preserve"> </w:t>
      </w:r>
      <w:r w:rsidRPr="007B114D">
        <w:rPr>
          <w:rStyle w:val="HTML1"/>
          <w:rFonts w:ascii="Times New Roman" w:hAnsi="Times New Roman" w:cs="Arial" w:hint="eastAsia"/>
          <w:i w:val="0"/>
          <w:color w:val="009933"/>
          <w:sz w:val="30"/>
          <w:shd w:val="clear" w:color="auto" w:fill="FFFFFF"/>
        </w:rPr>
        <w:t xml:space="preserve">, </w:t>
      </w:r>
      <w:r w:rsidRPr="007B114D">
        <w:rPr>
          <w:rFonts w:ascii="Times New Roman" w:hAnsi="Times New Roman" w:hint="eastAsia"/>
          <w:sz w:val="30"/>
        </w:rPr>
        <w:t>2011</w:t>
      </w:r>
    </w:p>
    <w:p w:rsidR="00E42DED" w:rsidRPr="007B114D" w:rsidRDefault="00E50D94" w:rsidP="006A0A49">
      <w:pPr>
        <w:autoSpaceDE w:val="0"/>
        <w:autoSpaceDN w:val="0"/>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[16]Cisco whitepaper,</w:t>
      </w:r>
      <w:r w:rsidRPr="007B114D">
        <w:rPr>
          <w:rFonts w:ascii="Times New Roman" w:hAnsi="Times New Roman" w:cs="Arial"/>
          <w:sz w:val="30"/>
          <w:szCs w:val="60"/>
        </w:rPr>
        <w:t xml:space="preserve"> </w:t>
      </w:r>
      <w:r w:rsidRPr="007B114D">
        <w:rPr>
          <w:rFonts w:ascii="Times New Roman" w:hAnsi="Times New Roman"/>
          <w:sz w:val="30"/>
        </w:rPr>
        <w:t>Cisco Cloud Computing -Data Center Strategy, Architecture,and Solutions</w:t>
      </w:r>
      <w:r w:rsidRPr="007B114D">
        <w:rPr>
          <w:rFonts w:ascii="Times New Roman" w:hAnsi="Times New Roman" w:hint="eastAsia"/>
          <w:sz w:val="30"/>
        </w:rPr>
        <w:t xml:space="preserve">, </w:t>
      </w:r>
      <w:hyperlink r:id="rId59" w:history="1">
        <w:r w:rsidRPr="007B114D">
          <w:rPr>
            <w:rFonts w:ascii="Times New Roman" w:hAnsi="Times New Roman" w:cs="Times New Roman"/>
            <w:sz w:val="30"/>
          </w:rPr>
          <w:t>http://www.cisco.com/web/strategy/docs/gov/CiscoCloudComputing_WP.pdf</w:t>
        </w:r>
      </w:hyperlink>
      <w:r w:rsidRPr="007B114D">
        <w:rPr>
          <w:rFonts w:ascii="Times New Roman" w:hAnsi="Times New Roman" w:cs="Times New Roman" w:hint="eastAsia"/>
          <w:sz w:val="30"/>
        </w:rPr>
        <w:t xml:space="preserve"> </w:t>
      </w:r>
      <w:r w:rsidRPr="007B114D">
        <w:rPr>
          <w:rFonts w:ascii="Times New Roman" w:hAnsi="Times New Roman" w:hint="eastAsia"/>
          <w:sz w:val="30"/>
        </w:rPr>
        <w:t>,2009</w:t>
      </w:r>
    </w:p>
    <w:p w:rsidR="00E42DED" w:rsidRPr="007B114D" w:rsidRDefault="00E50D94" w:rsidP="006A0A49">
      <w:pPr>
        <w:autoSpaceDE w:val="0"/>
        <w:autoSpaceDN w:val="0"/>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[17] Amazon,</w:t>
      </w:r>
      <w:r w:rsidRPr="007B114D">
        <w:rPr>
          <w:rFonts w:ascii="Times New Roman" w:hAnsi="Times New Roman"/>
          <w:sz w:val="30"/>
        </w:rPr>
        <w:t xml:space="preserve"> Amazon Web Services: Overview of Security Processes</w:t>
      </w:r>
      <w:r w:rsidRPr="007B114D">
        <w:rPr>
          <w:rFonts w:ascii="Times New Roman" w:hAnsi="Times New Roman" w:hint="eastAsia"/>
          <w:sz w:val="30"/>
        </w:rPr>
        <w:t>,</w:t>
      </w:r>
      <w:r w:rsidRPr="007B114D">
        <w:rPr>
          <w:rFonts w:ascii="Times New Roman" w:hAnsi="Times New Roman"/>
          <w:sz w:val="30"/>
        </w:rPr>
        <w:t xml:space="preserve"> </w:t>
      </w:r>
      <w:hyperlink r:id="rId60" w:history="1">
        <w:r w:rsidRPr="007B114D">
          <w:rPr>
            <w:rFonts w:ascii="Times New Roman" w:hAnsi="Times New Roman" w:cs="Times New Roman"/>
            <w:sz w:val="30"/>
          </w:rPr>
          <w:t>http://media.amazonwebservices.com/pdf/AWS_Security_Whitepaper.pdf</w:t>
        </w:r>
      </w:hyperlink>
      <w:r w:rsidRPr="007B114D">
        <w:rPr>
          <w:rFonts w:ascii="Times New Roman" w:hAnsi="Times New Roman" w:hint="eastAsia"/>
          <w:sz w:val="30"/>
        </w:rPr>
        <w:t xml:space="preserve"> ,Mar.2013</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 xml:space="preserve">[18] </w:t>
      </w:r>
      <w:r w:rsidRPr="007B114D">
        <w:rPr>
          <w:rFonts w:ascii="Times New Roman" w:hAnsi="Times New Roman" w:hint="eastAsia"/>
          <w:sz w:val="30"/>
        </w:rPr>
        <w:t>华为公司，《云计算安全》，</w:t>
      </w:r>
      <w:r w:rsidRPr="007B114D">
        <w:rPr>
          <w:rFonts w:ascii="Times New Roman" w:hAnsi="Times New Roman" w:hint="eastAsia"/>
          <w:sz w:val="30"/>
        </w:rPr>
        <w:t xml:space="preserve"> </w:t>
      </w:r>
      <w:r w:rsidRPr="007B114D">
        <w:rPr>
          <w:rFonts w:ascii="Times New Roman" w:hAnsi="Times New Roman" w:hint="eastAsia"/>
          <w:sz w:val="30"/>
        </w:rPr>
        <w:t>内部交流材料，</w:t>
      </w:r>
      <w:r w:rsidRPr="007B114D">
        <w:rPr>
          <w:rFonts w:ascii="Times New Roman" w:hAnsi="Times New Roman" w:hint="eastAsia"/>
          <w:sz w:val="30"/>
        </w:rPr>
        <w:t>Apr.2011</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t xml:space="preserve">[19] </w:t>
      </w:r>
      <w:r w:rsidRPr="007B114D">
        <w:rPr>
          <w:rFonts w:ascii="Times New Roman" w:hAnsi="Times New Roman"/>
          <w:sz w:val="30"/>
        </w:rPr>
        <w:t>FUJITSU Sci. Tech. J., Vol. 46, No. 4, pp. 397–402 (October 2010). Security Architectures for Cloud Computing.</w:t>
      </w:r>
      <w:r w:rsidRPr="007B114D">
        <w:rPr>
          <w:rFonts w:ascii="Times New Roman" w:hAnsi="Times New Roman" w:hint="eastAsia"/>
          <w:sz w:val="30"/>
        </w:rPr>
        <w:t xml:space="preserve"> </w:t>
      </w:r>
    </w:p>
    <w:p w:rsidR="00E42DED" w:rsidRPr="007B114D" w:rsidRDefault="00E50D94" w:rsidP="006A0A49">
      <w:pPr>
        <w:adjustRightInd w:val="0"/>
        <w:snapToGrid w:val="0"/>
        <w:spacing w:beforeLines="50" w:before="156" w:afterLines="50" w:after="156" w:line="300" w:lineRule="auto"/>
        <w:ind w:left="150" w:hangingChars="50" w:hanging="150"/>
        <w:rPr>
          <w:rFonts w:ascii="Times New Roman" w:hAnsi="Times New Roman"/>
          <w:sz w:val="30"/>
        </w:rPr>
      </w:pPr>
      <w:r w:rsidRPr="007B114D">
        <w:rPr>
          <w:rFonts w:ascii="Times New Roman" w:hAnsi="Times New Roman" w:hint="eastAsia"/>
          <w:sz w:val="30"/>
        </w:rPr>
        <w:t>[20]</w:t>
      </w:r>
      <w:r w:rsidRPr="007B114D">
        <w:rPr>
          <w:rFonts w:ascii="Times New Roman" w:hAnsi="Times New Roman"/>
          <w:sz w:val="30"/>
        </w:rPr>
        <w:t xml:space="preserve"> </w:t>
      </w:r>
      <w:r w:rsidRPr="007B114D">
        <w:rPr>
          <w:rFonts w:ascii="Times New Roman" w:hAnsi="Times New Roman" w:hint="eastAsia"/>
          <w:sz w:val="30"/>
        </w:rPr>
        <w:t>谈义，中标软件打造值得信赖的安全品牌，</w:t>
      </w:r>
      <w:hyperlink r:id="rId61" w:history="1">
        <w:r w:rsidRPr="007B114D">
          <w:rPr>
            <w:rFonts w:ascii="Times New Roman" w:hAnsi="Times New Roman" w:cs="Times New Roman"/>
            <w:sz w:val="30"/>
          </w:rPr>
          <w:t>http://it.enorth.com.cn/system/2011/11/23/008186255.shtml</w:t>
        </w:r>
      </w:hyperlink>
      <w:r w:rsidRPr="007B114D">
        <w:rPr>
          <w:rFonts w:ascii="Times New Roman" w:hAnsi="Times New Roman" w:hint="eastAsia"/>
          <w:sz w:val="30"/>
        </w:rPr>
        <w:t xml:space="preserve"> </w:t>
      </w:r>
      <w:r w:rsidRPr="007B114D">
        <w:rPr>
          <w:rFonts w:ascii="Times New Roman" w:hAnsi="Times New Roman" w:hint="eastAsia"/>
          <w:sz w:val="30"/>
        </w:rPr>
        <w:t>，</w:t>
      </w:r>
      <w:r w:rsidRPr="007B114D">
        <w:rPr>
          <w:rFonts w:ascii="Times New Roman" w:hAnsi="Times New Roman" w:hint="eastAsia"/>
          <w:sz w:val="30"/>
        </w:rPr>
        <w:t>Nov.2011</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cs="Times New Roman"/>
          <w:sz w:val="30"/>
        </w:rPr>
      </w:pPr>
      <w:r w:rsidRPr="007B114D">
        <w:rPr>
          <w:rFonts w:ascii="Times New Roman" w:hAnsi="Times New Roman" w:hint="eastAsia"/>
          <w:sz w:val="30"/>
        </w:rPr>
        <w:t xml:space="preserve">[21] </w:t>
      </w:r>
      <w:r w:rsidRPr="007B114D">
        <w:rPr>
          <w:rFonts w:ascii="Times New Roman" w:hAnsi="Times New Roman" w:cs="Times New Roman"/>
          <w:sz w:val="30"/>
        </w:rPr>
        <w:t>张逢喆</w:t>
      </w:r>
      <w:r w:rsidRPr="007B114D">
        <w:rPr>
          <w:rFonts w:ascii="Times New Roman" w:hAnsi="Times New Roman" w:cs="Times New Roman"/>
          <w:sz w:val="30"/>
        </w:rPr>
        <w:t>.</w:t>
      </w:r>
      <w:r w:rsidRPr="007B114D">
        <w:rPr>
          <w:rFonts w:ascii="Times New Roman" w:hAnsi="Times New Roman" w:cs="Times New Roman"/>
          <w:sz w:val="30"/>
        </w:rPr>
        <w:t>公共云计算环境下用户数据的隐私性与安全性保护</w:t>
      </w:r>
      <w:r w:rsidRPr="007B114D">
        <w:rPr>
          <w:rFonts w:ascii="Times New Roman" w:hAnsi="Times New Roman" w:cs="Times New Roman"/>
          <w:sz w:val="30"/>
        </w:rPr>
        <w:t>.</w:t>
      </w:r>
      <w:r w:rsidRPr="007B114D">
        <w:rPr>
          <w:rFonts w:ascii="Times New Roman" w:hAnsi="Times New Roman" w:cs="Times New Roman"/>
          <w:sz w:val="30"/>
        </w:rPr>
        <w:t>博士学位论文</w:t>
      </w:r>
      <w:r w:rsidRPr="007B114D">
        <w:rPr>
          <w:rFonts w:ascii="Times New Roman" w:hAnsi="Times New Roman" w:cs="Times New Roman"/>
          <w:sz w:val="30"/>
        </w:rPr>
        <w:t>.2010</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cs="Times New Roman"/>
          <w:sz w:val="30"/>
        </w:rPr>
      </w:pPr>
      <w:r w:rsidRPr="007B114D">
        <w:rPr>
          <w:rFonts w:ascii="Times New Roman" w:hAnsi="Times New Roman" w:cs="Times New Roman" w:hint="eastAsia"/>
          <w:sz w:val="30"/>
        </w:rPr>
        <w:t xml:space="preserve">[22] </w:t>
      </w:r>
      <w:r w:rsidRPr="007B114D">
        <w:rPr>
          <w:rFonts w:ascii="Times New Roman" w:hAnsi="Times New Roman" w:cs="Times New Roman"/>
          <w:sz w:val="30"/>
        </w:rPr>
        <w:t>Fengzhe Zhang, Yijian Huang, Huihong Wang, Haibo Chen, Binyu Zang. PALM: Security Preserving VM Live Migration for Systems with VMM-enforced Protection. In Proeedings of Third Asia-Pacific Trusted Infrastructure Technologies Conference(APTC-2208).PP.9-18.2008.</w:t>
      </w:r>
    </w:p>
    <w:p w:rsidR="00E42DED" w:rsidRPr="007B114D" w:rsidRDefault="00E50D94" w:rsidP="006A0A49">
      <w:pPr>
        <w:adjustRightInd w:val="0"/>
        <w:snapToGrid w:val="0"/>
        <w:spacing w:beforeLines="50" w:before="156" w:afterLines="50" w:after="156" w:line="300" w:lineRule="auto"/>
        <w:ind w:firstLineChars="0" w:firstLine="0"/>
        <w:rPr>
          <w:rFonts w:ascii="Times New Roman" w:hAnsi="Times New Roman"/>
          <w:sz w:val="30"/>
        </w:rPr>
      </w:pPr>
      <w:r w:rsidRPr="007B114D">
        <w:rPr>
          <w:rFonts w:ascii="Times New Roman" w:hAnsi="Times New Roman" w:hint="eastAsia"/>
          <w:sz w:val="30"/>
        </w:rPr>
        <w:lastRenderedPageBreak/>
        <w:t xml:space="preserve">[23] </w:t>
      </w:r>
      <w:r w:rsidRPr="007B114D">
        <w:rPr>
          <w:rFonts w:ascii="Times New Roman" w:hAnsi="Times New Roman" w:hint="eastAsia"/>
          <w:sz w:val="30"/>
        </w:rPr>
        <w:t>金海</w:t>
      </w:r>
      <w:r w:rsidRPr="007B114D">
        <w:rPr>
          <w:rFonts w:ascii="Times New Roman" w:hAnsi="Times New Roman" w:hint="eastAsia"/>
          <w:sz w:val="30"/>
        </w:rPr>
        <w:t>,</w:t>
      </w:r>
      <w:r w:rsidRPr="007B114D">
        <w:rPr>
          <w:rFonts w:ascii="Times New Roman" w:hAnsi="Times New Roman" w:hint="eastAsia"/>
          <w:sz w:val="30"/>
        </w:rPr>
        <w:t>云计算安全—挑战与实践，先进技术研究通报，</w:t>
      </w:r>
      <w:r w:rsidRPr="007B114D">
        <w:rPr>
          <w:rFonts w:ascii="Times New Roman" w:hAnsi="Times New Roman"/>
          <w:sz w:val="30"/>
        </w:rPr>
        <w:t>Vol. 5 No.9/ Sep. 2011</w:t>
      </w:r>
    </w:p>
    <w:p w:rsidR="00CC14B7" w:rsidRDefault="00E50D94" w:rsidP="000269DA">
      <w:pPr>
        <w:pStyle w:val="1"/>
        <w:adjustRightInd w:val="0"/>
        <w:snapToGrid w:val="0"/>
        <w:spacing w:before="156" w:after="312"/>
      </w:pPr>
      <w:r>
        <w:br w:type="page"/>
      </w:r>
      <w:bookmarkStart w:id="136" w:name="_Toc373736677"/>
      <w:bookmarkStart w:id="137" w:name="_Toc380601460"/>
      <w:r>
        <w:rPr>
          <w:rFonts w:hint="eastAsia"/>
        </w:rPr>
        <w:lastRenderedPageBreak/>
        <w:t>附件</w:t>
      </w:r>
      <w:r w:rsidR="00323960">
        <w:rPr>
          <w:rFonts w:hint="eastAsia"/>
        </w:rPr>
        <w:t>三</w:t>
      </w:r>
      <w:r>
        <w:rPr>
          <w:rFonts w:hint="eastAsia"/>
        </w:rPr>
        <w:t xml:space="preserve"> </w:t>
      </w:r>
      <w:r>
        <w:rPr>
          <w:rFonts w:hint="eastAsia"/>
        </w:rPr>
        <w:t>《云安全新技术调研报告》</w:t>
      </w:r>
      <w:bookmarkEnd w:id="136"/>
      <w:bookmarkEnd w:id="137"/>
    </w:p>
    <w:p w:rsidR="00CC14B7" w:rsidRDefault="00E50D94" w:rsidP="003B4190">
      <w:pPr>
        <w:pStyle w:val="2"/>
        <w:adjustRightInd w:val="0"/>
        <w:snapToGrid w:val="0"/>
        <w:spacing w:before="156" w:after="156"/>
        <w:ind w:firstLine="640"/>
      </w:pPr>
      <w:bookmarkStart w:id="138" w:name="_Toc373736678"/>
      <w:bookmarkStart w:id="139" w:name="_Toc380601461"/>
      <w:r>
        <w:rPr>
          <w:rFonts w:hint="eastAsia"/>
        </w:rPr>
        <w:t>一、云环境新技术的需求</w:t>
      </w:r>
      <w:bookmarkEnd w:id="138"/>
      <w:bookmarkEnd w:id="139"/>
    </w:p>
    <w:p w:rsidR="00CC14B7" w:rsidRDefault="00E50D94" w:rsidP="006A0A49">
      <w:pPr>
        <w:pStyle w:val="15"/>
        <w:adjustRightInd w:val="0"/>
        <w:snapToGrid w:val="0"/>
        <w:spacing w:beforeLines="50" w:before="156" w:beforeAutospacing="0" w:afterLines="50" w:after="156" w:afterAutospacing="0" w:line="300" w:lineRule="auto"/>
        <w:ind w:firstLine="600"/>
        <w:rPr>
          <w:rFonts w:cs="Times New Roman"/>
          <w:kern w:val="2"/>
          <w:sz w:val="30"/>
          <w:szCs w:val="30"/>
        </w:rPr>
      </w:pPr>
      <w:r>
        <w:rPr>
          <w:rFonts w:cs="Times New Roman" w:hint="eastAsia"/>
          <w:kern w:val="2"/>
          <w:sz w:val="30"/>
          <w:szCs w:val="30"/>
        </w:rPr>
        <w:t>云计算环境将传统的计算环境移植到了云端，一般而言，云平台上提供的计算环境对传统计算环境上的应用有着很好的兼容性，因此传统的安全技术往往也可应用于云环境。但另一方面，云环境动态、按需分配资源的计算模式，以及虚拟化技术的广泛应用，为传统安全技术在云端的应用也带来了很大的挑战。下面列举了云环境带来的典型挑战：</w:t>
      </w:r>
    </w:p>
    <w:p w:rsidR="00CC14B7" w:rsidRDefault="00E50D94" w:rsidP="006A0A49">
      <w:pPr>
        <w:pStyle w:val="14"/>
        <w:numPr>
          <w:ilvl w:val="0"/>
          <w:numId w:val="6"/>
        </w:numPr>
        <w:adjustRightInd w:val="0"/>
        <w:snapToGrid w:val="0"/>
        <w:spacing w:beforeLines="50" w:before="156" w:afterLines="50" w:after="156" w:line="300" w:lineRule="auto"/>
        <w:ind w:left="902" w:firstLineChars="0"/>
        <w:rPr>
          <w:rFonts w:ascii="宋体" w:hAnsi="宋体"/>
          <w:sz w:val="30"/>
          <w:szCs w:val="30"/>
        </w:rPr>
      </w:pPr>
      <w:r>
        <w:rPr>
          <w:rFonts w:ascii="宋体" w:hAnsi="宋体" w:hint="eastAsia"/>
          <w:sz w:val="30"/>
          <w:szCs w:val="30"/>
        </w:rPr>
        <w:t>传统的</w:t>
      </w:r>
      <w:r>
        <w:rPr>
          <w:rFonts w:ascii="宋体" w:hAnsi="宋体" w:cs="Times New Roman"/>
          <w:sz w:val="30"/>
          <w:szCs w:val="30"/>
        </w:rPr>
        <w:t>防火墙技术，初衷是</w:t>
      </w:r>
      <w:r>
        <w:rPr>
          <w:rFonts w:ascii="宋体" w:hAnsi="宋体" w:cs="Times New Roman" w:hint="eastAsia"/>
          <w:sz w:val="30"/>
          <w:szCs w:val="30"/>
        </w:rPr>
        <w:t>保护</w:t>
      </w:r>
      <w:r>
        <w:rPr>
          <w:rFonts w:ascii="宋体" w:hAnsi="宋体" w:cs="Times New Roman"/>
          <w:sz w:val="30"/>
          <w:szCs w:val="30"/>
        </w:rPr>
        <w:t>企业级环境</w:t>
      </w:r>
      <w:r>
        <w:rPr>
          <w:rFonts w:ascii="宋体" w:hAnsi="宋体" w:cs="Times New Roman" w:hint="eastAsia"/>
          <w:sz w:val="30"/>
          <w:szCs w:val="30"/>
        </w:rPr>
        <w:t>而</w:t>
      </w:r>
      <w:r>
        <w:rPr>
          <w:rFonts w:ascii="宋体" w:hAnsi="宋体" w:cs="Times New Roman"/>
          <w:sz w:val="30"/>
          <w:szCs w:val="30"/>
        </w:rPr>
        <w:t>设计，</w:t>
      </w:r>
      <w:r>
        <w:rPr>
          <w:rFonts w:ascii="宋体" w:hAnsi="宋体" w:hint="eastAsia"/>
          <w:sz w:val="30"/>
          <w:szCs w:val="30"/>
        </w:rPr>
        <w:t>当应用于云环境时，</w:t>
      </w:r>
      <w:r>
        <w:rPr>
          <w:rFonts w:ascii="宋体" w:hAnsi="宋体" w:cs="Times New Roman"/>
          <w:sz w:val="30"/>
          <w:szCs w:val="30"/>
        </w:rPr>
        <w:t>现有的技术无法满足云环境要求的四个特点：多级租户性，网络体系结构多样性，基础架构下大规模性及高动态性</w:t>
      </w:r>
      <w:r w:rsidRPr="00E816DE">
        <w:rPr>
          <w:rFonts w:ascii="宋体" w:hAnsi="宋体" w:hint="eastAsia"/>
          <w:sz w:val="30"/>
          <w:szCs w:val="30"/>
          <w:vertAlign w:val="superscript"/>
        </w:rPr>
        <w:t>[1]</w:t>
      </w:r>
      <w:r>
        <w:rPr>
          <w:rFonts w:ascii="宋体" w:hAnsi="宋体" w:cs="Times New Roman"/>
          <w:sz w:val="30"/>
          <w:szCs w:val="30"/>
        </w:rPr>
        <w:t>。</w:t>
      </w:r>
    </w:p>
    <w:p w:rsidR="00CC14B7" w:rsidRDefault="00E50D94" w:rsidP="006A0A49">
      <w:pPr>
        <w:pStyle w:val="14"/>
        <w:numPr>
          <w:ilvl w:val="0"/>
          <w:numId w:val="6"/>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cs="Times New Roman"/>
          <w:sz w:val="30"/>
          <w:szCs w:val="30"/>
        </w:rPr>
        <w:t>传统入侵检测系统</w:t>
      </w:r>
      <w:r>
        <w:rPr>
          <w:rFonts w:ascii="宋体" w:hAnsi="宋体" w:cs="Times New Roman" w:hint="eastAsia"/>
          <w:sz w:val="30"/>
          <w:szCs w:val="30"/>
        </w:rPr>
        <w:t>如果</w:t>
      </w:r>
      <w:r>
        <w:rPr>
          <w:rFonts w:ascii="宋体" w:hAnsi="宋体" w:cs="Times New Roman"/>
          <w:sz w:val="30"/>
          <w:szCs w:val="30"/>
        </w:rPr>
        <w:t>部署在云</w:t>
      </w:r>
      <w:r>
        <w:rPr>
          <w:rFonts w:ascii="宋体" w:hAnsi="宋体" w:cs="Times New Roman" w:hint="eastAsia"/>
          <w:sz w:val="30"/>
          <w:szCs w:val="30"/>
        </w:rPr>
        <w:t>环境下</w:t>
      </w:r>
      <w:r>
        <w:rPr>
          <w:rFonts w:ascii="宋体" w:hAnsi="宋体" w:cs="Times New Roman"/>
          <w:sz w:val="30"/>
          <w:szCs w:val="30"/>
        </w:rPr>
        <w:t>，按</w:t>
      </w:r>
      <w:r>
        <w:rPr>
          <w:rFonts w:ascii="宋体" w:hAnsi="宋体" w:cs="Times New Roman" w:hint="eastAsia"/>
          <w:sz w:val="30"/>
          <w:szCs w:val="30"/>
        </w:rPr>
        <w:t>现有入侵检测系统架构</w:t>
      </w:r>
      <w:r>
        <w:rPr>
          <w:rFonts w:ascii="宋体" w:hAnsi="宋体" w:cs="Times New Roman"/>
          <w:sz w:val="30"/>
          <w:szCs w:val="30"/>
        </w:rPr>
        <w:t>，</w:t>
      </w:r>
      <w:r>
        <w:rPr>
          <w:rFonts w:ascii="宋体" w:hAnsi="宋体" w:hint="eastAsia"/>
          <w:sz w:val="30"/>
          <w:szCs w:val="30"/>
        </w:rPr>
        <w:t>会带来网络负载</w:t>
      </w:r>
      <w:r>
        <w:rPr>
          <w:rFonts w:ascii="宋体" w:hAnsi="宋体" w:cs="Times New Roman" w:hint="eastAsia"/>
          <w:sz w:val="30"/>
          <w:szCs w:val="30"/>
        </w:rPr>
        <w:t>随着</w:t>
      </w:r>
      <w:r>
        <w:rPr>
          <w:rFonts w:ascii="宋体" w:hAnsi="宋体" w:cs="Times New Roman"/>
          <w:sz w:val="30"/>
          <w:szCs w:val="30"/>
        </w:rPr>
        <w:t>用户数量的</w:t>
      </w:r>
      <w:r>
        <w:rPr>
          <w:rFonts w:ascii="宋体" w:hAnsi="宋体" w:cs="Times New Roman" w:hint="eastAsia"/>
          <w:sz w:val="30"/>
          <w:szCs w:val="30"/>
        </w:rPr>
        <w:t>动态</w:t>
      </w:r>
      <w:r>
        <w:rPr>
          <w:rFonts w:ascii="宋体" w:hAnsi="宋体" w:cs="Times New Roman"/>
          <w:sz w:val="30"/>
          <w:szCs w:val="30"/>
        </w:rPr>
        <w:t>增加</w:t>
      </w:r>
      <w:r>
        <w:rPr>
          <w:rFonts w:ascii="宋体" w:hAnsi="宋体" w:hint="eastAsia"/>
          <w:sz w:val="30"/>
          <w:szCs w:val="30"/>
        </w:rPr>
        <w:t>而</w:t>
      </w:r>
      <w:r>
        <w:rPr>
          <w:rFonts w:ascii="宋体" w:hAnsi="宋体" w:cs="Times New Roman"/>
          <w:sz w:val="30"/>
          <w:szCs w:val="30"/>
        </w:rPr>
        <w:t>线性上升</w:t>
      </w:r>
      <w:r>
        <w:rPr>
          <w:rFonts w:ascii="宋体" w:hAnsi="宋体" w:hint="eastAsia"/>
          <w:sz w:val="30"/>
          <w:szCs w:val="30"/>
        </w:rPr>
        <w:t>，以及传统入侵检测策略不能胜任按需计费模式等问题</w:t>
      </w:r>
      <w:r w:rsidRPr="00E816DE">
        <w:rPr>
          <w:rFonts w:ascii="宋体" w:hAnsi="宋体" w:hint="eastAsia"/>
          <w:sz w:val="30"/>
          <w:szCs w:val="30"/>
          <w:vertAlign w:val="superscript"/>
        </w:rPr>
        <w:t>[2]</w:t>
      </w:r>
      <w:r>
        <w:rPr>
          <w:rFonts w:ascii="宋体" w:hAnsi="宋体" w:hint="eastAsia"/>
          <w:sz w:val="30"/>
          <w:szCs w:val="30"/>
        </w:rPr>
        <w:t>。</w:t>
      </w:r>
    </w:p>
    <w:p w:rsidR="00CC14B7" w:rsidRDefault="00E50D94" w:rsidP="006A0A49">
      <w:pPr>
        <w:pStyle w:val="14"/>
        <w:numPr>
          <w:ilvl w:val="0"/>
          <w:numId w:val="6"/>
        </w:numPr>
        <w:adjustRightInd w:val="0"/>
        <w:snapToGrid w:val="0"/>
        <w:spacing w:beforeLines="50" w:before="156" w:afterLines="50" w:after="156" w:line="300" w:lineRule="auto"/>
        <w:ind w:left="902" w:firstLineChars="0"/>
        <w:rPr>
          <w:rFonts w:ascii="宋体" w:hAnsi="宋体" w:cs="Times New Roman"/>
          <w:sz w:val="30"/>
          <w:szCs w:val="30"/>
        </w:rPr>
      </w:pPr>
      <w:r>
        <w:rPr>
          <w:rFonts w:ascii="宋体" w:hAnsi="宋体" w:hint="eastAsia"/>
          <w:sz w:val="30"/>
          <w:szCs w:val="30"/>
        </w:rPr>
        <w:t>在云环境中，传统的访问控制机制也将面临问题。动态的资源分配和迁移使得访问控制策略的配置变得异常复杂。而云环境中大量复制的数据之间可能出现的访问控制策略不同步问题也是严重的安全隐患</w:t>
      </w:r>
      <w:r w:rsidRPr="00E816DE">
        <w:rPr>
          <w:rFonts w:ascii="宋体" w:hAnsi="宋体" w:hint="eastAsia"/>
          <w:sz w:val="30"/>
          <w:szCs w:val="30"/>
          <w:vertAlign w:val="superscript"/>
        </w:rPr>
        <w:t>[3]</w:t>
      </w:r>
      <w:r>
        <w:rPr>
          <w:rFonts w:ascii="宋体" w:hAnsi="宋体" w:hint="eastAsia"/>
          <w:sz w:val="30"/>
          <w:szCs w:val="30"/>
        </w:rPr>
        <w:t>。</w:t>
      </w:r>
    </w:p>
    <w:p w:rsidR="00CC14B7" w:rsidRDefault="00E50D94" w:rsidP="006A0A49">
      <w:pPr>
        <w:pStyle w:val="14"/>
        <w:numPr>
          <w:ilvl w:val="0"/>
          <w:numId w:val="6"/>
        </w:numPr>
        <w:adjustRightInd w:val="0"/>
        <w:snapToGrid w:val="0"/>
        <w:spacing w:beforeLines="50" w:before="156" w:afterLines="50" w:after="156" w:line="300" w:lineRule="auto"/>
        <w:ind w:left="902" w:firstLineChars="0"/>
        <w:rPr>
          <w:rFonts w:ascii="宋体" w:hAnsi="宋体"/>
          <w:sz w:val="30"/>
          <w:szCs w:val="30"/>
        </w:rPr>
      </w:pPr>
      <w:r>
        <w:rPr>
          <w:rFonts w:ascii="宋体" w:hAnsi="宋体" w:hint="eastAsia"/>
          <w:sz w:val="30"/>
          <w:szCs w:val="30"/>
        </w:rPr>
        <w:t>云环境下，由于引入了按需分配资源模式，云环境中的网络隔离机制也必须具备动态性、灵活性等特征，使用传统网络隔离技术（网闸），硬件配置量将十分巨大，并严重限制云计算服务的数据处理能力及资源动态分配能力</w:t>
      </w:r>
      <w:r w:rsidRPr="00E816DE">
        <w:rPr>
          <w:rFonts w:ascii="宋体" w:hAnsi="宋体" w:hint="eastAsia"/>
          <w:sz w:val="30"/>
          <w:szCs w:val="30"/>
          <w:vertAlign w:val="superscript"/>
        </w:rPr>
        <w:t>[4][5]</w:t>
      </w:r>
      <w:r>
        <w:rPr>
          <w:rFonts w:ascii="宋体" w:hAnsi="宋体" w:hint="eastAsia"/>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rPr>
          <w:rFonts w:cs="Times New Roman"/>
          <w:kern w:val="2"/>
          <w:sz w:val="30"/>
          <w:szCs w:val="30"/>
        </w:rPr>
      </w:pPr>
      <w:r>
        <w:rPr>
          <w:rFonts w:cs="Times New Roman" w:hint="eastAsia"/>
          <w:kern w:val="2"/>
          <w:sz w:val="30"/>
          <w:szCs w:val="30"/>
        </w:rPr>
        <w:lastRenderedPageBreak/>
        <w:t>为应对这些挑战，支持传统安全机制在云环境中的应用，或为了对云环境中新的安全问题提供解决方法，需要在云环境中开发新型的安全技术。这些技术一般用于解决云环境中虚拟化、动态资源、信任、大规模集中管理等问题，支持传统技术在云环境中的应用，或直接用来解决云环境中的安全问题。本报告广泛调研了近期国内外云安全技术的研究情况，并列举了云环境的新型安全技术，以作为我国云计算新型安全技术研发的参考。</w:t>
      </w:r>
    </w:p>
    <w:p w:rsidR="00CC14B7" w:rsidRDefault="00E50D94" w:rsidP="006A0A49">
      <w:pPr>
        <w:pStyle w:val="15"/>
        <w:adjustRightInd w:val="0"/>
        <w:snapToGrid w:val="0"/>
        <w:spacing w:beforeLines="50" w:before="156" w:beforeAutospacing="0" w:afterLines="50" w:after="156" w:afterAutospacing="0" w:line="300" w:lineRule="auto"/>
        <w:ind w:firstLine="600"/>
        <w:rPr>
          <w:rFonts w:cs="Times New Roman"/>
          <w:kern w:val="2"/>
          <w:sz w:val="30"/>
          <w:szCs w:val="30"/>
        </w:rPr>
      </w:pPr>
      <w:r>
        <w:rPr>
          <w:rFonts w:cs="Times New Roman" w:hint="eastAsia"/>
          <w:kern w:val="2"/>
          <w:sz w:val="30"/>
          <w:szCs w:val="30"/>
        </w:rPr>
        <w:t>本报告的第一节简述了云环境对新型安全技术的需求。第二节介绍虚拟机监控技术、虚拟机加固技术、云可信计算技术和云虚拟化隔离技术等云环境新型安全技术。第三节对云环境新技术的发展做了简单的总结和展望。</w:t>
      </w:r>
    </w:p>
    <w:p w:rsidR="00CC14B7" w:rsidRDefault="00E50D94" w:rsidP="003B4190">
      <w:pPr>
        <w:pStyle w:val="2"/>
        <w:adjustRightInd w:val="0"/>
        <w:snapToGrid w:val="0"/>
        <w:spacing w:before="156" w:after="156"/>
        <w:ind w:firstLine="640"/>
      </w:pPr>
      <w:bookmarkStart w:id="140" w:name="_Toc373736679"/>
      <w:bookmarkStart w:id="141" w:name="_Toc380601462"/>
      <w:r>
        <w:rPr>
          <w:rFonts w:hint="eastAsia"/>
        </w:rPr>
        <w:t>二、典型云环境新型安全技术介绍</w:t>
      </w:r>
      <w:bookmarkEnd w:id="140"/>
      <w:bookmarkEnd w:id="141"/>
    </w:p>
    <w:p w:rsidR="00CC14B7" w:rsidRDefault="00E50D94" w:rsidP="000269DA">
      <w:pPr>
        <w:pStyle w:val="3"/>
        <w:adjustRightInd w:val="0"/>
        <w:snapToGrid w:val="0"/>
        <w:spacing w:before="156" w:after="156"/>
      </w:pPr>
      <w:bookmarkStart w:id="142" w:name="_Toc373736680"/>
      <w:bookmarkStart w:id="143" w:name="_Toc380601463"/>
      <w:r>
        <w:rPr>
          <w:rFonts w:hint="eastAsia"/>
        </w:rPr>
        <w:t>（一）</w:t>
      </w:r>
      <w:r>
        <w:rPr>
          <w:rFonts w:hint="eastAsia"/>
        </w:rPr>
        <w:t xml:space="preserve"> </w:t>
      </w:r>
      <w:r>
        <w:rPr>
          <w:rFonts w:hint="eastAsia"/>
        </w:rPr>
        <w:t>虚拟机监控技术</w:t>
      </w:r>
      <w:bookmarkEnd w:id="142"/>
      <w:bookmarkEnd w:id="143"/>
    </w:p>
    <w:p w:rsidR="00CC14B7" w:rsidRDefault="00E50D94" w:rsidP="000269DA">
      <w:pPr>
        <w:pStyle w:val="4"/>
        <w:adjustRightInd w:val="0"/>
        <w:snapToGrid w:val="0"/>
        <w:spacing w:before="156" w:after="156"/>
        <w:ind w:firstLine="602"/>
      </w:pPr>
      <w:bookmarkStart w:id="144" w:name="_Toc373736681"/>
      <w:r>
        <w:rPr>
          <w:rFonts w:hint="eastAsia"/>
        </w:rPr>
        <w:t>1</w:t>
      </w:r>
      <w:r>
        <w:rPr>
          <w:rFonts w:hint="eastAsia"/>
        </w:rPr>
        <w:t>、概述</w:t>
      </w:r>
      <w:bookmarkEnd w:id="144"/>
    </w:p>
    <w:p w:rsidR="00CC14B7" w:rsidRDefault="00E50D94" w:rsidP="006A0A49">
      <w:pPr>
        <w:pStyle w:val="15"/>
        <w:adjustRightInd w:val="0"/>
        <w:snapToGrid w:val="0"/>
        <w:spacing w:beforeLines="50" w:before="156" w:beforeAutospacing="0" w:afterLines="50" w:after="156" w:afterAutospacing="0" w:line="300" w:lineRule="auto"/>
        <w:ind w:firstLine="600"/>
        <w:rPr>
          <w:rFonts w:cs="Times New Roman"/>
          <w:kern w:val="2"/>
          <w:sz w:val="30"/>
          <w:szCs w:val="30"/>
        </w:rPr>
      </w:pPr>
      <w:r>
        <w:rPr>
          <w:rFonts w:cs="Times New Roman"/>
          <w:kern w:val="2"/>
          <w:sz w:val="30"/>
          <w:szCs w:val="30"/>
        </w:rPr>
        <w:t>虚拟化环境体系架构的变化，对系统安全的影响则是双向的，一方面，它为系统带来了新的安全问题；另一方面，它所提供的虚拟化机制也可提供新的安全功能支撑，为安全问题的解决提供了新的方法和思路</w:t>
      </w:r>
      <w:r w:rsidRPr="00E816DE">
        <w:rPr>
          <w:rFonts w:cs="Times New Roman"/>
          <w:kern w:val="2"/>
          <w:sz w:val="30"/>
          <w:szCs w:val="30"/>
          <w:vertAlign w:val="superscript"/>
        </w:rPr>
        <w:t>[</w:t>
      </w:r>
      <w:r w:rsidRPr="00E816DE">
        <w:rPr>
          <w:rFonts w:cs="Times New Roman" w:hint="eastAsia"/>
          <w:kern w:val="2"/>
          <w:sz w:val="30"/>
          <w:szCs w:val="30"/>
          <w:vertAlign w:val="superscript"/>
        </w:rPr>
        <w:t>6</w:t>
      </w:r>
      <w:r w:rsidRPr="00E816DE">
        <w:rPr>
          <w:rFonts w:cs="Times New Roman"/>
          <w:kern w:val="2"/>
          <w:sz w:val="30"/>
          <w:szCs w:val="30"/>
          <w:vertAlign w:val="superscript"/>
        </w:rPr>
        <w:t>]</w:t>
      </w:r>
      <w:r>
        <w:rPr>
          <w:rFonts w:cs="Times New Roman"/>
          <w:kern w:val="2"/>
          <w:sz w:val="30"/>
          <w:szCs w:val="30"/>
        </w:rPr>
        <w:t>。因此，云环境的虚拟化安全方案，一方面需要迎接虚拟化带来的新问题的挑战，另一方面，也要考虑如何利用虚拟化机制，更好地解决在Guest OS等层面遗留下来的传统安全问题。</w:t>
      </w:r>
      <w:r>
        <w:rPr>
          <w:rFonts w:cs="Times New Roman" w:hint="eastAsia"/>
          <w:kern w:val="2"/>
          <w:sz w:val="30"/>
          <w:szCs w:val="30"/>
        </w:rPr>
        <w:t>利用hypervisor实施对虚拟机的监控，就是近年来虚拟化和云计算安全的一个研究热点。</w:t>
      </w:r>
    </w:p>
    <w:p w:rsidR="00CC14B7" w:rsidRDefault="00E50D94" w:rsidP="006A0A49">
      <w:pPr>
        <w:pStyle w:val="15"/>
        <w:adjustRightInd w:val="0"/>
        <w:snapToGrid w:val="0"/>
        <w:spacing w:beforeLines="50" w:before="156" w:beforeAutospacing="0" w:afterLines="50" w:after="156" w:afterAutospacing="0" w:line="300" w:lineRule="auto"/>
        <w:ind w:firstLine="600"/>
        <w:rPr>
          <w:rFonts w:cs="Times New Roman"/>
          <w:kern w:val="2"/>
          <w:sz w:val="30"/>
          <w:szCs w:val="30"/>
        </w:rPr>
      </w:pPr>
      <w:r>
        <w:rPr>
          <w:rFonts w:cs="Times New Roman"/>
          <w:kern w:val="2"/>
          <w:sz w:val="30"/>
          <w:szCs w:val="30"/>
        </w:rPr>
        <w:t>虚拟化环境中，Guest OS一般是现有系统的直接使用、移植或者仿真，并往往保持对现有系统的较好兼容性。对应地，传统的主机上运行的安全方案，如防病毒、入侵检测等安全方案一般也可以直接移植到Guest OS上运行，对系统进行监控。这些</w:t>
      </w:r>
      <w:r>
        <w:rPr>
          <w:rFonts w:cs="Times New Roman"/>
          <w:kern w:val="2"/>
          <w:sz w:val="30"/>
          <w:szCs w:val="30"/>
        </w:rPr>
        <w:lastRenderedPageBreak/>
        <w:t>安全方案因为和监视对象处于同一个计算环境中，因此也称为 “in the box”方案。由于同处于一个计算环境中，这些方案可以对监控对象提供本地的、语义丰富的监控视角，便于对象的安全分析，但同时，这些方案对计算环境依赖性较强，不便移植，且其安全部件也暴露在监控环境的恶意软件面前，在系统环境遭到破坏时，安全部件往往也不能免于攻击，增加了系统的脆弱性。</w:t>
      </w:r>
    </w:p>
    <w:p w:rsidR="00CC14B7" w:rsidRDefault="00E50D94" w:rsidP="006A0A49">
      <w:pPr>
        <w:pStyle w:val="15"/>
        <w:adjustRightInd w:val="0"/>
        <w:snapToGrid w:val="0"/>
        <w:spacing w:beforeLines="50" w:before="156" w:beforeAutospacing="0" w:afterLines="50" w:after="156" w:afterAutospacing="0" w:line="300" w:lineRule="auto"/>
        <w:ind w:firstLine="600"/>
        <w:rPr>
          <w:rFonts w:cs="Times New Roman"/>
          <w:kern w:val="2"/>
          <w:sz w:val="30"/>
          <w:szCs w:val="30"/>
        </w:rPr>
      </w:pPr>
      <w:r>
        <w:rPr>
          <w:rFonts w:cs="Times New Roman"/>
          <w:kern w:val="2"/>
          <w:sz w:val="30"/>
          <w:szCs w:val="30"/>
        </w:rPr>
        <w:t>对应于“in the box”的安全监控方案，将监控机制放在监控对象所处环境之外的方法，称为”out of the box”方式。这类机制可以一定程度上隔离安全部件与监控环境中的恶意软件，可以有效保护安全部件免遭篡改，同时，这一方式对监控环境的影响较小，方便透明实现，在系统的兼容性上也有优势。但这一方式会导致著名的“语义断层（semantic gap）”问题，即在虚拟机外监控的信息将会丢失很多虚拟机内的语义信息，给安全分析带来困难</w:t>
      </w:r>
      <w:r w:rsidRPr="00E816DE">
        <w:rPr>
          <w:rFonts w:cs="Times New Roman"/>
          <w:kern w:val="2"/>
          <w:sz w:val="30"/>
          <w:szCs w:val="30"/>
          <w:vertAlign w:val="superscript"/>
        </w:rPr>
        <w:t>[</w:t>
      </w:r>
      <w:r w:rsidRPr="00E816DE">
        <w:rPr>
          <w:rFonts w:cs="Times New Roman" w:hint="eastAsia"/>
          <w:kern w:val="2"/>
          <w:sz w:val="30"/>
          <w:szCs w:val="30"/>
          <w:vertAlign w:val="superscript"/>
        </w:rPr>
        <w:t>7</w:t>
      </w:r>
      <w:r w:rsidRPr="00E816DE">
        <w:rPr>
          <w:rFonts w:cs="Times New Roman"/>
          <w:kern w:val="2"/>
          <w:sz w:val="30"/>
          <w:szCs w:val="30"/>
          <w:vertAlign w:val="superscript"/>
        </w:rPr>
        <w:t>]</w:t>
      </w:r>
      <w:r>
        <w:rPr>
          <w:rFonts w:cs="Times New Roman"/>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rPr>
          <w:rFonts w:cs="Times New Roman"/>
          <w:kern w:val="2"/>
          <w:sz w:val="30"/>
          <w:szCs w:val="30"/>
        </w:rPr>
      </w:pPr>
      <w:r>
        <w:rPr>
          <w:rFonts w:cs="Times New Roman"/>
          <w:kern w:val="2"/>
          <w:sz w:val="30"/>
          <w:szCs w:val="30"/>
        </w:rPr>
        <w:t>虚拟机环境所提供的Hypervisor层，为对Guest OS的“out of the box”监控机制提供了方便。</w:t>
      </w:r>
      <w:r>
        <w:rPr>
          <w:rFonts w:cs="Times New Roman" w:hint="eastAsia"/>
          <w:kern w:val="2"/>
          <w:sz w:val="30"/>
          <w:szCs w:val="30"/>
        </w:rPr>
        <w:t>国内外云计算研究者们</w:t>
      </w:r>
      <w:r>
        <w:rPr>
          <w:rFonts w:cs="Times New Roman"/>
          <w:kern w:val="2"/>
          <w:sz w:val="30"/>
          <w:szCs w:val="30"/>
        </w:rPr>
        <w:t>他们针对“语义断层”，提出了各自不同的解决方案。</w:t>
      </w:r>
      <w:r>
        <w:rPr>
          <w:rFonts w:cs="Times New Roman" w:hint="eastAsia"/>
          <w:kern w:val="2"/>
          <w:sz w:val="30"/>
          <w:szCs w:val="30"/>
        </w:rPr>
        <w:t>下面我们列举一些典型的虚拟机监控方案。</w:t>
      </w:r>
    </w:p>
    <w:p w:rsidR="00CC14B7" w:rsidRDefault="00E50D94" w:rsidP="000269DA">
      <w:pPr>
        <w:pStyle w:val="4"/>
        <w:adjustRightInd w:val="0"/>
        <w:snapToGrid w:val="0"/>
        <w:spacing w:before="156" w:after="156"/>
        <w:ind w:firstLine="602"/>
      </w:pPr>
      <w:bookmarkStart w:id="145" w:name="_Toc373736682"/>
      <w:r>
        <w:rPr>
          <w:rFonts w:hint="eastAsia"/>
        </w:rPr>
        <w:t>2</w:t>
      </w:r>
      <w:bookmarkStart w:id="146" w:name="_Toc338944667"/>
      <w:r>
        <w:rPr>
          <w:rFonts w:hint="eastAsia"/>
        </w:rPr>
        <w:t>、</w:t>
      </w:r>
      <w:r>
        <w:t>XenAccess</w:t>
      </w:r>
      <w:r>
        <w:t>安全机制</w:t>
      </w:r>
      <w:bookmarkEnd w:id="145"/>
      <w:bookmarkEnd w:id="146"/>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XenAccess是Xen环境下的一个监控库，它基于hypervisor中的 sHype机制，通过调用libxc和Libxenstore等库所提供的监控功能，实现对虚拟内存和虚拟磁盘的高效监控能力。XenAccess以用户库文件方式提供，不需要修改hypervisor或者被监控的VM。XenAccess提供了对内核对象、内核地址空间、虚拟地址空间和Windows/Linux进程结构的监控功能（进程结构的监控为2009年新版XenAccess新增加的API接口）。同时，</w:t>
      </w:r>
      <w:r>
        <w:rPr>
          <w:rFonts w:cs="Times New Roman"/>
          <w:kern w:val="2"/>
          <w:sz w:val="30"/>
          <w:szCs w:val="30"/>
        </w:rPr>
        <w:lastRenderedPageBreak/>
        <w:t>XenAccess提供对特定虚拟机目录的监控（2009年版的XenAccess源码中未包含目录监控的相关接口）</w:t>
      </w:r>
      <w:r w:rsidRPr="00E816DE">
        <w:rPr>
          <w:rFonts w:cs="Times New Roman"/>
          <w:kern w:val="2"/>
          <w:sz w:val="30"/>
          <w:szCs w:val="30"/>
          <w:vertAlign w:val="superscript"/>
        </w:rPr>
        <w:t>[</w:t>
      </w:r>
      <w:r w:rsidRPr="00E816DE">
        <w:rPr>
          <w:rFonts w:cs="Times New Roman" w:hint="eastAsia"/>
          <w:kern w:val="2"/>
          <w:sz w:val="30"/>
          <w:szCs w:val="30"/>
          <w:vertAlign w:val="superscript"/>
        </w:rPr>
        <w:t>8</w:t>
      </w:r>
      <w:r w:rsidRPr="00E816DE">
        <w:rPr>
          <w:rFonts w:cs="Times New Roman"/>
          <w:kern w:val="2"/>
          <w:sz w:val="30"/>
          <w:szCs w:val="30"/>
          <w:vertAlign w:val="superscript"/>
        </w:rPr>
        <w:t>][</w:t>
      </w:r>
      <w:r w:rsidRPr="00E816DE">
        <w:rPr>
          <w:rFonts w:cs="Times New Roman" w:hint="eastAsia"/>
          <w:kern w:val="2"/>
          <w:sz w:val="30"/>
          <w:szCs w:val="30"/>
          <w:vertAlign w:val="superscript"/>
        </w:rPr>
        <w:t>9</w:t>
      </w:r>
      <w:r w:rsidRPr="00E816DE">
        <w:rPr>
          <w:rFonts w:cs="Times New Roman"/>
          <w:kern w:val="2"/>
          <w:sz w:val="30"/>
          <w:szCs w:val="30"/>
          <w:vertAlign w:val="superscript"/>
        </w:rPr>
        <w:t>]</w:t>
      </w:r>
      <w:r>
        <w:rPr>
          <w:rFonts w:cs="Times New Roman"/>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下面两图描述了Xen Access监控内存页面和截获磁盘I/O行为的方法。左图为XenAccess监控通过libxc的内存访问函数映射内存页面的方法，XenAccess library放在Xen Control的顶端，监控XenControl库、XenStore库和后端设备架构。上右图为Xenaccess通过Blktap 权能截获磁盘I/O行为。</w:t>
      </w:r>
    </w:p>
    <w:p w:rsidR="00CC14B7" w:rsidRDefault="005F6EE9" w:rsidP="00EF46FE">
      <w:pPr>
        <w:adjustRightInd w:val="0"/>
        <w:snapToGrid w:val="0"/>
        <w:spacing w:line="300" w:lineRule="auto"/>
        <w:ind w:firstLineChars="0" w:firstLine="0"/>
      </w:pPr>
      <w:r>
        <w:rPr>
          <w:noProof/>
          <w:szCs w:val="21"/>
        </w:rPr>
        <w:drawing>
          <wp:inline distT="0" distB="0" distL="0" distR="0" wp14:anchorId="5CE73C33" wp14:editId="2DFD504A">
            <wp:extent cx="4867275" cy="2676525"/>
            <wp:effectExtent l="0" t="0" r="9525" b="9525"/>
            <wp:docPr id="23" name="图片框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67275" cy="2676525"/>
                    </a:xfrm>
                    <a:prstGeom prst="rect">
                      <a:avLst/>
                    </a:prstGeom>
                    <a:noFill/>
                    <a:ln>
                      <a:noFill/>
                    </a:ln>
                  </pic:spPr>
                </pic:pic>
              </a:graphicData>
            </a:graphic>
          </wp:inline>
        </w:drawing>
      </w:r>
    </w:p>
    <w:p w:rsidR="00CC14B7" w:rsidRDefault="00E50D94" w:rsidP="006A0A49">
      <w:pPr>
        <w:pStyle w:val="18"/>
        <w:adjustRightInd w:val="0"/>
        <w:snapToGrid w:val="0"/>
        <w:spacing w:beforeLines="50" w:before="156" w:afterLines="50" w:after="156" w:line="300" w:lineRule="auto"/>
        <w:ind w:firstLine="560"/>
        <w:jc w:val="center"/>
        <w:rPr>
          <w:szCs w:val="21"/>
        </w:rPr>
      </w:pPr>
      <w:r>
        <w:rPr>
          <w:rFonts w:ascii="黑体" w:eastAsia="黑体" w:hAnsi="黑体" w:cs="黑体" w:hint="eastAsia"/>
          <w:sz w:val="28"/>
          <w:szCs w:val="28"/>
        </w:rPr>
        <w:t>图2</w:t>
      </w:r>
      <w:r w:rsidR="00EF46FE">
        <w:rPr>
          <w:rFonts w:ascii="黑体" w:eastAsia="黑体" w:hAnsi="黑体" w:cs="黑体"/>
          <w:sz w:val="28"/>
          <w:szCs w:val="28"/>
        </w:rPr>
        <w:t>5</w:t>
      </w:r>
      <w:r>
        <w:rPr>
          <w:rFonts w:ascii="黑体" w:eastAsia="黑体" w:hAnsi="黑体" w:cs="黑体" w:hint="eastAsia"/>
          <w:sz w:val="28"/>
          <w:szCs w:val="28"/>
        </w:rPr>
        <w:t xml:space="preserve"> XenAccess监控内存和截获磁盘I/O行为的方法</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XenAccess执行内存监控时,首先需要执行xa_init()类型函数，该函数保持待分析内存中的信息，建立一个xa 实例并执行一些初始化工作。在分析工作完成后，XenAccess通过xa_destroy函数释放任何与xa实例相关的内存。当xa实例建立后，用户可以通过对页表的分析实现对虚拟机特定内核内存空间的访问、特定磁盘空间的访问，或者是通过对Linux内核System.map中内核对象地址的查找，获得内核对象的地址空间并通过内存空间访问来获取内核对象的内容。2009年版XenAccess则通过对Linux内核进程队列的遍历实现根据进程pid号获取进程结构的功能。</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lastRenderedPageBreak/>
        <w:t>综上所述，XenAccess使用xen库提供的相应功能，为上层安全应用提供了监督函数接口,并通过推理引擎等执行对获取信息的一些分析工作，获得了Guest OS中一些有价值的语义信息，但Hypervisor和Guest OS之间仍旧存在语义断层，特别是磁盘操作的推理，仍受到操作系统版本、文件系统格式和虚拟化方式等多种因素的限制。而XenAccess所提供的语义信息仍然有限，还需要上层软件的进一步分析才可以实现对Guest OS的有效监控。</w:t>
      </w:r>
    </w:p>
    <w:p w:rsidR="00CC14B7" w:rsidRDefault="00E50D94" w:rsidP="000269DA">
      <w:pPr>
        <w:pStyle w:val="4"/>
        <w:adjustRightInd w:val="0"/>
        <w:snapToGrid w:val="0"/>
        <w:spacing w:before="156" w:after="156"/>
        <w:ind w:firstLine="602"/>
      </w:pPr>
      <w:bookmarkStart w:id="147" w:name="_Toc338944669"/>
      <w:bookmarkStart w:id="148" w:name="_Toc373736683"/>
      <w:r>
        <w:rPr>
          <w:rFonts w:hint="eastAsia"/>
        </w:rPr>
        <w:t>3</w:t>
      </w:r>
      <w:r>
        <w:rPr>
          <w:rFonts w:hint="eastAsia"/>
        </w:rPr>
        <w:t>、</w:t>
      </w:r>
      <w:r>
        <w:t>VMWatcher</w:t>
      </w:r>
      <w:r>
        <w:t>安全方案</w:t>
      </w:r>
      <w:bookmarkEnd w:id="147"/>
      <w:bookmarkEnd w:id="148"/>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VMWatcher安全方案是另一种在Hypervisor层监控，不修改Guest OS的Out of the box监控机制，它提出了三个方面的目标：首先，VMWatcher不应影响现有Guest虚拟机系统的运行；其次，VMWatcher应能显著弥合语义断层；最后，VMWatcher应能具有通用性，可以适用于全虚拟化（VMWare,QEMU等）和半虚拟化(Xen,UML等)场合。为此，VMWatcher采用了两项核心技术：无干扰虚拟机监控技术(non-intrusive virtual machine introspection )和客户视角造型技术（guest view casting）</w:t>
      </w:r>
      <w:r w:rsidRPr="00E816DE">
        <w:rPr>
          <w:rFonts w:cs="Times New Roman" w:hint="eastAsia"/>
          <w:kern w:val="2"/>
          <w:sz w:val="30"/>
          <w:szCs w:val="30"/>
          <w:vertAlign w:val="superscript"/>
        </w:rPr>
        <w:t>[10]</w:t>
      </w:r>
      <w:r>
        <w:rPr>
          <w:rFonts w:cs="Times New Roman"/>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无干扰虚拟机监控技术采用被动观察方式，在虚拟机外部对Guest OS进行底层观察，不对虚拟机进行主动影响。对开源的虚拟机，如Xen,QEMU和UML,观察内容包括VM的寄存器、内存和磁盘等内容，而对VMWare的观察因为其代码并未开放，所以使用的是VMWare官方提供的监控接口，一些Guest对特权寄存器的访问不能被监控到。</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 xml:space="preserve">此外，无干扰虚拟机监控技术还需要解决一些特殊问题，如在Windows环境下，由于Windows的文件读写锁排他，VMWatcher不能读取被锁定的文件，因此VMWatcher利用Windows的Shadow </w:t>
      </w:r>
      <w:r>
        <w:rPr>
          <w:rFonts w:cs="Times New Roman"/>
          <w:kern w:val="2"/>
          <w:sz w:val="30"/>
          <w:szCs w:val="30"/>
        </w:rPr>
        <w:lastRenderedPageBreak/>
        <w:t>copy功能复制对象，并通过阅读复制对象的方式实现无干扰虚拟机监控。</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客户视角造型则根据虚拟机层面的监控结果，重构监控VM中的对象结构。VMwatcher主要从两个方面进行重构：磁盘状态的重构和内存状态的重构，磁盘状态重构是根据文件系统的处理机制，在VMWatcher中重建客户端角度观测到的磁盘状态。在Linux环境中，VMWatcher是直接通过Linux系统来解读磁盘内容，在Windows环境中则需依靠额外的文件系统Windows驱动来进行解读（目前VMWatcher可支持ext2和ext3）。</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VMwatcher的内存状态构建则是在虚拟机外部构建进程数据结构和使用状况。VMWatcher可通过Hypervisor的监控获取虚拟机的物理内存页分配情况，根据这些信息，VMWatcher可查找到Guest OS内核内存的起始地址（0xC0000000）,并从中提取出内核的各种对象数据，特别是，可以重建Linux进程控制块链表结构，并获得每个进程的内存状态数据，如下图所示：</w:t>
      </w:r>
    </w:p>
    <w:p w:rsidR="00CC14B7" w:rsidRDefault="005F6EE9" w:rsidP="006A0A49">
      <w:pPr>
        <w:pStyle w:val="18"/>
        <w:adjustRightInd w:val="0"/>
        <w:snapToGrid w:val="0"/>
        <w:spacing w:beforeLines="50" w:before="156" w:afterLines="50" w:after="156" w:line="300" w:lineRule="auto"/>
        <w:ind w:firstLineChars="0" w:firstLine="0"/>
        <w:rPr>
          <w:szCs w:val="21"/>
        </w:rPr>
      </w:pPr>
      <w:r>
        <w:rPr>
          <w:noProof/>
          <w:szCs w:val="21"/>
        </w:rPr>
        <w:drawing>
          <wp:inline distT="0" distB="0" distL="0" distR="0" wp14:anchorId="69FDDF9A" wp14:editId="4B78040A">
            <wp:extent cx="5267325" cy="2952750"/>
            <wp:effectExtent l="0" t="0" r="9525" b="0"/>
            <wp:docPr id="24" name="图片框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rsidR="00CC14B7" w:rsidRDefault="00E50D94" w:rsidP="006A0A49">
      <w:pPr>
        <w:pStyle w:val="18"/>
        <w:adjustRightInd w:val="0"/>
        <w:snapToGrid w:val="0"/>
        <w:spacing w:beforeLines="50" w:before="156" w:afterLines="50" w:after="156" w:line="300" w:lineRule="auto"/>
        <w:ind w:firstLine="560"/>
        <w:jc w:val="center"/>
        <w:rPr>
          <w:szCs w:val="21"/>
        </w:rPr>
      </w:pPr>
      <w:r>
        <w:rPr>
          <w:rFonts w:ascii="黑体" w:eastAsia="黑体" w:hAnsi="黑体" w:cs="黑体" w:hint="eastAsia"/>
          <w:sz w:val="28"/>
          <w:szCs w:val="28"/>
        </w:rPr>
        <w:t>图2</w:t>
      </w:r>
      <w:r w:rsidR="00EF46FE">
        <w:rPr>
          <w:rFonts w:ascii="黑体" w:eastAsia="黑体" w:hAnsi="黑体" w:cs="黑体"/>
          <w:sz w:val="28"/>
          <w:szCs w:val="28"/>
        </w:rPr>
        <w:t>6</w:t>
      </w:r>
      <w:r>
        <w:rPr>
          <w:rFonts w:ascii="黑体" w:eastAsia="黑体" w:hAnsi="黑体" w:cs="黑体" w:hint="eastAsia"/>
          <w:sz w:val="28"/>
          <w:szCs w:val="28"/>
        </w:rPr>
        <w:t xml:space="preserve"> Linux虚拟机内存状态的重构结果</w:t>
      </w:r>
    </w:p>
    <w:p w:rsidR="00E42DED" w:rsidRDefault="00E50D94" w:rsidP="006A0A49">
      <w:pPr>
        <w:pStyle w:val="15"/>
        <w:adjustRightInd w:val="0"/>
        <w:snapToGrid w:val="0"/>
        <w:spacing w:beforeLines="50" w:before="156" w:beforeAutospacing="0" w:afterLines="50" w:after="156" w:afterAutospacing="0" w:line="300" w:lineRule="auto"/>
        <w:ind w:firstLine="600"/>
        <w:jc w:val="both"/>
      </w:pPr>
      <w:r>
        <w:rPr>
          <w:rFonts w:cs="Times New Roman"/>
          <w:kern w:val="2"/>
          <w:sz w:val="30"/>
          <w:szCs w:val="30"/>
        </w:rPr>
        <w:lastRenderedPageBreak/>
        <w:t>为测试VMWatcher的监测效果，开发人员进行了两类测试，一类是对一些具有隐藏自身能力的Rootkit攻击进行测试，测试结果表明，VMWatcher可以有效发现这些Rootkit，而不被这些Rootkit的隐藏行为欺骗。另一类测试则颇有挑战性：在虚拟机外环境中直接运行未改动的传统恶意代码检测软件，使用VMWatcher提供的信息，观测运行效果，并与Guest OS环境中运行这些软件的效果进行对比。测试对象包括Symatec 反病毒软件、Windows defender防护软件、Kaspersky 反病毒软件等多种传统恶意代码检测软件，测试结果相当惊人：不但这两个程序可以稳定执行，且其运行效率甚至略高于在Guest OS中运行的情况。下图为各种安全软件在</w:t>
      </w:r>
      <w:r>
        <w:rPr>
          <w:rFonts w:cs="Times New Roman" w:hint="eastAsia"/>
          <w:kern w:val="2"/>
          <w:sz w:val="30"/>
          <w:szCs w:val="30"/>
        </w:rPr>
        <w:t>VMWatcher</w:t>
      </w:r>
      <w:r>
        <w:rPr>
          <w:rFonts w:cs="Times New Roman"/>
          <w:kern w:val="2"/>
          <w:sz w:val="30"/>
          <w:szCs w:val="30"/>
        </w:rPr>
        <w:t>下运行效率的记录：</w:t>
      </w:r>
      <w:r>
        <w:t xml:space="preserve"> </w:t>
      </w:r>
    </w:p>
    <w:p w:rsidR="00E42DED" w:rsidRDefault="005F6EE9" w:rsidP="006A0A49">
      <w:pPr>
        <w:pStyle w:val="18"/>
        <w:adjustRightInd w:val="0"/>
        <w:snapToGrid w:val="0"/>
        <w:spacing w:beforeLines="50" w:before="156" w:afterLines="50" w:after="156" w:line="300" w:lineRule="auto"/>
        <w:ind w:firstLineChars="0" w:firstLine="0"/>
        <w:rPr>
          <w:szCs w:val="21"/>
        </w:rPr>
      </w:pPr>
      <w:r>
        <w:rPr>
          <w:noProof/>
          <w:szCs w:val="21"/>
        </w:rPr>
        <w:drawing>
          <wp:inline distT="0" distB="0" distL="0" distR="0" wp14:anchorId="563FDF74" wp14:editId="6B6C4D97">
            <wp:extent cx="5286375" cy="1933575"/>
            <wp:effectExtent l="0" t="0" r="9525" b="9525"/>
            <wp:docPr id="25" name="图片框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6375" cy="1933575"/>
                    </a:xfrm>
                    <a:prstGeom prst="rect">
                      <a:avLst/>
                    </a:prstGeom>
                    <a:noFill/>
                    <a:ln>
                      <a:noFill/>
                    </a:ln>
                  </pic:spPr>
                </pic:pic>
              </a:graphicData>
            </a:graphic>
          </wp:inline>
        </w:drawing>
      </w:r>
    </w:p>
    <w:p w:rsidR="00E42DED" w:rsidRDefault="00E50D94" w:rsidP="006A0A49">
      <w:pPr>
        <w:pStyle w:val="18"/>
        <w:adjustRightInd w:val="0"/>
        <w:snapToGrid w:val="0"/>
        <w:spacing w:beforeLines="50" w:before="156" w:afterLines="50" w:after="156" w:line="300" w:lineRule="auto"/>
        <w:ind w:firstLine="560"/>
        <w:jc w:val="center"/>
        <w:rPr>
          <w:szCs w:val="21"/>
        </w:rPr>
      </w:pPr>
      <w:r>
        <w:rPr>
          <w:rFonts w:ascii="黑体" w:eastAsia="黑体" w:hAnsi="黑体" w:cs="黑体" w:hint="eastAsia"/>
          <w:sz w:val="28"/>
          <w:szCs w:val="28"/>
        </w:rPr>
        <w:t>图2</w:t>
      </w:r>
      <w:r w:rsidR="00EF46FE">
        <w:rPr>
          <w:rFonts w:ascii="黑体" w:eastAsia="黑体" w:hAnsi="黑体" w:cs="黑体"/>
          <w:sz w:val="28"/>
          <w:szCs w:val="28"/>
        </w:rPr>
        <w:t>7</w:t>
      </w:r>
      <w:r>
        <w:rPr>
          <w:rFonts w:ascii="黑体" w:eastAsia="黑体" w:hAnsi="黑体" w:cs="黑体" w:hint="eastAsia"/>
          <w:sz w:val="28"/>
          <w:szCs w:val="28"/>
        </w:rPr>
        <w:t xml:space="preserve"> 安全软件在ＶＭＷａｔｃｈｅｒ下运行效率</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VMWatcher对“out of the box”模式下如何弥合“语义断层”进行了相当深入的测试。测试结果表明，在对Guest OS的先验知识比较丰富的情况下，语义断层问题是可以较好地被弥合的。但是，VMWatcher的分析结果很大程度上基于对Guest OS的深入了解，如果这方面信息不够充分，VMWatcher的客户视角重构就会面临较大困难。此外，VMWatcher的无干扰虚拟机监控技术，虽然有利于Guest OS的稳定运行，但另一方面，也使得VMWatcher在发现安全问题时，仅仅能作为一个旁观者报警，而不能通过干涉Guest OS来终止攻击行为。</w:t>
      </w:r>
    </w:p>
    <w:p w:rsidR="00CC14B7" w:rsidRDefault="00E50D94" w:rsidP="000269DA">
      <w:pPr>
        <w:pStyle w:val="4"/>
        <w:adjustRightInd w:val="0"/>
        <w:snapToGrid w:val="0"/>
        <w:spacing w:before="156" w:after="156"/>
        <w:ind w:firstLine="602"/>
      </w:pPr>
      <w:bookmarkStart w:id="149" w:name="_Toc338944670"/>
      <w:bookmarkStart w:id="150" w:name="_Toc373736684"/>
      <w:r>
        <w:rPr>
          <w:rFonts w:hint="eastAsia"/>
        </w:rPr>
        <w:lastRenderedPageBreak/>
        <w:t>4</w:t>
      </w:r>
      <w:r>
        <w:rPr>
          <w:rFonts w:hint="eastAsia"/>
        </w:rPr>
        <w:t>、</w:t>
      </w:r>
      <w:r>
        <w:t>XenHPD</w:t>
      </w:r>
      <w:r>
        <w:t>安全方案</w:t>
      </w:r>
      <w:bookmarkEnd w:id="149"/>
      <w:bookmarkEnd w:id="150"/>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华中理工大学</w:t>
      </w:r>
      <w:r>
        <w:rPr>
          <w:rFonts w:cs="Times New Roman"/>
          <w:kern w:val="2"/>
          <w:sz w:val="30"/>
          <w:szCs w:val="30"/>
        </w:rPr>
        <w:t>王丽娜等提出的XenHPD(Xen hidden process detector)安全方案是一种虚拟化环境下隐藏进程的检测和管理系统，这一系统引入了交叉视图方法来比较Guest OS内部观测到的进程队列和Hypervisor层面观测到的进程队列之间的差别，以确定隐藏进程，并且提供了Guest OS层隐藏进程识别后的响应机制。这一方法既有Hypervisor层面的监控机制，也有Guest OS层面的监控机制，实际上是一种“in the box”和“out of the box”混合的安全解决方案</w:t>
      </w:r>
      <w:r w:rsidRPr="00E816DE">
        <w:rPr>
          <w:rFonts w:cs="Times New Roman" w:hint="eastAsia"/>
          <w:kern w:val="2"/>
          <w:sz w:val="30"/>
          <w:szCs w:val="30"/>
          <w:vertAlign w:val="superscript"/>
        </w:rPr>
        <w:t>[11]</w:t>
      </w:r>
      <w:r>
        <w:rPr>
          <w:rFonts w:cs="Times New Roman"/>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XenHPD方案的框架如下图所示：</w:t>
      </w:r>
    </w:p>
    <w:p w:rsidR="00CC14B7" w:rsidRDefault="005F6EE9" w:rsidP="006A0A49">
      <w:pPr>
        <w:pStyle w:val="18"/>
        <w:adjustRightInd w:val="0"/>
        <w:snapToGrid w:val="0"/>
        <w:spacing w:beforeLines="50" w:before="156" w:afterLines="50" w:after="156" w:line="300" w:lineRule="auto"/>
        <w:ind w:firstLine="480"/>
        <w:rPr>
          <w:szCs w:val="21"/>
        </w:rPr>
      </w:pPr>
      <w:r>
        <w:rPr>
          <w:noProof/>
          <w:szCs w:val="21"/>
        </w:rPr>
        <w:drawing>
          <wp:inline distT="0" distB="0" distL="0" distR="0" wp14:anchorId="34E97BA3" wp14:editId="7C38F7B3">
            <wp:extent cx="5276850" cy="2438400"/>
            <wp:effectExtent l="0" t="0" r="0" b="0"/>
            <wp:docPr id="26" name="图片框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rsidR="00CC14B7" w:rsidRDefault="00E50D94" w:rsidP="006A0A49">
      <w:pPr>
        <w:pStyle w:val="18"/>
        <w:adjustRightInd w:val="0"/>
        <w:snapToGrid w:val="0"/>
        <w:spacing w:beforeLines="50" w:before="156" w:afterLines="50" w:after="156" w:line="300" w:lineRule="auto"/>
        <w:ind w:firstLine="560"/>
        <w:jc w:val="center"/>
        <w:rPr>
          <w:szCs w:val="21"/>
        </w:rPr>
      </w:pPr>
      <w:r>
        <w:rPr>
          <w:rFonts w:ascii="黑体" w:eastAsia="黑体" w:hAnsi="黑体" w:cs="黑体" w:hint="eastAsia"/>
          <w:sz w:val="28"/>
          <w:szCs w:val="28"/>
        </w:rPr>
        <w:t>图2</w:t>
      </w:r>
      <w:r w:rsidR="00EF46FE">
        <w:rPr>
          <w:rFonts w:ascii="黑体" w:eastAsia="黑体" w:hAnsi="黑体" w:cs="黑体"/>
          <w:sz w:val="28"/>
          <w:szCs w:val="28"/>
        </w:rPr>
        <w:t>8</w:t>
      </w:r>
      <w:r>
        <w:rPr>
          <w:rFonts w:ascii="黑体" w:eastAsia="黑体" w:hAnsi="黑体" w:cs="黑体" w:hint="eastAsia"/>
          <w:sz w:val="28"/>
          <w:szCs w:val="28"/>
        </w:rPr>
        <w:t xml:space="preserve"> XenHPD的框架结构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XenHPD在Hypervisor层执行类似于VMWatcher的进程链表重建工作，同时在Guest OS中部署了隐藏进程检测模块、响应模块和语义视角重建模块。在Hypervisor模块中重建的进程数据结构具有较高的可信性。XenHPD通过对比Guest OS视角的进程列表和Hypervisor中的进程数据结构，来发现隐藏进程，同时通过重构隐藏进程的详细信息，来获取其资源占用情况，并通过响应机制来干预隐藏进程的行为。</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lastRenderedPageBreak/>
        <w:t>XenHPD方案的混合模式是一种有益的尝试，Guest OS视角所提供的丰富信息，使得语义断层问题不复存在，响应部件也可以利用Guest OS自身提供的机制实现较灵活的安全事件响应。但XenHPD方案并未对Guest OS中安全部件提出安全保障方案。Guest OS安全部件自身可能被破坏，Guest OS视角提供的内容可能被伪造，Guest OS中的响应机制也可能失灵，因此，XenHPD在解决语义断层问题的同时，在安全机制自身保护方面，并没有充分发挥出”out of the box”方案的优势。</w:t>
      </w:r>
    </w:p>
    <w:p w:rsidR="00CC14B7" w:rsidRDefault="00E50D94" w:rsidP="000269DA">
      <w:pPr>
        <w:pStyle w:val="4"/>
        <w:adjustRightInd w:val="0"/>
        <w:snapToGrid w:val="0"/>
        <w:spacing w:before="156" w:after="156"/>
        <w:ind w:firstLine="602"/>
      </w:pPr>
      <w:bookmarkStart w:id="151" w:name="_Toc373736685"/>
      <w:r>
        <w:rPr>
          <w:rFonts w:hint="eastAsia"/>
        </w:rPr>
        <w:t>5</w:t>
      </w:r>
      <w:r>
        <w:rPr>
          <w:rFonts w:hint="eastAsia"/>
        </w:rPr>
        <w:t>、小结</w:t>
      </w:r>
      <w:bookmarkEnd w:id="151"/>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本</w:t>
      </w:r>
      <w:r>
        <w:rPr>
          <w:rFonts w:cs="Times New Roman" w:hint="eastAsia"/>
          <w:kern w:val="2"/>
          <w:sz w:val="30"/>
          <w:szCs w:val="30"/>
        </w:rPr>
        <w:t>小</w:t>
      </w:r>
      <w:r>
        <w:rPr>
          <w:rFonts w:cs="Times New Roman"/>
          <w:kern w:val="2"/>
          <w:sz w:val="30"/>
          <w:szCs w:val="30"/>
        </w:rPr>
        <w:t>节讨论了</w:t>
      </w:r>
      <w:r>
        <w:rPr>
          <w:rFonts w:cs="Times New Roman" w:hint="eastAsia"/>
          <w:kern w:val="2"/>
          <w:sz w:val="30"/>
          <w:szCs w:val="30"/>
        </w:rPr>
        <w:t>3</w:t>
      </w:r>
      <w:r>
        <w:rPr>
          <w:rFonts w:cs="Times New Roman"/>
          <w:kern w:val="2"/>
          <w:sz w:val="30"/>
          <w:szCs w:val="30"/>
        </w:rPr>
        <w:t>种”out of the box”或者是混合模式的虚拟机安全方案，这些方案都建立在hypervisor层面监控机制的基础上，对解决语义断层问题进行了尝试。通过对这些方案的研究，我们可以看到，单纯的”out of the box”方式，是难以彻底解决语义断层问题的。而XenHPD这类混合模式虽然可以避免语义断层问题，但同时又削弱了安全机制和监控对象之间的隔离性，一定程度上丧失了“out of the box</w:t>
      </w:r>
      <w:r>
        <w:rPr>
          <w:rFonts w:cs="Times New Roman" w:hint="eastAsia"/>
          <w:kern w:val="2"/>
          <w:sz w:val="30"/>
          <w:szCs w:val="30"/>
        </w:rPr>
        <w:t>“</w:t>
      </w:r>
      <w:r>
        <w:rPr>
          <w:rFonts w:cs="Times New Roman"/>
          <w:kern w:val="2"/>
          <w:sz w:val="30"/>
          <w:szCs w:val="30"/>
        </w:rPr>
        <w:t>方案的固有优势。</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“out of the box”方案由于其安全部件与监控对象的隔离性，以及不需修改Guest OS的特点，在实际应用中，有着难以取代的优势，但语义断层问题看来终究需要通过Guest OS视角中的安全部件来解决。如果我们能够较好地解决Guest OS中安全部件的保障问题，那么，“in the box”模式和”out of the box”的混合，可能会比单纯应用一种模式更具有生命力。</w:t>
      </w:r>
    </w:p>
    <w:p w:rsidR="00CC14B7" w:rsidRDefault="00E50D94" w:rsidP="000269DA">
      <w:pPr>
        <w:pStyle w:val="3"/>
        <w:adjustRightInd w:val="0"/>
        <w:snapToGrid w:val="0"/>
        <w:spacing w:before="156" w:after="156"/>
      </w:pPr>
      <w:bookmarkStart w:id="152" w:name="_Toc373736686"/>
      <w:bookmarkStart w:id="153" w:name="_Toc380601464"/>
      <w:r>
        <w:rPr>
          <w:rFonts w:hint="eastAsia"/>
        </w:rPr>
        <w:t>（二）虚拟化平台加固技术</w:t>
      </w:r>
      <w:bookmarkEnd w:id="152"/>
      <w:bookmarkEnd w:id="153"/>
    </w:p>
    <w:p w:rsidR="00CC14B7" w:rsidRDefault="00E50D94" w:rsidP="000269DA">
      <w:pPr>
        <w:pStyle w:val="4"/>
        <w:adjustRightInd w:val="0"/>
        <w:snapToGrid w:val="0"/>
        <w:spacing w:before="156" w:after="156"/>
        <w:ind w:firstLine="602"/>
        <w:rPr>
          <w:szCs w:val="21"/>
        </w:rPr>
      </w:pPr>
      <w:bookmarkStart w:id="154" w:name="_Toc373736687"/>
      <w:r>
        <w:rPr>
          <w:rFonts w:hint="eastAsia"/>
          <w:szCs w:val="21"/>
        </w:rPr>
        <w:t>1</w:t>
      </w:r>
      <w:r>
        <w:rPr>
          <w:rFonts w:hint="eastAsia"/>
          <w:szCs w:val="21"/>
        </w:rPr>
        <w:t>、概述</w:t>
      </w:r>
      <w:bookmarkEnd w:id="154"/>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云环境的虚拟化平台自身的安全是云环境安全的基础。如前面提到的各种</w:t>
      </w:r>
      <w:r>
        <w:rPr>
          <w:rFonts w:cs="Times New Roman"/>
          <w:kern w:val="2"/>
          <w:sz w:val="30"/>
          <w:szCs w:val="30"/>
        </w:rPr>
        <w:t>”out of the box”安全解决方案，其自身安全依</w:t>
      </w:r>
      <w:r>
        <w:rPr>
          <w:rFonts w:cs="Times New Roman"/>
          <w:kern w:val="2"/>
          <w:sz w:val="30"/>
          <w:szCs w:val="30"/>
        </w:rPr>
        <w:lastRenderedPageBreak/>
        <w:t>赖于</w:t>
      </w:r>
      <w:r>
        <w:rPr>
          <w:rFonts w:cs="Times New Roman" w:hint="eastAsia"/>
          <w:kern w:val="2"/>
          <w:sz w:val="30"/>
          <w:szCs w:val="30"/>
        </w:rPr>
        <w:t>虚拟化平台上</w:t>
      </w:r>
      <w:r>
        <w:rPr>
          <w:rFonts w:cs="Times New Roman"/>
          <w:kern w:val="2"/>
          <w:sz w:val="30"/>
          <w:szCs w:val="30"/>
        </w:rPr>
        <w:t>Hypervisor的有效隔离。但Hypervisor自身也并非无懈可击。一旦Hypervisor被Guest OS中的攻击者攻破，”out of the box”的安全解决方案也就暴露在攻击者面前。随着多种Hypervisor攻击手段的相继提出，Hypervisor自身的安全性受到了越来越多的关注。</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传统概念上，系统中所有实现安全机制的硬件和软件的总和被称为可信计算基（TCB）。而安全一般分为安全功能和安全保障两个方面，安全功能为TCB所提供的具体安全能力，而安全保障是TCB保障自身安全的能力。虚拟化架构中，安全功能主要是对Guest OS提供安全保护功能以支持用户的安全需求，而安全保障则首先是保障最底层Hypervisor的安全，其它安全部件的安全保障也以Hypervisor的安全保障为基础和前提的。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原则上，TCB应设计的尽量小以减少其潜在的脆弱性，并便于进行安全验证。Hypervisor作为系统底层的机制，一般与TCB是紧耦合的关系，Hypervisor的规模和提供的功能数量直接影响着TCB的规模。但商业化的hypervisor,为了支持高效运行商业操作系统，而不停地升级代码以增添新功能，而这些行为的代价就是系统TCB规模的扩大和潜在脆弱性的增加，使得商业Hypervisor的安全机制越来越难以保护自身，实践证明，它们很难防范虚拟机溢出</w:t>
      </w:r>
      <w:r w:rsidRPr="00E816DE">
        <w:rPr>
          <w:rFonts w:cs="Times New Roman" w:hint="eastAsia"/>
          <w:kern w:val="2"/>
          <w:sz w:val="30"/>
          <w:szCs w:val="30"/>
          <w:vertAlign w:val="superscript"/>
        </w:rPr>
        <w:t>[12][13]</w:t>
      </w:r>
      <w:r>
        <w:rPr>
          <w:rFonts w:cs="Times New Roman" w:hint="eastAsia"/>
          <w:kern w:val="2"/>
          <w:sz w:val="30"/>
          <w:szCs w:val="30"/>
        </w:rPr>
        <w:t>等</w:t>
      </w:r>
      <w:r>
        <w:rPr>
          <w:rFonts w:cs="Times New Roman"/>
          <w:kern w:val="2"/>
          <w:sz w:val="30"/>
          <w:szCs w:val="30"/>
        </w:rPr>
        <w:t>攻击行为。</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为增强Hypervisor的安全性，人们提出了改进Hypervisor以降低其脆弱性的方案</w:t>
      </w:r>
      <w:r>
        <w:rPr>
          <w:rFonts w:cs="Times New Roman" w:hint="eastAsia"/>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pPr>
      <w:r>
        <w:rPr>
          <w:rFonts w:cs="Times New Roman"/>
          <w:kern w:val="2"/>
          <w:sz w:val="30"/>
          <w:szCs w:val="30"/>
        </w:rPr>
        <w:t>本节分析了</w:t>
      </w:r>
      <w:r>
        <w:rPr>
          <w:rFonts w:cs="Times New Roman" w:hint="eastAsia"/>
          <w:kern w:val="2"/>
          <w:sz w:val="30"/>
          <w:szCs w:val="30"/>
        </w:rPr>
        <w:t>其中</w:t>
      </w:r>
      <w:r>
        <w:rPr>
          <w:rFonts w:cs="Times New Roman"/>
          <w:kern w:val="2"/>
          <w:sz w:val="30"/>
          <w:szCs w:val="30"/>
        </w:rPr>
        <w:t>六个典型的Hypervisor安全方案</w:t>
      </w:r>
      <w:r>
        <w:rPr>
          <w:rFonts w:cs="Times New Roman" w:hint="eastAsia"/>
          <w:kern w:val="2"/>
          <w:sz w:val="30"/>
          <w:szCs w:val="30"/>
        </w:rPr>
        <w:t>。</w:t>
      </w:r>
      <w:r>
        <w:rPr>
          <w:rFonts w:cs="Times New Roman"/>
          <w:kern w:val="2"/>
          <w:sz w:val="30"/>
          <w:szCs w:val="30"/>
        </w:rPr>
        <w:t>我们意图通过对这些Hypervisor安全方案的研究，学习Hypervisor保护的不同实现思路和技巧，了解Hypervisor安全保护的难点，以针对性地设计我们自己的Hypervisor安全保护方案。</w:t>
      </w:r>
    </w:p>
    <w:p w:rsidR="00CC14B7" w:rsidRDefault="00E50D94" w:rsidP="000269DA">
      <w:pPr>
        <w:pStyle w:val="4"/>
        <w:adjustRightInd w:val="0"/>
        <w:snapToGrid w:val="0"/>
        <w:spacing w:before="156" w:after="156"/>
        <w:ind w:firstLine="602"/>
      </w:pPr>
      <w:bookmarkStart w:id="155" w:name="_Toc338944673"/>
      <w:bookmarkStart w:id="156" w:name="_Toc373736688"/>
      <w:r>
        <w:rPr>
          <w:rFonts w:hint="eastAsia"/>
        </w:rPr>
        <w:lastRenderedPageBreak/>
        <w:t>2</w:t>
      </w:r>
      <w:r>
        <w:rPr>
          <w:rFonts w:hint="eastAsia"/>
        </w:rPr>
        <w:t>、</w:t>
      </w:r>
      <w:r>
        <w:t>SecVisor</w:t>
      </w:r>
      <w:bookmarkEnd w:id="155"/>
      <w:bookmarkEnd w:id="156"/>
      <w:r>
        <w:t xml:space="preserve"> </w:t>
      </w:r>
    </w:p>
    <w:p w:rsidR="00CC14B7" w:rsidRDefault="00E50D94" w:rsidP="006A0A49">
      <w:pPr>
        <w:pStyle w:val="15"/>
        <w:adjustRightInd w:val="0"/>
        <w:snapToGrid w:val="0"/>
        <w:spacing w:beforeLines="50" w:before="156" w:beforeAutospacing="0" w:afterLines="50" w:after="156" w:afterAutospacing="0" w:line="300" w:lineRule="auto"/>
        <w:ind w:firstLine="480"/>
        <w:jc w:val="both"/>
        <w:rPr>
          <w:rFonts w:cs="Times New Roman"/>
          <w:kern w:val="2"/>
          <w:sz w:val="30"/>
          <w:szCs w:val="30"/>
        </w:rPr>
      </w:pPr>
      <w:r>
        <w:t xml:space="preserve"> </w:t>
      </w:r>
      <w:r>
        <w:rPr>
          <w:rFonts w:cs="Times New Roman"/>
          <w:kern w:val="2"/>
          <w:sz w:val="30"/>
          <w:szCs w:val="30"/>
        </w:rPr>
        <w:t>SecVisor通过最小化Hypervisor来增强Hypervisor的安全性。它依托AMD的安全虚拟机（SVM）机制或Intel的TxT机制，实现在攻击者控制了除CPU、内存控制器和系统内存芯片外的所有部件时，仍能保证内核免于代码注入的危害</w:t>
      </w:r>
      <w:r w:rsidRPr="00E816DE">
        <w:rPr>
          <w:rFonts w:cs="Times New Roman" w:hint="eastAsia"/>
          <w:kern w:val="2"/>
          <w:sz w:val="30"/>
          <w:szCs w:val="30"/>
          <w:vertAlign w:val="superscript"/>
        </w:rPr>
        <w:t>[14]</w:t>
      </w:r>
      <w:r>
        <w:rPr>
          <w:rFonts w:cs="Times New Roman"/>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pPr>
      <w:r>
        <w:rPr>
          <w:rFonts w:cs="Times New Roman"/>
          <w:kern w:val="2"/>
          <w:sz w:val="30"/>
          <w:szCs w:val="30"/>
        </w:rPr>
        <w:t>SecVisor考虑对抗授权内存修改、恶意代码注入和直接DMA越权读写等攻击，其设计目标为以下三项：</w:t>
      </w:r>
    </w:p>
    <w:p w:rsidR="00CC14B7" w:rsidRDefault="00E50D94" w:rsidP="006A0A49">
      <w:pPr>
        <w:pStyle w:val="14"/>
        <w:numPr>
          <w:ilvl w:val="0"/>
          <w:numId w:val="7"/>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最小化代码尺寸以使其可以被形式化验证和手工审计。</w:t>
      </w:r>
    </w:p>
    <w:p w:rsidR="00E42DED" w:rsidRDefault="00E50D94" w:rsidP="006A0A49">
      <w:pPr>
        <w:pStyle w:val="14"/>
        <w:numPr>
          <w:ilvl w:val="0"/>
          <w:numId w:val="7"/>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限制外部接口来减少攻击界面。</w:t>
      </w:r>
    </w:p>
    <w:p w:rsidR="00E42DED" w:rsidRDefault="00E50D94" w:rsidP="006A0A49">
      <w:pPr>
        <w:pStyle w:val="14"/>
        <w:numPr>
          <w:ilvl w:val="0"/>
          <w:numId w:val="7"/>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最小化内核变动以便于商业内核的移植。</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SecVisor在AMD CPU上实现，利用了AMD的SVM机制。SecVisor假设系统的仅依赖CPU、内存控制器和系统内存芯片支持一个增强的代理来保障内核执行代码的完整性，这一增强代理运行在虚拟机监控器模式（VMM模式），依赖于CPU自身的保护机制来保障其安全，以免其自身受到内核攻击手段的影响；同时，代理载入用户设置的管理策略，检测系统内核的执行代码，只有符合策略，被代理所认可的代码才被允许执行，以防止外界对内核的代码恶意注入。</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为了让SecVisor能够先于Linux启动，完成初始化工作并监控Linux的运行，Secvisor对Linux的启动过程进行了修改，如下图所示：</w:t>
      </w:r>
    </w:p>
    <w:p w:rsidR="00CC14B7" w:rsidRDefault="005F6EE9" w:rsidP="000269DA">
      <w:pPr>
        <w:adjustRightInd w:val="0"/>
        <w:snapToGrid w:val="0"/>
        <w:spacing w:line="300" w:lineRule="auto"/>
        <w:ind w:firstLine="480"/>
      </w:pPr>
      <w:r>
        <w:rPr>
          <w:noProof/>
        </w:rPr>
        <w:lastRenderedPageBreak/>
        <w:drawing>
          <wp:inline distT="0" distB="0" distL="0" distR="0" wp14:anchorId="308385EA" wp14:editId="40B52D76">
            <wp:extent cx="4657725" cy="2152650"/>
            <wp:effectExtent l="0" t="0" r="9525" b="0"/>
            <wp:docPr id="27" name="图片框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7725" cy="2152650"/>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w:t>
      </w:r>
      <w:r w:rsidR="00EF46FE">
        <w:rPr>
          <w:rFonts w:ascii="黑体" w:eastAsia="黑体" w:hAnsi="黑体"/>
          <w:sz w:val="28"/>
          <w:szCs w:val="28"/>
        </w:rPr>
        <w:t>29</w:t>
      </w:r>
      <w:r>
        <w:rPr>
          <w:rFonts w:ascii="黑体" w:eastAsia="黑体" w:hAnsi="黑体" w:hint="eastAsia"/>
          <w:sz w:val="28"/>
          <w:szCs w:val="28"/>
        </w:rPr>
        <w:t xml:space="preserve"> Linux使用SecVisor时的启动过程</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在内核解压缩后，由解压缩过程激活SecVisor，而后再进入内核运行态。这一机制对Linux的代码做了很小的改动（不到一百行代码的变更）。</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下表为Secvisor代码量的表，可以看到，Secvisor确实是一个规模很小的Hypervisor。</w:t>
      </w:r>
    </w:p>
    <w:p w:rsidR="00CC14B7" w:rsidRDefault="005F6EE9" w:rsidP="006A0A49">
      <w:pPr>
        <w:pStyle w:val="18"/>
        <w:adjustRightInd w:val="0"/>
        <w:snapToGrid w:val="0"/>
        <w:spacing w:beforeLines="50" w:before="156" w:afterLines="50" w:after="156" w:line="300" w:lineRule="auto"/>
        <w:ind w:firstLine="480"/>
        <w:rPr>
          <w:szCs w:val="21"/>
        </w:rPr>
      </w:pPr>
      <w:r>
        <w:rPr>
          <w:noProof/>
          <w:szCs w:val="21"/>
        </w:rPr>
        <w:drawing>
          <wp:inline distT="0" distB="0" distL="0" distR="0" wp14:anchorId="019DDE57" wp14:editId="2067543F">
            <wp:extent cx="4943475" cy="695325"/>
            <wp:effectExtent l="0" t="0" r="9525" b="9525"/>
            <wp:docPr id="28" name="图片框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43475" cy="695325"/>
                    </a:xfrm>
                    <a:prstGeom prst="rect">
                      <a:avLst/>
                    </a:prstGeom>
                    <a:noFill/>
                    <a:ln>
                      <a:noFill/>
                    </a:ln>
                  </pic:spPr>
                </pic:pic>
              </a:graphicData>
            </a:graphic>
          </wp:inline>
        </w:drawing>
      </w:r>
    </w:p>
    <w:p w:rsidR="00CC14B7" w:rsidRDefault="00E50D94" w:rsidP="006A0A49">
      <w:pPr>
        <w:pStyle w:val="18"/>
        <w:adjustRightInd w:val="0"/>
        <w:snapToGrid w:val="0"/>
        <w:spacing w:beforeLines="50" w:before="156" w:afterLines="50" w:after="156" w:line="300" w:lineRule="auto"/>
        <w:ind w:firstLine="560"/>
        <w:jc w:val="center"/>
        <w:rPr>
          <w:szCs w:val="21"/>
        </w:rPr>
      </w:pPr>
      <w:r>
        <w:rPr>
          <w:rFonts w:ascii="黑体" w:eastAsia="黑体" w:hAnsi="黑体" w:cs="黑体" w:hint="eastAsia"/>
          <w:sz w:val="28"/>
          <w:szCs w:val="28"/>
        </w:rPr>
        <w:t>图</w:t>
      </w:r>
      <w:r w:rsidR="00D806B7">
        <w:rPr>
          <w:rFonts w:ascii="黑体" w:eastAsia="黑体" w:hAnsi="黑体" w:cs="黑体" w:hint="eastAsia"/>
          <w:sz w:val="28"/>
          <w:szCs w:val="28"/>
        </w:rPr>
        <w:t>3</w:t>
      </w:r>
      <w:r w:rsidR="00EF46FE">
        <w:rPr>
          <w:rFonts w:ascii="黑体" w:eastAsia="黑体" w:hAnsi="黑体" w:cs="黑体"/>
          <w:sz w:val="28"/>
          <w:szCs w:val="28"/>
        </w:rPr>
        <w:t>0</w:t>
      </w:r>
      <w:r>
        <w:rPr>
          <w:rFonts w:ascii="黑体" w:eastAsia="黑体" w:hAnsi="黑体" w:cs="黑体" w:hint="eastAsia"/>
          <w:sz w:val="28"/>
          <w:szCs w:val="28"/>
        </w:rPr>
        <w:t xml:space="preserve"> Secvisor代码量</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Secvisor以一个小的、易于验证的Hypervisor实现了对其上运行的内核源码的完整性保护，并可有效防范第二章所述的虚拟机逃逸攻击方法。但是它在性能上付出了一定的代价。BenchMark测试中，对大多数应用，使用Secvisor的系统付出了不到10%的执行效率，但对gcc，执行效率下降达到一倍。此外，Secvisor只能支持对代码完整性的检验，不能支持控制流的检查，因此它对“return to libc”之类通过控制流实施攻击的方法不具备防护能力。</w:t>
      </w:r>
    </w:p>
    <w:p w:rsidR="00CC14B7" w:rsidRDefault="00E50D94" w:rsidP="000269DA">
      <w:pPr>
        <w:pStyle w:val="4"/>
        <w:adjustRightInd w:val="0"/>
        <w:snapToGrid w:val="0"/>
        <w:spacing w:before="156" w:after="156"/>
        <w:ind w:firstLine="602"/>
      </w:pPr>
      <w:bookmarkStart w:id="157" w:name="_Toc338944676"/>
      <w:bookmarkStart w:id="158" w:name="_Toc373736689"/>
      <w:r>
        <w:rPr>
          <w:rFonts w:hint="eastAsia"/>
        </w:rPr>
        <w:lastRenderedPageBreak/>
        <w:t>3</w:t>
      </w:r>
      <w:r>
        <w:rPr>
          <w:rFonts w:hint="eastAsia"/>
        </w:rPr>
        <w:t>、</w:t>
      </w:r>
      <w:r>
        <w:t>Xoar</w:t>
      </w:r>
      <w:bookmarkEnd w:id="157"/>
      <w:bookmarkEnd w:id="158"/>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Xoar是在Xen基础上，遵循模块化和隔离原则实现的一个修改版本。这一版本通过将Xen的控制VM(Dom0)隔离为九个单一目的的服务VM，为用户服务元件的共享提供了配置和审计功能，每个元件对Hypervisor的访问被限制为最小特权，从而减少了Hypervisor的攻击界面，增强了Xoar系统的安全性</w:t>
      </w:r>
      <w:r w:rsidR="00E816DE" w:rsidRPr="00E816DE">
        <w:rPr>
          <w:rFonts w:cs="Times New Roman"/>
          <w:kern w:val="2"/>
          <w:sz w:val="30"/>
          <w:szCs w:val="30"/>
          <w:vertAlign w:val="superscript"/>
        </w:rPr>
        <w:t>[</w:t>
      </w:r>
      <w:r w:rsidR="00E816DE" w:rsidRPr="00E816DE">
        <w:rPr>
          <w:rFonts w:cs="Times New Roman" w:hint="eastAsia"/>
          <w:kern w:val="2"/>
          <w:sz w:val="30"/>
          <w:szCs w:val="30"/>
          <w:vertAlign w:val="superscript"/>
        </w:rPr>
        <w:t>15</w:t>
      </w:r>
      <w:r w:rsidR="00E816DE" w:rsidRPr="00E816DE">
        <w:rPr>
          <w:rFonts w:cs="Times New Roman"/>
          <w:kern w:val="2"/>
          <w:sz w:val="30"/>
          <w:szCs w:val="30"/>
          <w:vertAlign w:val="superscript"/>
        </w:rPr>
        <w:t>]</w:t>
      </w:r>
      <w:r>
        <w:rPr>
          <w:rFonts w:cs="Times New Roman"/>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Xoar考虑Xen这类Hypervisor需要一个特权操作系统来提供额外的共享服务，如物理设备的驱动、设备仿真和管理工具，这些服务的外部接口，扩大了客户虚拟机的受攻击面，操作系统内组件的内部接口没有像hypervisor的那样狭窄或特别的保护。以Xen为例，控制 VM包括了很多的功能，硬件仿真和复用，系统启动等，每一个服务都通过不同的、服务特定的接口被呈现给用户虚拟机，所有的这些服务是一个单一 TCB的所有组成部分，它们中任何一个出现问题都会让整个平台处于危险状态中。</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Xen的控制VM一般是一个完整的操作系统，用于和hypervisor相似的特权，在大量的客户虚拟机接口之上提供多种服务。Xoar则将Xen的控制VM分解成一组9类服务的虚拟机，每一个都包含一个单一用途的从原来的整体控制VM移出的控制逻辑并在虚拟机之间实现隔离机制，以同时保持功能，性能和管理校验，其架构如图所示：</w:t>
      </w:r>
    </w:p>
    <w:p w:rsidR="00CC14B7" w:rsidRDefault="005F6EE9" w:rsidP="00EF46FE">
      <w:pPr>
        <w:pStyle w:val="18"/>
        <w:adjustRightInd w:val="0"/>
        <w:snapToGrid w:val="0"/>
        <w:spacing w:beforeLines="50" w:before="156" w:afterLines="50" w:after="156" w:line="300" w:lineRule="auto"/>
        <w:ind w:firstLineChars="0" w:firstLine="0"/>
        <w:rPr>
          <w:szCs w:val="21"/>
        </w:rPr>
      </w:pPr>
      <w:r>
        <w:rPr>
          <w:noProof/>
          <w:szCs w:val="21"/>
        </w:rPr>
        <w:lastRenderedPageBreak/>
        <w:drawing>
          <wp:inline distT="0" distB="0" distL="0" distR="0" wp14:anchorId="3717C7E9" wp14:editId="265CFE84">
            <wp:extent cx="5276850" cy="2171700"/>
            <wp:effectExtent l="0" t="0" r="0" b="0"/>
            <wp:docPr id="29" name="图片框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6850" cy="2171700"/>
                    </a:xfrm>
                    <a:prstGeom prst="rect">
                      <a:avLst/>
                    </a:prstGeom>
                    <a:noFill/>
                    <a:ln>
                      <a:noFill/>
                    </a:ln>
                  </pic:spPr>
                </pic:pic>
              </a:graphicData>
            </a:graphic>
          </wp:inline>
        </w:drawing>
      </w:r>
    </w:p>
    <w:p w:rsidR="00CC14B7" w:rsidRDefault="00E50D94" w:rsidP="006A0A49">
      <w:pPr>
        <w:pStyle w:val="18"/>
        <w:adjustRightInd w:val="0"/>
        <w:snapToGrid w:val="0"/>
        <w:spacing w:beforeLines="50" w:before="156" w:afterLines="50" w:after="156" w:line="300" w:lineRule="auto"/>
        <w:ind w:firstLine="560"/>
        <w:jc w:val="center"/>
        <w:rPr>
          <w:rFonts w:ascii="黑体" w:eastAsia="黑体" w:hAnsi="黑体" w:cs="黑体"/>
          <w:sz w:val="28"/>
          <w:szCs w:val="28"/>
        </w:rPr>
      </w:pPr>
      <w:r>
        <w:rPr>
          <w:rFonts w:ascii="黑体" w:eastAsia="黑体" w:hAnsi="黑体" w:cs="黑体" w:hint="eastAsia"/>
          <w:sz w:val="28"/>
          <w:szCs w:val="28"/>
        </w:rPr>
        <w:t>图</w:t>
      </w:r>
      <w:r w:rsidR="00D806B7">
        <w:rPr>
          <w:rFonts w:ascii="黑体" w:eastAsia="黑体" w:hAnsi="黑体" w:cs="黑体" w:hint="eastAsia"/>
          <w:sz w:val="28"/>
          <w:szCs w:val="28"/>
        </w:rPr>
        <w:t>3</w:t>
      </w:r>
      <w:r w:rsidR="00EF46FE">
        <w:rPr>
          <w:rFonts w:ascii="黑体" w:eastAsia="黑体" w:hAnsi="黑体" w:cs="黑体"/>
          <w:sz w:val="28"/>
          <w:szCs w:val="28"/>
        </w:rPr>
        <w:t>1</w:t>
      </w:r>
      <w:r>
        <w:rPr>
          <w:rFonts w:ascii="黑体" w:eastAsia="黑体" w:hAnsi="黑体" w:cs="黑体" w:hint="eastAsia"/>
          <w:sz w:val="28"/>
          <w:szCs w:val="28"/>
        </w:rPr>
        <w:t xml:space="preserve"> Xoar架构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Xoar主要从三个方面加强了系统安全：</w:t>
      </w:r>
    </w:p>
    <w:p w:rsidR="00E42DED" w:rsidRDefault="00E50D94" w:rsidP="006A0A49">
      <w:pPr>
        <w:pStyle w:val="14"/>
        <w:numPr>
          <w:ilvl w:val="0"/>
          <w:numId w:val="8"/>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“一次性启动”机制。Xoar将虚拟机启动的复杂的特权功能封装在专门的服务虚拟机中，在服务虚拟机中完成虚拟机启动任务，并在系统开始为用户服务前销毁这些虚拟机。</w:t>
      </w:r>
    </w:p>
    <w:p w:rsidR="00E42DED" w:rsidRDefault="00E50D94" w:rsidP="006A0A49">
      <w:pPr>
        <w:pStyle w:val="14"/>
        <w:numPr>
          <w:ilvl w:val="0"/>
          <w:numId w:val="8"/>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配置审计。Xoar能够审计系统中所有配置和配置的变化，生成的审计日志通过一个安全通道送到一个主机之外的附加数据库中，以保证审计信息的安全性。</w:t>
      </w:r>
    </w:p>
    <w:p w:rsidR="00E42DED" w:rsidRDefault="00E50D94" w:rsidP="006A0A49">
      <w:pPr>
        <w:pStyle w:val="14"/>
        <w:numPr>
          <w:ilvl w:val="0"/>
          <w:numId w:val="8"/>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元件加固。Xoar在将控制VM分解后，提供了管理配置状态和VM内通信的虚拟机XenStore，并通过隔离和微重启（microreboots）技术重构XenStore，使得攻击者必须要穿过两个隔离的元件才可以对服务实施攻击。</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Xoar隔离组件的方式是通过减少特权、减少组件共享和减少组件生存时间来实现的。在Xoar中，系统的每个组件应该只拥有完成其目的所必需的特权，且只有服务VM可以接受特权并提供给客户机使用；Xoar中，相关组件只有在被明确定义为后，才能在虚拟机中被共享；最后，Xoar的组件只有在需要执行任务时才运行。</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lastRenderedPageBreak/>
        <w:t>通过虚拟机分解、元件隔离和微启动（microboot）等技术，Xoar有效地减少了系统的TCB大小，限制了攻击者的攻击界面，从而明显提高了Xoar平台的安全性。在Xoar环境上的攻击测试表明，23种攻击方法中，除针对Hypervisor层的一个特权代码执行攻击和一个拒绝服务攻击外，其他攻击方法均可有效防范。</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 xml:space="preserve"> 综上所述，Xoar通过对Control VM中功能的分解和隔离，减少了TCB的规模，并对TCB进行了强化，这些效果对虚拟平台安全性的提高有着明显的效果。同时，测试结果表明，Xoar几乎未带来系统性能的下降。但是，这一方案仅适用于Xen、HyperV等用完整系统作为控制VM的架构，对于KVM之类整个系统作为Hypervisor的虚拟化平台，由于其自身的紧耦合性，分解工作将变得非常困难。另外，这一方案仅用于加强控制VM的安全，Hypervisor自身的安全漏洞还需通过对Hypervisor的加固来解决。</w:t>
      </w:r>
    </w:p>
    <w:p w:rsidR="00CC14B7" w:rsidRDefault="00E50D94" w:rsidP="000269DA">
      <w:pPr>
        <w:pStyle w:val="4"/>
        <w:adjustRightInd w:val="0"/>
        <w:snapToGrid w:val="0"/>
        <w:spacing w:before="156" w:after="156"/>
        <w:ind w:firstLine="602"/>
      </w:pPr>
      <w:bookmarkStart w:id="159" w:name="_Toc338944677"/>
      <w:bookmarkStart w:id="160" w:name="_Toc373736690"/>
      <w:r>
        <w:rPr>
          <w:rFonts w:hint="eastAsia"/>
        </w:rPr>
        <w:t>4</w:t>
      </w:r>
      <w:r>
        <w:rPr>
          <w:rFonts w:hint="eastAsia"/>
        </w:rPr>
        <w:t>、</w:t>
      </w:r>
      <w:r>
        <w:t>Min-V</w:t>
      </w:r>
      <w:bookmarkEnd w:id="159"/>
      <w:bookmarkEnd w:id="160"/>
      <w:r>
        <w:t xml:space="preserve"> </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Min-V安全方案是一种在云中通过禁止所有虚拟机所不必要的虚拟设备来减少Guest OS对Hypervisor攻击界面的方法。其目标是在不对现有系统做出很大改变的情况下，通过减少Guest OS中攻击者的攻击途径来增强系统安全。为了让Min-V支持商业操作系统启动过程中对设备的依赖性，避免对这些启动过程代码的重新设计，Min-V开发者提出了Delusional boot机制，这一机制在启动过程中提供完整的设备集合，在启动过程结束后，Delusional boot将禁止所有非必要的设备，以保障Guest OS运行过程中Hypervisor的安全</w:t>
      </w:r>
      <w:r w:rsidRPr="00E816DE">
        <w:rPr>
          <w:rFonts w:cs="Times New Roman" w:hint="eastAsia"/>
          <w:kern w:val="2"/>
          <w:sz w:val="30"/>
          <w:szCs w:val="30"/>
          <w:vertAlign w:val="superscript"/>
        </w:rPr>
        <w:t>[16]</w:t>
      </w:r>
      <w:r>
        <w:rPr>
          <w:rFonts w:cs="Times New Roman"/>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Min-V是在Micorsoft公司 HyperV基础上开发的一种Hypervisor安全方案，这一方案假设攻击者已获得了Guest OS的root权限，可以利用Hypervisor向Guest OS提供的所有虚</w:t>
      </w:r>
      <w:r>
        <w:rPr>
          <w:rFonts w:cs="Times New Roman"/>
          <w:kern w:val="2"/>
          <w:sz w:val="30"/>
          <w:szCs w:val="30"/>
        </w:rPr>
        <w:lastRenderedPageBreak/>
        <w:t>拟设备接口进行攻击。Min-V只为Guest VM保留了网络设备和存储设备等必要的驱动，禁止了其它大多数的驱动。Min-V与其原型Hyper-V的对比如下图所示：</w:t>
      </w:r>
    </w:p>
    <w:p w:rsidR="00CC14B7" w:rsidRDefault="005F6EE9" w:rsidP="00EF46FE">
      <w:pPr>
        <w:pStyle w:val="18"/>
        <w:adjustRightInd w:val="0"/>
        <w:snapToGrid w:val="0"/>
        <w:spacing w:beforeLines="50" w:before="156" w:afterLines="50" w:after="156" w:line="300" w:lineRule="auto"/>
        <w:ind w:firstLineChars="0" w:firstLine="0"/>
        <w:rPr>
          <w:szCs w:val="21"/>
        </w:rPr>
      </w:pPr>
      <w:r>
        <w:rPr>
          <w:noProof/>
          <w:szCs w:val="21"/>
        </w:rPr>
        <w:drawing>
          <wp:inline distT="0" distB="0" distL="0" distR="0" wp14:anchorId="589CC70C" wp14:editId="118D00F0">
            <wp:extent cx="5267325" cy="1057275"/>
            <wp:effectExtent l="0" t="0" r="9525" b="9525"/>
            <wp:docPr id="30" name="图片框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1057275"/>
                    </a:xfrm>
                    <a:prstGeom prst="rect">
                      <a:avLst/>
                    </a:prstGeom>
                    <a:noFill/>
                    <a:ln>
                      <a:noFill/>
                    </a:ln>
                  </pic:spPr>
                </pic:pic>
              </a:graphicData>
            </a:graphic>
          </wp:inline>
        </w:drawing>
      </w:r>
    </w:p>
    <w:p w:rsidR="00CC14B7" w:rsidRDefault="00E50D94" w:rsidP="006A0A49">
      <w:pPr>
        <w:pStyle w:val="18"/>
        <w:adjustRightInd w:val="0"/>
        <w:snapToGrid w:val="0"/>
        <w:spacing w:beforeLines="50" w:before="156" w:afterLines="50" w:after="156" w:line="300" w:lineRule="auto"/>
        <w:ind w:firstLine="560"/>
        <w:jc w:val="center"/>
        <w:rPr>
          <w:rFonts w:ascii="黑体" w:eastAsia="黑体" w:hAnsi="黑体" w:cs="黑体"/>
          <w:sz w:val="28"/>
          <w:szCs w:val="28"/>
        </w:rPr>
      </w:pPr>
      <w:r>
        <w:rPr>
          <w:rFonts w:ascii="黑体" w:eastAsia="黑体" w:hAnsi="黑体" w:cs="黑体" w:hint="eastAsia"/>
          <w:sz w:val="28"/>
          <w:szCs w:val="28"/>
        </w:rPr>
        <w:t>图</w:t>
      </w:r>
      <w:r w:rsidR="00D806B7">
        <w:rPr>
          <w:rFonts w:ascii="黑体" w:eastAsia="黑体" w:hAnsi="黑体" w:cs="黑体" w:hint="eastAsia"/>
          <w:sz w:val="28"/>
          <w:szCs w:val="28"/>
        </w:rPr>
        <w:t>3</w:t>
      </w:r>
      <w:r w:rsidR="00EF46FE">
        <w:rPr>
          <w:rFonts w:ascii="黑体" w:eastAsia="黑体" w:hAnsi="黑体" w:cs="黑体"/>
          <w:sz w:val="28"/>
          <w:szCs w:val="28"/>
        </w:rPr>
        <w:t>2</w:t>
      </w:r>
      <w:r>
        <w:rPr>
          <w:rFonts w:ascii="黑体" w:eastAsia="黑体" w:hAnsi="黑体" w:cs="黑体" w:hint="eastAsia"/>
          <w:sz w:val="28"/>
          <w:szCs w:val="28"/>
        </w:rPr>
        <w:t xml:space="preserve"> Hyper-V与Min-V架构的比较</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Hyper-V首先提供了一个VMBus作为客户端虚拟机和root虚拟机之间的通信，连接Guest OS和各种虚拟设备。Hyper-V缺省地为每个客户端虚拟机提供了39种设备，包括一个虚拟主板和与这一虚拟主板相关联的虚拟设备名单，这些设备之间存在着依赖性，一些设备必须依赖另一些设备才能运行。</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一般的云计算环境只需计算、进程调度、中断处理、数据存储和网络传输，因此CPU、时钟、中断控制器、网卡和磁盘是必须的设备，考虑到设备依赖关系，还需增加VMBus,虚拟主板、RTC CMOS、IoAPIC、IDE硬盘驱动等设备，其它设备则均可禁止。但直接禁止这些设备将面临三个问题：</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Hyper-V的启动模型需要IDE硬盘驱动和它的依赖设备，如IDE控制器、PCI总线等，Hyper-V将这一过程镜像给了虚拟机的启动过程，因此虚拟机启动时也需要这些设备。</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Hyper-V的BIOS需要BiOS引导程序、键盘、显示器和ISA DMA控制器等设备的存在，而由于BIOS的源码不公开，修改BIOS来取消这些依赖性也不现实。</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lastRenderedPageBreak/>
        <w:t>商业化操作系统启动过程中经常检查一些设备以对其进行初始化，例如，Windows 7和Ubunto 系统启动时会检查显卡是否存在，显卡不存在将导致启动失败。</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Min-V首先移除掉不会导致这些问题的设备，然后使用Delusional boot机制来解决这三个问题的挑战。Delusional boot将Guest OS的镜像迁移到一个数据中心启动，在启动之后，再将镜像迁移回本地，通过Min-V的Hypervisor禁止掉不需要的设备（抛弃所有对设备的写操作，对设备的所有读操作返回读错误信息）。这样，即可为Guest OS提供仅有9种设备的一个最小虚拟设备集合，防止Guest OS利用其它虚拟设备的漏洞入侵系统。</w:t>
      </w:r>
    </w:p>
    <w:p w:rsidR="00E42DED" w:rsidRDefault="00E50D94" w:rsidP="006A0A49">
      <w:pPr>
        <w:pStyle w:val="15"/>
        <w:adjustRightInd w:val="0"/>
        <w:snapToGrid w:val="0"/>
        <w:spacing w:beforeLines="50" w:before="156" w:beforeAutospacing="0" w:afterLines="50" w:after="156" w:afterAutospacing="0" w:line="300" w:lineRule="auto"/>
        <w:ind w:firstLine="600"/>
        <w:jc w:val="both"/>
      </w:pPr>
      <w:r>
        <w:rPr>
          <w:rFonts w:cs="Times New Roman"/>
          <w:kern w:val="2"/>
          <w:sz w:val="30"/>
          <w:szCs w:val="30"/>
        </w:rPr>
        <w:t>Min-V提供了一种对现有系统架构影响较小的Hypervisor加强方案，并利用了虚拟机迁移技术绕过了系统启动时对设备的需求。这是一个开发门槛较低，实用价值明显的Hypervisor安全方案。难以避免地，它仍需对现有系统的代码做一些较深入的改动。</w:t>
      </w:r>
    </w:p>
    <w:p w:rsidR="00CC14B7" w:rsidRDefault="00E50D94" w:rsidP="000269DA">
      <w:pPr>
        <w:pStyle w:val="4"/>
        <w:adjustRightInd w:val="0"/>
        <w:snapToGrid w:val="0"/>
        <w:spacing w:before="156" w:after="156"/>
        <w:ind w:firstLine="602"/>
      </w:pPr>
      <w:bookmarkStart w:id="161" w:name="_Toc338944678"/>
      <w:bookmarkStart w:id="162" w:name="_Toc373736691"/>
      <w:r>
        <w:rPr>
          <w:rFonts w:hint="eastAsia"/>
        </w:rPr>
        <w:t>5</w:t>
      </w:r>
      <w:r>
        <w:rPr>
          <w:rFonts w:hint="eastAsia"/>
        </w:rPr>
        <w:t>、</w:t>
      </w:r>
      <w:r>
        <w:t>MultiHype</w:t>
      </w:r>
      <w:bookmarkEnd w:id="161"/>
      <w:bookmarkEnd w:id="162"/>
    </w:p>
    <w:p w:rsidR="00CC14B7" w:rsidRDefault="00E50D94" w:rsidP="006A0A49">
      <w:pPr>
        <w:pStyle w:val="15"/>
        <w:adjustRightInd w:val="0"/>
        <w:snapToGrid w:val="0"/>
        <w:spacing w:beforeLines="50" w:before="156" w:beforeAutospacing="0" w:afterLines="50" w:after="156" w:afterAutospacing="0" w:line="300" w:lineRule="auto"/>
        <w:ind w:firstLine="600"/>
        <w:jc w:val="both"/>
      </w:pPr>
      <w:r>
        <w:rPr>
          <w:rFonts w:cs="Times New Roman"/>
          <w:kern w:val="2"/>
          <w:sz w:val="30"/>
          <w:szCs w:val="30"/>
        </w:rPr>
        <w:t>MultiHype针对云服务器物理平台多核心的现状提出了一种新的解决架构：通过一个控制界面和多个hypervisor来向用户提供支持，hypevisor根据需求创建，每一个hypervisor都可以创建多个客户虚拟机，MultiHype通过hypervisor管理物理资源之间的隔离来提高云服务器的可靠性、可扩展性和安全性。MultiHype平台架构如下图所示：</w:t>
      </w:r>
    </w:p>
    <w:p w:rsidR="00CC14B7" w:rsidRDefault="005F6EE9" w:rsidP="006A0A49">
      <w:pPr>
        <w:pStyle w:val="18"/>
        <w:adjustRightInd w:val="0"/>
        <w:snapToGrid w:val="0"/>
        <w:spacing w:beforeLines="50" w:before="156" w:afterLines="50" w:after="156" w:line="300" w:lineRule="auto"/>
        <w:ind w:firstLineChars="0" w:firstLine="0"/>
        <w:jc w:val="center"/>
        <w:rPr>
          <w:szCs w:val="21"/>
        </w:rPr>
      </w:pPr>
      <w:r>
        <w:rPr>
          <w:noProof/>
          <w:szCs w:val="21"/>
        </w:rPr>
        <w:lastRenderedPageBreak/>
        <w:drawing>
          <wp:inline distT="0" distB="0" distL="0" distR="0" wp14:anchorId="6969A80A" wp14:editId="156071F5">
            <wp:extent cx="5267325" cy="2447925"/>
            <wp:effectExtent l="0" t="0" r="9525" b="9525"/>
            <wp:docPr id="31" name="图片框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447925"/>
                    </a:xfrm>
                    <a:prstGeom prst="rect">
                      <a:avLst/>
                    </a:prstGeom>
                    <a:noFill/>
                    <a:ln>
                      <a:noFill/>
                    </a:ln>
                  </pic:spPr>
                </pic:pic>
              </a:graphicData>
            </a:graphic>
          </wp:inline>
        </w:drawing>
      </w:r>
    </w:p>
    <w:p w:rsidR="00CC14B7" w:rsidRDefault="00E50D94" w:rsidP="006A0A49">
      <w:pPr>
        <w:pStyle w:val="18"/>
        <w:adjustRightInd w:val="0"/>
        <w:snapToGrid w:val="0"/>
        <w:spacing w:beforeLines="50" w:before="156" w:afterLines="50" w:after="156" w:line="300" w:lineRule="auto"/>
        <w:ind w:firstLine="560"/>
        <w:jc w:val="center"/>
        <w:rPr>
          <w:szCs w:val="21"/>
        </w:rPr>
      </w:pPr>
      <w:r>
        <w:rPr>
          <w:rFonts w:ascii="黑体" w:eastAsia="黑体" w:hAnsi="黑体" w:cs="黑体" w:hint="eastAsia"/>
          <w:sz w:val="28"/>
          <w:szCs w:val="28"/>
        </w:rPr>
        <w:t>图3</w:t>
      </w:r>
      <w:r w:rsidR="00EF46FE">
        <w:rPr>
          <w:rFonts w:ascii="黑体" w:eastAsia="黑体" w:hAnsi="黑体" w:cs="黑体"/>
          <w:sz w:val="28"/>
          <w:szCs w:val="28"/>
        </w:rPr>
        <w:t>3</w:t>
      </w:r>
      <w:r>
        <w:rPr>
          <w:rFonts w:ascii="黑体" w:eastAsia="黑体" w:hAnsi="黑体" w:cs="黑体" w:hint="eastAsia"/>
          <w:sz w:val="28"/>
          <w:szCs w:val="28"/>
        </w:rPr>
        <w:t xml:space="preserve"> MultiHype平台架构图</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MuitiHype方案有三个目标：首先，提供对多用户的Hyperisor加固功能，其次，提供用户hypervisor所使用的CPU和内存等共享资源的隔离功能，最后，防止在一个客户虚拟机或者hypervisor中的安全问题迅速传播到架构的其它部分</w:t>
      </w:r>
      <w:r w:rsidRPr="00E816DE">
        <w:rPr>
          <w:rFonts w:cs="Times New Roman" w:hint="eastAsia"/>
          <w:kern w:val="2"/>
          <w:sz w:val="30"/>
          <w:szCs w:val="30"/>
          <w:vertAlign w:val="superscript"/>
        </w:rPr>
        <w:t>[17]</w:t>
      </w:r>
      <w:r>
        <w:rPr>
          <w:rFonts w:cs="Times New Roman"/>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MultiHype服务器有一个单一的控制界面，控制界面可以是一个虚拟机域（其他的作为普通域），运行在最高特权级别，为系统中的hypervisor分配物理的或虚拟的设备资源，包括处理器，物理内存，中断和I/ O设备等。控制界面所启动的hypervisor则运行在普通域，Hypervisor内还可以创建不同权限的客户端虚拟机。为了实现Hypervisor之间的强隔离，每个域至少分配一个物理的处理器核，不同的域使用不同的RAM内存空间。普通域中的处理器核运行在低特权级以防其更改控制界面的资源分配。</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当一个hypervisor启动时，它从一个修改的BIOS中引导以旁路物理内存初始化过程，启动后，hypervisor在控制界面分配的资源范围内，如单一hypervisor结构一样处理客户虚拟机发出的访问请求，如页错误处理、I/O访问等。</w:t>
      </w:r>
    </w:p>
    <w:p w:rsidR="00CC14B7" w:rsidRDefault="00E50D94" w:rsidP="006A0A49">
      <w:pPr>
        <w:pStyle w:val="15"/>
        <w:adjustRightInd w:val="0"/>
        <w:snapToGrid w:val="0"/>
        <w:spacing w:beforeLines="50" w:before="156" w:beforeAutospacing="0" w:afterLines="50" w:after="156" w:afterAutospacing="0" w:line="300" w:lineRule="auto"/>
        <w:ind w:firstLine="600"/>
        <w:jc w:val="both"/>
      </w:pPr>
      <w:r>
        <w:rPr>
          <w:rFonts w:cs="Times New Roman"/>
          <w:kern w:val="2"/>
          <w:sz w:val="30"/>
          <w:szCs w:val="30"/>
        </w:rPr>
        <w:lastRenderedPageBreak/>
        <w:t>为了在单一平台上多个hypervisor间支持强大的内存划分，MultiHype实行物理内存重映射机制，物理内存空间被分成大小相等的块，控制界面通过物理内存向逻辑存储器的重映射来将物理内存块分配给每个hypervisor域。如图所示：</w:t>
      </w:r>
    </w:p>
    <w:p w:rsidR="00CC14B7" w:rsidRDefault="005F6EE9" w:rsidP="00EF46FE">
      <w:pPr>
        <w:pStyle w:val="18"/>
        <w:adjustRightInd w:val="0"/>
        <w:snapToGrid w:val="0"/>
        <w:spacing w:beforeLines="50" w:before="156" w:afterLines="50" w:after="156" w:line="300" w:lineRule="auto"/>
        <w:ind w:firstLineChars="0" w:firstLine="0"/>
        <w:rPr>
          <w:szCs w:val="21"/>
        </w:rPr>
      </w:pPr>
      <w:r>
        <w:rPr>
          <w:noProof/>
          <w:szCs w:val="21"/>
        </w:rPr>
        <w:drawing>
          <wp:inline distT="0" distB="0" distL="0" distR="0" wp14:anchorId="3000942E" wp14:editId="214169D3">
            <wp:extent cx="5276850" cy="2924175"/>
            <wp:effectExtent l="0" t="0" r="0" b="9525"/>
            <wp:docPr id="32" name="图片框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6850" cy="2924175"/>
                    </a:xfrm>
                    <a:prstGeom prst="rect">
                      <a:avLst/>
                    </a:prstGeom>
                    <a:noFill/>
                    <a:ln>
                      <a:noFill/>
                    </a:ln>
                  </pic:spPr>
                </pic:pic>
              </a:graphicData>
            </a:graphic>
          </wp:inline>
        </w:drawing>
      </w:r>
    </w:p>
    <w:p w:rsidR="00E42DED" w:rsidRDefault="00E50D94" w:rsidP="006A0A49">
      <w:pPr>
        <w:pStyle w:val="18"/>
        <w:adjustRightInd w:val="0"/>
        <w:snapToGrid w:val="0"/>
        <w:spacing w:beforeLines="50" w:before="156" w:afterLines="50" w:after="156" w:line="300" w:lineRule="auto"/>
        <w:ind w:firstLine="560"/>
        <w:jc w:val="center"/>
        <w:rPr>
          <w:rFonts w:ascii="黑体" w:eastAsia="黑体" w:hAnsi="黑体" w:cs="黑体"/>
          <w:sz w:val="28"/>
          <w:szCs w:val="22"/>
        </w:rPr>
      </w:pPr>
      <w:r>
        <w:rPr>
          <w:rFonts w:ascii="黑体" w:eastAsia="黑体" w:hAnsi="黑体" w:cs="黑体" w:hint="eastAsia"/>
          <w:sz w:val="28"/>
          <w:szCs w:val="22"/>
        </w:rPr>
        <w:t>图3</w:t>
      </w:r>
      <w:r w:rsidR="00EF46FE">
        <w:rPr>
          <w:rFonts w:ascii="黑体" w:eastAsia="黑体" w:hAnsi="黑体" w:cs="黑体"/>
          <w:sz w:val="28"/>
          <w:szCs w:val="22"/>
        </w:rPr>
        <w:t>4</w:t>
      </w:r>
      <w:r>
        <w:rPr>
          <w:rFonts w:ascii="黑体" w:eastAsia="黑体" w:hAnsi="黑体" w:cs="黑体" w:hint="eastAsia"/>
          <w:sz w:val="28"/>
          <w:szCs w:val="22"/>
        </w:rPr>
        <w:t xml:space="preserve"> MultiHype平台内存重映射机制的一个实例</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Multitype在单机上用按需配置的多台Hypervisor来支持云环境应用，每个hypervisor像传统的虚拟化平台一样管理客户虚拟机，hypervisor域间的强隔离由平台的控制界面提供的分离的物理资源来实现。这这使得平台可以更好地抵御恶意攻击和云环境的错误。但MultiHype平台实现机制较为复杂，对已有系统改动较大，还需要进一步分析和优化才可以使得虚拟化平台更加安全和可靠。</w:t>
      </w:r>
    </w:p>
    <w:p w:rsidR="00CC14B7" w:rsidRDefault="00E50D94" w:rsidP="000269DA">
      <w:pPr>
        <w:pStyle w:val="4"/>
        <w:adjustRightInd w:val="0"/>
        <w:snapToGrid w:val="0"/>
        <w:spacing w:before="156" w:after="156"/>
        <w:ind w:firstLine="602"/>
      </w:pPr>
      <w:bookmarkStart w:id="163" w:name="_Toc338944679"/>
      <w:bookmarkStart w:id="164" w:name="_Toc373736692"/>
      <w:r>
        <w:rPr>
          <w:rFonts w:hint="eastAsia"/>
        </w:rPr>
        <w:t>6</w:t>
      </w:r>
      <w:r>
        <w:rPr>
          <w:rFonts w:hint="eastAsia"/>
        </w:rPr>
        <w:t>、小结</w:t>
      </w:r>
      <w:bookmarkEnd w:id="163"/>
      <w:bookmarkEnd w:id="164"/>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本</w:t>
      </w:r>
      <w:r>
        <w:rPr>
          <w:rFonts w:cs="Times New Roman" w:hint="eastAsia"/>
          <w:kern w:val="2"/>
          <w:sz w:val="30"/>
          <w:szCs w:val="30"/>
        </w:rPr>
        <w:t>小</w:t>
      </w:r>
      <w:r>
        <w:rPr>
          <w:rFonts w:cs="Times New Roman"/>
          <w:kern w:val="2"/>
          <w:sz w:val="30"/>
          <w:szCs w:val="30"/>
        </w:rPr>
        <w:t>节讨论了</w:t>
      </w:r>
      <w:r>
        <w:rPr>
          <w:rFonts w:cs="Times New Roman" w:hint="eastAsia"/>
          <w:kern w:val="2"/>
          <w:sz w:val="30"/>
          <w:szCs w:val="30"/>
        </w:rPr>
        <w:t>4</w:t>
      </w:r>
      <w:r>
        <w:rPr>
          <w:rFonts w:cs="Times New Roman"/>
          <w:kern w:val="2"/>
          <w:sz w:val="30"/>
          <w:szCs w:val="30"/>
        </w:rPr>
        <w:t>种Hypervisor安全方案，其中Secvisor通过最小化Hypervisor并提供对Guest OS内核代码的完整性验证来确保其安全， Xoar和MinV采用了分离Hypervisor来减小TCB</w:t>
      </w:r>
      <w:r>
        <w:rPr>
          <w:rFonts w:cs="Times New Roman"/>
          <w:kern w:val="2"/>
          <w:sz w:val="30"/>
          <w:szCs w:val="30"/>
        </w:rPr>
        <w:lastRenderedPageBreak/>
        <w:t>尺寸，减少攻击界面的方式。MultiHype则提出了多Hypevisor按需分配资源来实现Hypervisor保护的方式。</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云计算的商业化发展要求安全方案必须兼顾对现有系统的兼容性。同样因为商业原因，，放弃较多性能以换取安全性的方案在推广上也存在困难。因此预测Xoar、MinV、MultiHype等注重于减少攻击界面的方案，由于其能够较好兼容现有系统</w:t>
      </w:r>
      <w:r>
        <w:rPr>
          <w:rFonts w:cs="Times New Roman" w:hint="eastAsia"/>
          <w:kern w:val="2"/>
          <w:sz w:val="30"/>
          <w:szCs w:val="30"/>
        </w:rPr>
        <w:t>的优势</w:t>
      </w:r>
      <w:r>
        <w:rPr>
          <w:rFonts w:cs="Times New Roman"/>
          <w:kern w:val="2"/>
          <w:sz w:val="30"/>
          <w:szCs w:val="30"/>
        </w:rPr>
        <w:t>，更容易被用户所接受。这些机制一般通过访问控制或资源分配机制来减少攻击界面，尚需良好的、自动化的策略配置工具配合，为每个Guest OS提供符合需求的Hypervisor访问策略，才能真正让hypervisor安全机制发挥作用。</w:t>
      </w:r>
    </w:p>
    <w:p w:rsidR="00CC14B7" w:rsidRDefault="00E50D94" w:rsidP="000269DA">
      <w:pPr>
        <w:pStyle w:val="3"/>
        <w:adjustRightInd w:val="0"/>
        <w:snapToGrid w:val="0"/>
        <w:spacing w:before="156" w:after="156"/>
      </w:pPr>
      <w:bookmarkStart w:id="165" w:name="_Toc373736693"/>
      <w:bookmarkStart w:id="166" w:name="_Toc380601465"/>
      <w:r>
        <w:rPr>
          <w:rFonts w:hint="eastAsia"/>
        </w:rPr>
        <w:t>（三）云环境可信计算技术</w:t>
      </w:r>
      <w:bookmarkEnd w:id="165"/>
      <w:bookmarkEnd w:id="166"/>
    </w:p>
    <w:p w:rsidR="00CC14B7" w:rsidRDefault="00E50D94" w:rsidP="000269DA">
      <w:pPr>
        <w:pStyle w:val="4"/>
        <w:adjustRightInd w:val="0"/>
        <w:snapToGrid w:val="0"/>
        <w:spacing w:before="156" w:after="156"/>
        <w:ind w:firstLine="602"/>
      </w:pPr>
      <w:bookmarkStart w:id="167" w:name="_Toc373736694"/>
      <w:r>
        <w:rPr>
          <w:rFonts w:hint="eastAsia"/>
        </w:rPr>
        <w:t>1</w:t>
      </w:r>
      <w:r>
        <w:rPr>
          <w:rFonts w:hint="eastAsia"/>
        </w:rPr>
        <w:t>、概述</w:t>
      </w:r>
      <w:bookmarkEnd w:id="167"/>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可信计算是近十年来兴起的一种新型安全机制，它以受到物理保护的可信根为基础，通过构建一个从可信根出发，一级验证一级的可信链条来保证系统中元件的安全性</w:t>
      </w:r>
      <w:r w:rsidRPr="00E816DE">
        <w:rPr>
          <w:rFonts w:cs="Times New Roman" w:hint="eastAsia"/>
          <w:kern w:val="2"/>
          <w:sz w:val="30"/>
          <w:szCs w:val="30"/>
          <w:vertAlign w:val="superscript"/>
        </w:rPr>
        <w:t>[18]</w:t>
      </w:r>
      <w:r>
        <w:rPr>
          <w:rFonts w:cs="Times New Roman"/>
          <w:kern w:val="2"/>
          <w:sz w:val="30"/>
          <w:szCs w:val="30"/>
        </w:rPr>
        <w:t>。通过可信计算技术，可以为用户提供可信存储、可信度量和可信报告等多种功能，保证用户的数据安全，为用户提供可信任的计算环境。</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在云环境中，由于资源的高度集中、共享，信任问题显得尤为重要，因此可信计算也成为云安全研究的焦点之一。但是，可信计算需要从物理的可信根出发，并且在系统中构造完整的可信链条，而云计算环境中，用户应用是在虚拟的计算环境中运行的，因此可信根的构造以及可信链的传递都是云环境可信计算面临的挑战。</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本节介绍</w:t>
      </w:r>
      <w:r>
        <w:rPr>
          <w:rFonts w:cs="Times New Roman" w:hint="eastAsia"/>
          <w:kern w:val="2"/>
          <w:sz w:val="30"/>
          <w:szCs w:val="30"/>
        </w:rPr>
        <w:t>三个</w:t>
      </w:r>
      <w:r>
        <w:rPr>
          <w:rFonts w:cs="Times New Roman"/>
          <w:kern w:val="2"/>
          <w:sz w:val="30"/>
          <w:szCs w:val="30"/>
        </w:rPr>
        <w:t>可信计算方案：IBM的虚拟可信根方案</w:t>
      </w:r>
      <w:r>
        <w:rPr>
          <w:rFonts w:cs="Times New Roman" w:hint="eastAsia"/>
          <w:kern w:val="2"/>
          <w:sz w:val="30"/>
          <w:szCs w:val="30"/>
        </w:rPr>
        <w:t>、</w:t>
      </w:r>
      <w:r>
        <w:rPr>
          <w:rFonts w:cs="Times New Roman"/>
          <w:kern w:val="2"/>
          <w:sz w:val="30"/>
          <w:szCs w:val="30"/>
        </w:rPr>
        <w:t>道</w:t>
      </w:r>
      <w:r>
        <w:rPr>
          <w:rFonts w:cs="Times New Roman" w:hint="eastAsia"/>
          <w:kern w:val="2"/>
          <w:sz w:val="30"/>
          <w:szCs w:val="30"/>
        </w:rPr>
        <w:t>里</w:t>
      </w:r>
      <w:r>
        <w:rPr>
          <w:rFonts w:cs="Times New Roman"/>
          <w:kern w:val="2"/>
          <w:sz w:val="30"/>
          <w:szCs w:val="30"/>
        </w:rPr>
        <w:t>云计算可信方案</w:t>
      </w:r>
      <w:r>
        <w:rPr>
          <w:rFonts w:cs="Times New Roman" w:hint="eastAsia"/>
          <w:kern w:val="2"/>
          <w:sz w:val="30"/>
          <w:szCs w:val="30"/>
        </w:rPr>
        <w:t>以及RepCloud可信计算方案</w:t>
      </w:r>
      <w:r>
        <w:rPr>
          <w:rFonts w:cs="Times New Roman"/>
          <w:kern w:val="2"/>
          <w:sz w:val="30"/>
          <w:szCs w:val="30"/>
        </w:rPr>
        <w:t>。这</w:t>
      </w:r>
      <w:r>
        <w:rPr>
          <w:rFonts w:cs="Times New Roman" w:hint="eastAsia"/>
          <w:kern w:val="2"/>
          <w:sz w:val="30"/>
          <w:szCs w:val="30"/>
        </w:rPr>
        <w:t>三个</w:t>
      </w:r>
      <w:r>
        <w:rPr>
          <w:rFonts w:cs="Times New Roman"/>
          <w:kern w:val="2"/>
          <w:sz w:val="30"/>
          <w:szCs w:val="30"/>
        </w:rPr>
        <w:t>个方案均利用可信计算来提供系统中数据保护和虚拟机迁移的安全验证。</w:t>
      </w:r>
      <w:r>
        <w:rPr>
          <w:rFonts w:cs="Times New Roman"/>
          <w:kern w:val="2"/>
          <w:sz w:val="30"/>
          <w:szCs w:val="30"/>
        </w:rPr>
        <w:lastRenderedPageBreak/>
        <w:t>通过本节的分析，我们可以看到可信计算在云虚拟环境中的作用以及面临的主要问题。</w:t>
      </w:r>
    </w:p>
    <w:p w:rsidR="00CC14B7" w:rsidRDefault="00E50D94" w:rsidP="000269DA">
      <w:pPr>
        <w:pStyle w:val="4"/>
        <w:adjustRightInd w:val="0"/>
        <w:snapToGrid w:val="0"/>
        <w:spacing w:before="156" w:after="156"/>
        <w:ind w:firstLine="602"/>
      </w:pPr>
      <w:bookmarkStart w:id="168" w:name="_Toc373736695"/>
      <w:r>
        <w:rPr>
          <w:rFonts w:hint="eastAsia"/>
        </w:rPr>
        <w:t>2</w:t>
      </w:r>
      <w:r>
        <w:rPr>
          <w:rFonts w:hint="eastAsia"/>
        </w:rPr>
        <w:t>、</w:t>
      </w:r>
      <w:r>
        <w:rPr>
          <w:rFonts w:hint="eastAsia"/>
        </w:rPr>
        <w:t xml:space="preserve">IBM </w:t>
      </w:r>
      <w:r>
        <w:rPr>
          <w:rFonts w:hint="eastAsia"/>
        </w:rPr>
        <w:t>虚拟可信根方案</w:t>
      </w:r>
      <w:bookmarkEnd w:id="168"/>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IBM的虚拟可信根方案是一种通过虚拟化的可信根机制，在虚拟机环境中建立TCG的可信计算体系的方案。这一方案在Xen环境下用软件模拟可信根的方式，为系统中每个虚拟机绑定一个虚拟的可信根，以实现可信计算为基础的安全存储、密码函数和可信度量等功能</w:t>
      </w:r>
      <w:r w:rsidRPr="00E816DE">
        <w:rPr>
          <w:rFonts w:cs="Times New Roman" w:hint="eastAsia"/>
          <w:kern w:val="2"/>
          <w:sz w:val="30"/>
          <w:szCs w:val="30"/>
          <w:vertAlign w:val="superscript"/>
        </w:rPr>
        <w:t>[19]</w:t>
      </w:r>
      <w:r>
        <w:rPr>
          <w:rFonts w:cs="Times New Roman"/>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 xml:space="preserve">IBM的可信虚拟化架构将硬件TPM虚拟化，为运行在虚拟化平台上的每一个虚拟机都提供了可行计算功能来保证GuestOS及在其之上运行的应用程序的安全。同时，由于该方案实现了全部的TPM规范，使虚拟TPM支持虚拟机暂停、恢复及虚拟机迁移等操作，可以保证整个虚拟环境在任何时刻信任链的完整性。 </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IBM的可信虚拟化方案是在Xen基础上实现的，支持全虚拟化和半虚拟化两种方式。在这两种方式的实现上只是在通信方式上有所不同，在总体架构和所实现的功能上是相同的。IBM的研究人员实现了软件TPM向GuestOS提供服务，软件TPM由一个vTPM管理程序和若干vTPM实例组成。vTPM管理程序为每一个GuestOS维护一个vTPM实例，vTPM管理程序负责这些vTPM的创建、销毁和与对应的VM绑定。vTPM实例中保存的各个是完整的TPM信息，如对代码的度量值、证书和密钥等。在VM与vTPM管理软件的通信上，半虚拟化的VM是通过前后端驱动的方式，在GuestOS中添加前端驱动接收用户发出的命令并通过VMM发送给vTPM管理软件；而在全虚拟化条件下，Qemu会为GuestOS虚拟一个TPM设备，由Qemu截获用户的TPM命令并发送给vTPM管理软件。当用户命令发送到HostOS后，vTPM管理软件会根据用户</w:t>
      </w:r>
      <w:r>
        <w:rPr>
          <w:rFonts w:cs="Times New Roman"/>
          <w:kern w:val="2"/>
          <w:sz w:val="30"/>
          <w:szCs w:val="30"/>
        </w:rPr>
        <w:lastRenderedPageBreak/>
        <w:t>命令和相应vTPM实例中的信息，调用物理TPM完成命令之后将结果返回给对应的VM。</w:t>
      </w:r>
    </w:p>
    <w:p w:rsidR="00CC14B7" w:rsidRDefault="005F6EE9" w:rsidP="00430AB1">
      <w:pPr>
        <w:adjustRightInd w:val="0"/>
        <w:snapToGrid w:val="0"/>
        <w:spacing w:line="300" w:lineRule="auto"/>
        <w:ind w:firstLineChars="0" w:firstLine="0"/>
        <w:jc w:val="center"/>
        <w:rPr>
          <w:szCs w:val="21"/>
        </w:rPr>
      </w:pPr>
      <w:r>
        <w:rPr>
          <w:noProof/>
        </w:rPr>
        <w:drawing>
          <wp:inline distT="0" distB="0" distL="0" distR="0" wp14:anchorId="65859792" wp14:editId="5114A6A9">
            <wp:extent cx="3714750" cy="2971800"/>
            <wp:effectExtent l="0" t="0" r="0" b="0"/>
            <wp:docPr id="33" name="图片框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4750" cy="2971800"/>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szCs w:val="21"/>
        </w:rPr>
      </w:pPr>
      <w:r>
        <w:rPr>
          <w:rFonts w:ascii="黑体" w:eastAsia="黑体" w:hAnsi="黑体" w:hint="eastAsia"/>
          <w:sz w:val="28"/>
          <w:szCs w:val="28"/>
        </w:rPr>
        <w:t>图3</w:t>
      </w:r>
      <w:r w:rsidR="00EF46FE">
        <w:rPr>
          <w:rFonts w:ascii="黑体" w:eastAsia="黑体" w:hAnsi="黑体"/>
          <w:sz w:val="28"/>
          <w:szCs w:val="28"/>
        </w:rPr>
        <w:t>5</w:t>
      </w:r>
      <w:r>
        <w:rPr>
          <w:rFonts w:ascii="黑体" w:eastAsia="黑体" w:hAnsi="黑体" w:hint="eastAsia"/>
          <w:sz w:val="28"/>
          <w:szCs w:val="28"/>
        </w:rPr>
        <w:t xml:space="preserve"> IBM方案整体架构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IBM的可信虚拟化方案提供了较为完整的对虚拟环境保护的各项功能。基于可信计算技术，可以建立起了一个从平台服务器启动开始到GuestOS上应用的完整信任链，建立了完善的密钥管理机制及支持了虚拟机的动态迁移。但该方案也存在不足之处，在虚拟环境的整个运行过程中，没有实现对用户行为和虚拟环境的主动可信，只能是用户调用TPM命令来进行安全操作，而没有管理软件来针对对GuestOS用户行为和应用的主动可信机制</w:t>
      </w:r>
      <w:r>
        <w:rPr>
          <w:rFonts w:cs="Times New Roman" w:hint="eastAsia"/>
          <w:kern w:val="2"/>
          <w:sz w:val="30"/>
          <w:szCs w:val="30"/>
        </w:rPr>
        <w:t>；此外，在没有专用的安全硬件运行环境支持的情况下，IBM可信方案的虚拟可信根其信息全部在Dom0的内存和磁盘上，其数据安全和运行安全受到恶意系统管理者和虚拟机逃逸攻击的严重威胁。</w:t>
      </w:r>
    </w:p>
    <w:p w:rsidR="00CC14B7" w:rsidRDefault="00E50D94" w:rsidP="000269DA">
      <w:pPr>
        <w:pStyle w:val="4"/>
        <w:adjustRightInd w:val="0"/>
        <w:snapToGrid w:val="0"/>
        <w:spacing w:before="156" w:after="156"/>
        <w:ind w:firstLine="602"/>
      </w:pPr>
      <w:bookmarkStart w:id="169" w:name="_Toc338944683"/>
      <w:bookmarkStart w:id="170" w:name="_Toc373736696"/>
      <w:r>
        <w:rPr>
          <w:rFonts w:hint="eastAsia"/>
        </w:rPr>
        <w:t>3</w:t>
      </w:r>
      <w:r>
        <w:rPr>
          <w:rFonts w:hint="eastAsia"/>
        </w:rPr>
        <w:t>、</w:t>
      </w:r>
      <w:r>
        <w:t>道里云安全方案</w:t>
      </w:r>
      <w:bookmarkEnd w:id="169"/>
      <w:bookmarkEnd w:id="170"/>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道里云是近年来一个引起了非常广泛关注的云安全解决方案</w:t>
      </w:r>
      <w:r w:rsidRPr="00E816DE">
        <w:rPr>
          <w:rFonts w:cs="Times New Roman" w:hint="eastAsia"/>
          <w:kern w:val="2"/>
          <w:sz w:val="30"/>
          <w:szCs w:val="30"/>
          <w:vertAlign w:val="superscript"/>
        </w:rPr>
        <w:t>[20][21]</w:t>
      </w:r>
      <w:r>
        <w:rPr>
          <w:rFonts w:cs="Times New Roman"/>
          <w:kern w:val="2"/>
          <w:sz w:val="30"/>
          <w:szCs w:val="30"/>
        </w:rPr>
        <w:t>。道里云依托可信计算技术，在传统的云计算环境中增加</w:t>
      </w:r>
      <w:r>
        <w:rPr>
          <w:rFonts w:cs="Times New Roman"/>
          <w:kern w:val="2"/>
          <w:sz w:val="30"/>
          <w:szCs w:val="30"/>
        </w:rPr>
        <w:lastRenderedPageBreak/>
        <w:t xml:space="preserve">了多种安全机制来保护用户数据和虚拟机的安全。在道里云方案中，主要有云数据全生命周期保护和自我销毁、虚拟机动态迁移保护和基于嵌套虚拟化虚拟隔离等几种核心的安全机制。云中用户数据全生命周期保护和自我销毁机制实现了用户数据在其整个生命周期中的无缝保护连接；虚拟机动态迁移保护机制针对虚拟机迁移过程中出现的各个攻击点做了安全防护；基于嵌套虚拟化虚拟隔离设计了最小化的可信计算基，确保了安全虚拟隔离的实现。在下面就针对每个具体安全机制进行分析。 </w:t>
      </w:r>
    </w:p>
    <w:p w:rsidR="00CC14B7" w:rsidRDefault="00E50D94" w:rsidP="006A0A49">
      <w:pPr>
        <w:pStyle w:val="14"/>
        <w:numPr>
          <w:ilvl w:val="0"/>
          <w:numId w:val="9"/>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公共云中数据的全生命周期保护和自我销毁</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道里云中将云计算用户的数据加密进行存储，这样在不同的时间点上云计算环境中的用户数据有密文和明文两种存在形式，云中数据的全生命周期保护和自我销毁系统是用户数据从上传到销毁的整个生命周期的安全提出的。该系统是基于xen虚拟机监控器、VMM对用户进程地址空间的保护技术及可信计算技术，为用户上传数据建立可信的连接，对保存在云端的用户数据进行加密。同时还实现了明文的用户数据只运行在被保护的内存空间中，用户密钥只存在于VMM中。在用户指定的时间点，保存的密钥和用户数据都将被强制销毁。</w:t>
      </w:r>
    </w:p>
    <w:p w:rsidR="00CC14B7" w:rsidRDefault="005F6EE9" w:rsidP="006A0A49">
      <w:pPr>
        <w:pStyle w:val="18"/>
        <w:adjustRightInd w:val="0"/>
        <w:snapToGrid w:val="0"/>
        <w:spacing w:beforeLines="50" w:before="156" w:afterLines="50" w:after="156" w:line="300" w:lineRule="auto"/>
        <w:ind w:firstLineChars="0" w:firstLine="0"/>
        <w:rPr>
          <w:szCs w:val="21"/>
        </w:rPr>
      </w:pPr>
      <w:r>
        <w:rPr>
          <w:noProof/>
          <w:szCs w:val="21"/>
        </w:rPr>
        <w:lastRenderedPageBreak/>
        <w:drawing>
          <wp:inline distT="0" distB="0" distL="0" distR="0" wp14:anchorId="204A8D72" wp14:editId="6720FF0A">
            <wp:extent cx="5486400" cy="3476625"/>
            <wp:effectExtent l="0" t="0" r="0" b="9525"/>
            <wp:docPr id="34" name="图片框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CC14B7" w:rsidRDefault="00E50D94" w:rsidP="006A0A49">
      <w:pPr>
        <w:pStyle w:val="18"/>
        <w:adjustRightInd w:val="0"/>
        <w:snapToGrid w:val="0"/>
        <w:spacing w:beforeLines="50" w:before="156" w:afterLines="50" w:after="156" w:line="300" w:lineRule="auto"/>
        <w:ind w:firstLine="560"/>
        <w:jc w:val="center"/>
        <w:rPr>
          <w:rFonts w:ascii="黑体" w:eastAsia="黑体" w:hAnsi="黑体" w:cs="黑体"/>
          <w:sz w:val="28"/>
          <w:szCs w:val="28"/>
        </w:rPr>
      </w:pPr>
      <w:r>
        <w:rPr>
          <w:rFonts w:ascii="黑体" w:eastAsia="黑体" w:hAnsi="黑体" w:cs="黑体" w:hint="eastAsia"/>
          <w:sz w:val="28"/>
          <w:szCs w:val="28"/>
        </w:rPr>
        <w:t>图3</w:t>
      </w:r>
      <w:r w:rsidR="00430AB1">
        <w:rPr>
          <w:rFonts w:ascii="黑体" w:eastAsia="黑体" w:hAnsi="黑体" w:cs="黑体"/>
          <w:sz w:val="28"/>
          <w:szCs w:val="28"/>
        </w:rPr>
        <w:t>6</w:t>
      </w:r>
      <w:r>
        <w:rPr>
          <w:rFonts w:ascii="黑体" w:eastAsia="黑体" w:hAnsi="黑体" w:cs="黑体" w:hint="eastAsia"/>
          <w:sz w:val="28"/>
          <w:szCs w:val="28"/>
        </w:rPr>
        <w:t xml:space="preserve"> 数据保护系统工作流程</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总的来说，道里云的数据保护和自我销毁机制能够在很大程度上解决云计算中用户数据的隐私性问题，保证用户数据即使是在明文状态下也不会被窃取。而且数据的自我销毁机制有效地克服了之前的类似系统会被追溯式攻击而泄露用户数据的缺陷。</w:t>
      </w:r>
    </w:p>
    <w:p w:rsidR="00E42DED" w:rsidRDefault="00E50D94" w:rsidP="006A0A49">
      <w:pPr>
        <w:pStyle w:val="14"/>
        <w:numPr>
          <w:ilvl w:val="0"/>
          <w:numId w:val="9"/>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虚拟机动态迁移安全保护</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道里云中的虚拟机动态迁移保护机制是一个提供基于VMM进程保护的虚拟机动态迁移功能安全迁移系统，它不会降低系统的保护能力，保证受保护的用户数据在虚拟机动态迁移过程中和迁移之后仍旧保持隐私性和完整性。</w:t>
      </w:r>
    </w:p>
    <w:p w:rsidR="00E42DED" w:rsidRDefault="005F6EE9" w:rsidP="00430AB1">
      <w:pPr>
        <w:pStyle w:val="18"/>
        <w:adjustRightInd w:val="0"/>
        <w:snapToGrid w:val="0"/>
        <w:spacing w:beforeLines="50" w:before="156" w:afterLines="50" w:after="156" w:line="300" w:lineRule="auto"/>
        <w:ind w:firstLineChars="0" w:firstLine="0"/>
        <w:jc w:val="center"/>
        <w:rPr>
          <w:szCs w:val="21"/>
        </w:rPr>
      </w:pPr>
      <w:r>
        <w:rPr>
          <w:noProof/>
          <w:szCs w:val="21"/>
        </w:rPr>
        <w:lastRenderedPageBreak/>
        <w:drawing>
          <wp:inline distT="0" distB="0" distL="0" distR="0" wp14:anchorId="77E51E69" wp14:editId="2BCCA50C">
            <wp:extent cx="3876675" cy="2790825"/>
            <wp:effectExtent l="0" t="0" r="9525" b="9525"/>
            <wp:docPr id="35" name="图片框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76675" cy="2790825"/>
                    </a:xfrm>
                    <a:prstGeom prst="rect">
                      <a:avLst/>
                    </a:prstGeom>
                    <a:noFill/>
                    <a:ln>
                      <a:noFill/>
                    </a:ln>
                  </pic:spPr>
                </pic:pic>
              </a:graphicData>
            </a:graphic>
          </wp:inline>
        </w:drawing>
      </w:r>
    </w:p>
    <w:p w:rsidR="00E42DED" w:rsidRDefault="00E50D94" w:rsidP="006A0A49">
      <w:pPr>
        <w:pStyle w:val="18"/>
        <w:adjustRightInd w:val="0"/>
        <w:snapToGrid w:val="0"/>
        <w:spacing w:beforeLines="50" w:before="156" w:afterLines="50" w:after="156" w:line="300" w:lineRule="auto"/>
        <w:ind w:firstLine="560"/>
        <w:jc w:val="center"/>
        <w:rPr>
          <w:szCs w:val="21"/>
        </w:rPr>
      </w:pPr>
      <w:r>
        <w:rPr>
          <w:rFonts w:ascii="黑体" w:eastAsia="黑体" w:hAnsi="黑体" w:cs="黑体" w:hint="eastAsia"/>
          <w:sz w:val="28"/>
          <w:szCs w:val="22"/>
        </w:rPr>
        <w:t>图3</w:t>
      </w:r>
      <w:r w:rsidR="00430AB1">
        <w:rPr>
          <w:rFonts w:ascii="黑体" w:eastAsia="黑体" w:hAnsi="黑体" w:cs="黑体"/>
          <w:sz w:val="28"/>
          <w:szCs w:val="22"/>
        </w:rPr>
        <w:t>7</w:t>
      </w:r>
      <w:r>
        <w:rPr>
          <w:rFonts w:ascii="黑体" w:eastAsia="黑体" w:hAnsi="黑体" w:cs="黑体" w:hint="eastAsia"/>
          <w:sz w:val="28"/>
          <w:szCs w:val="22"/>
        </w:rPr>
        <w:t xml:space="preserve"> 虚拟机安全迁移结构图</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本系统在虚拟机监控器中加入了三个模块：数据保护模块、元数据管理模块以及安全守卫模块。数据保护模块负责对虚拟机中属于受保护进程的内存页进行加解密；元数据管理模块在迁出端负责将分散的属于迁移中的虚拟机的元数据收集并序列化，在接收端负责将元数据反序列化，重建结构并整合入接收端系统；安全守卫模块负责防御动态迁移过程中的一些安全急患。</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道里云的虚拟机动态迁移安全机制不仅可以很好的保护被迁移的虚拟机数据的安全，而且其很好的实现了对道里云自身用户数据保护和销毁机制的兼容，进一步完善了其的用户数据保护和销毁机制链。除此之外，更加重要的是道里云对虚拟机动态迁移机制的修改并没有带来巨大的时间开销，把因为增强安全性带来的性能损失降低到了最小。</w:t>
      </w:r>
    </w:p>
    <w:p w:rsidR="00E42DED" w:rsidRDefault="00E50D94" w:rsidP="006A0A49">
      <w:pPr>
        <w:pStyle w:val="14"/>
        <w:numPr>
          <w:ilvl w:val="0"/>
          <w:numId w:val="9"/>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基于嵌套虚拟化的虚拟机隔离</w:t>
      </w:r>
    </w:p>
    <w:p w:rsidR="00CC14B7" w:rsidRDefault="005F6EE9" w:rsidP="00430AB1">
      <w:pPr>
        <w:pStyle w:val="18"/>
        <w:adjustRightInd w:val="0"/>
        <w:snapToGrid w:val="0"/>
        <w:spacing w:beforeLines="50" w:before="156" w:afterLines="50" w:after="156" w:line="300" w:lineRule="auto"/>
        <w:ind w:firstLineChars="0" w:firstLine="0"/>
        <w:rPr>
          <w:szCs w:val="21"/>
        </w:rPr>
      </w:pPr>
      <w:r>
        <w:rPr>
          <w:noProof/>
          <w:szCs w:val="21"/>
        </w:rPr>
        <w:lastRenderedPageBreak/>
        <w:drawing>
          <wp:inline distT="0" distB="0" distL="0" distR="0" wp14:anchorId="64E47D6C" wp14:editId="2CAC7DB0">
            <wp:extent cx="5238750" cy="2600325"/>
            <wp:effectExtent l="0" t="0" r="0" b="9525"/>
            <wp:docPr id="36" name="图片框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38750" cy="2600325"/>
                    </a:xfrm>
                    <a:prstGeom prst="rect">
                      <a:avLst/>
                    </a:prstGeom>
                    <a:noFill/>
                    <a:ln>
                      <a:noFill/>
                    </a:ln>
                  </pic:spPr>
                </pic:pic>
              </a:graphicData>
            </a:graphic>
          </wp:inline>
        </w:drawing>
      </w:r>
    </w:p>
    <w:p w:rsidR="00CC14B7" w:rsidRDefault="00E50D94" w:rsidP="006A0A49">
      <w:pPr>
        <w:pStyle w:val="18"/>
        <w:adjustRightInd w:val="0"/>
        <w:snapToGrid w:val="0"/>
        <w:spacing w:beforeLines="50" w:before="156" w:afterLines="50" w:after="156" w:line="300" w:lineRule="auto"/>
        <w:ind w:firstLine="560"/>
        <w:jc w:val="center"/>
        <w:rPr>
          <w:szCs w:val="21"/>
        </w:rPr>
      </w:pPr>
      <w:r>
        <w:rPr>
          <w:rFonts w:ascii="黑体" w:eastAsia="黑体" w:hAnsi="黑体" w:cs="黑体" w:hint="eastAsia"/>
          <w:sz w:val="28"/>
          <w:szCs w:val="22"/>
        </w:rPr>
        <w:t>图3</w:t>
      </w:r>
      <w:r w:rsidR="00430AB1">
        <w:rPr>
          <w:rFonts w:ascii="黑体" w:eastAsia="黑体" w:hAnsi="黑体" w:cs="黑体"/>
          <w:sz w:val="28"/>
          <w:szCs w:val="22"/>
        </w:rPr>
        <w:t>8</w:t>
      </w:r>
      <w:r>
        <w:rPr>
          <w:rFonts w:ascii="黑体" w:eastAsia="黑体" w:hAnsi="黑体" w:cs="黑体" w:hint="eastAsia"/>
          <w:sz w:val="28"/>
          <w:szCs w:val="22"/>
        </w:rPr>
        <w:t xml:space="preserve"> 道里云嵌套虚拟化架构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道里云在利用可信计算解决云计算环境中的虚拟隔离问题的核心思想是设计足够小的可信计算基。这样，可信计算基代码中存在代码漏洞的可能性就会大大下降。道里云在设计虚拟隔离机制的时候将VMM排除在了可信计算基之外，</w:t>
      </w:r>
      <w:r>
        <w:rPr>
          <w:rFonts w:cs="Times New Roman" w:hint="eastAsia"/>
          <w:kern w:val="2"/>
          <w:sz w:val="30"/>
          <w:szCs w:val="30"/>
        </w:rPr>
        <w:t>依托</w:t>
      </w:r>
      <w:r>
        <w:rPr>
          <w:rFonts w:cs="Times New Roman"/>
          <w:kern w:val="2"/>
          <w:sz w:val="30"/>
          <w:szCs w:val="30"/>
        </w:rPr>
        <w:t>Intel的VT-x技术或是AMD的SVM技术</w:t>
      </w:r>
      <w:r>
        <w:rPr>
          <w:rFonts w:cs="Times New Roman" w:hint="eastAsia"/>
          <w:kern w:val="2"/>
          <w:sz w:val="30"/>
          <w:szCs w:val="30"/>
        </w:rPr>
        <w:t>等硬件技术的支持来</w:t>
      </w:r>
      <w:r>
        <w:rPr>
          <w:rFonts w:cs="Times New Roman"/>
          <w:kern w:val="2"/>
          <w:sz w:val="30"/>
          <w:szCs w:val="30"/>
        </w:rPr>
        <w:t>限制虚拟机监控器对客户虚拟机的资源的访问</w:t>
      </w:r>
      <w:r>
        <w:rPr>
          <w:rFonts w:cs="Times New Roman" w:hint="eastAsia"/>
          <w:kern w:val="2"/>
          <w:sz w:val="30"/>
          <w:szCs w:val="30"/>
        </w:rPr>
        <w:t>,</w:t>
      </w:r>
      <w:r>
        <w:rPr>
          <w:rFonts w:cs="Times New Roman"/>
          <w:kern w:val="2"/>
          <w:sz w:val="30"/>
          <w:szCs w:val="30"/>
        </w:rPr>
        <w:t>从而在虚拟机监控器被完全入侵的情况下,仍旧保持对用户的虚拟机内容的访问控制。</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从理论上来说，在带来的额外开销不大的情况下，道里云的嵌套虚拟化是一个可行的方案。但根据有关的消息显示，道里云已经停止了其市场推广，而最可能的原因就是嵌套虚拟化在使用过程中会带来不可接收的系统额外开销，导致其无法真正实现。但不论这一方式是否可行，道里云的嵌套虚拟化方案都为我们开拓思路，寻找新的解决方案提供了帮助。</w:t>
      </w:r>
    </w:p>
    <w:p w:rsidR="00CC14B7" w:rsidRDefault="00E50D94" w:rsidP="000269DA">
      <w:pPr>
        <w:pStyle w:val="4"/>
        <w:adjustRightInd w:val="0"/>
        <w:snapToGrid w:val="0"/>
        <w:spacing w:before="156" w:after="156"/>
        <w:ind w:firstLine="602"/>
      </w:pPr>
      <w:bookmarkStart w:id="171" w:name="_Toc373736697"/>
      <w:r>
        <w:rPr>
          <w:rFonts w:hint="eastAsia"/>
        </w:rPr>
        <w:t>4</w:t>
      </w:r>
      <w:r>
        <w:rPr>
          <w:rFonts w:hint="eastAsia"/>
        </w:rPr>
        <w:t>、</w:t>
      </w:r>
      <w:r>
        <w:rPr>
          <w:rFonts w:hint="eastAsia"/>
        </w:rPr>
        <w:t>Repcloud</w:t>
      </w:r>
      <w:r>
        <w:rPr>
          <w:rFonts w:hint="eastAsia"/>
        </w:rPr>
        <w:t>可信云方案</w:t>
      </w:r>
      <w:bookmarkEnd w:id="171"/>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Repcloud可信云方案是英国牛津大学的两位研究人员提出的一个可信云方案</w:t>
      </w:r>
      <w:r w:rsidRPr="000F7988">
        <w:rPr>
          <w:rFonts w:cs="Times New Roman" w:hint="eastAsia"/>
          <w:kern w:val="2"/>
          <w:sz w:val="30"/>
          <w:szCs w:val="30"/>
          <w:vertAlign w:val="superscript"/>
        </w:rPr>
        <w:t>[22]</w:t>
      </w:r>
      <w:r>
        <w:rPr>
          <w:rFonts w:cs="Times New Roman" w:hint="eastAsia"/>
          <w:kern w:val="2"/>
          <w:sz w:val="30"/>
          <w:szCs w:val="30"/>
        </w:rPr>
        <w:t>。他们提出，要把信任从可信根有效地扩展到用户的云应用层面，就需要特别考虑云的复杂性、动态性和异</w:t>
      </w:r>
      <w:r>
        <w:rPr>
          <w:rFonts w:cs="Times New Roman" w:hint="eastAsia"/>
          <w:kern w:val="2"/>
          <w:sz w:val="30"/>
          <w:szCs w:val="30"/>
        </w:rPr>
        <w:lastRenderedPageBreak/>
        <w:t>构性，而TCG系列标准的框架则无法支持这些要求。因此两人设计了一个基于名誉系统评估IaaS云中信任的机制，即RepCloud。</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RepCloud以传统的TCG可信元件（包括硬件TPM，可信BIOS、可信引导程序和安装在控制节点系统上的Linux内核IMA完整性度量机制、TPM驱动、可信核心服务和平台度量服务）为基础，支撑RepCloud机制的运行，在节点控制器上则通过节点控制守护进程和特权元件等软件对RepCloud实施管理。RepCloud则由各个节点上的可信评估机制和可信传播机制来维持系统中的一个信任评价机制。如下图所示：</w:t>
      </w:r>
    </w:p>
    <w:p w:rsidR="00CC14B7" w:rsidRDefault="005F6EE9" w:rsidP="00430AB1">
      <w:pPr>
        <w:adjustRightInd w:val="0"/>
        <w:snapToGrid w:val="0"/>
        <w:spacing w:line="300" w:lineRule="auto"/>
        <w:ind w:firstLineChars="0" w:firstLine="0"/>
        <w:jc w:val="center"/>
      </w:pPr>
      <w:r>
        <w:rPr>
          <w:noProof/>
        </w:rPr>
        <w:drawing>
          <wp:inline distT="0" distB="0" distL="0" distR="0" wp14:anchorId="705EA087" wp14:editId="794141D7">
            <wp:extent cx="3438525" cy="4000500"/>
            <wp:effectExtent l="0" t="0" r="9525" b="0"/>
            <wp:docPr id="37" name="图片框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38525" cy="4000500"/>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w:t>
      </w:r>
      <w:r w:rsidR="00D806B7">
        <w:rPr>
          <w:rFonts w:ascii="黑体" w:eastAsia="黑体" w:hAnsi="黑体" w:hint="eastAsia"/>
          <w:sz w:val="28"/>
          <w:szCs w:val="28"/>
        </w:rPr>
        <w:t>40</w:t>
      </w:r>
      <w:r>
        <w:rPr>
          <w:rFonts w:ascii="黑体" w:eastAsia="黑体" w:hAnsi="黑体" w:hint="eastAsia"/>
          <w:sz w:val="28"/>
          <w:szCs w:val="28"/>
        </w:rPr>
        <w:t xml:space="preserve"> RepCloud架构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RepCloud通过节点间相互的评价方式来实现对每一节点的评估。每个节点搜集周围相邻节点对它的评价，建立一个本地信任向量（LTV），所有本地信任向量组合起来，构成一个全局信任度量（GTM）。在需要对系统中可信节点认证时，则基于LTV和</w:t>
      </w:r>
      <w:r>
        <w:rPr>
          <w:rFonts w:cs="Times New Roman" w:hint="eastAsia"/>
          <w:kern w:val="2"/>
          <w:sz w:val="30"/>
          <w:szCs w:val="30"/>
        </w:rPr>
        <w:lastRenderedPageBreak/>
        <w:t>GTM，通过特定的算法生成节点的可信证据（COT），以作为外界检验节点可信性的依据。LTV、GTM和COT的生成过程均由系统的可信根介入，以保证这些可信校验结果的不可篡改。</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RepCloud结构中，系统中各节点之间是平等的关系，因此这一架构适用于P2P协议或B2B电子商务平台之类以点对点服务为主的云环境。但企事业单位或信息服务商的云计算环境一般是集中管理模式的，这种模式下，信任不依赖于用户间的互相评价，而是由管理中心集中管理，此时，采用国内可信连接架构所提供的三元三层架构模式</w:t>
      </w:r>
      <w:r w:rsidRPr="000F7988">
        <w:rPr>
          <w:rFonts w:cs="Times New Roman" w:hint="eastAsia"/>
          <w:kern w:val="2"/>
          <w:sz w:val="30"/>
          <w:szCs w:val="30"/>
          <w:vertAlign w:val="superscript"/>
        </w:rPr>
        <w:t>[23]</w:t>
      </w:r>
      <w:r>
        <w:rPr>
          <w:rFonts w:cs="Times New Roman" w:hint="eastAsia"/>
          <w:kern w:val="2"/>
          <w:sz w:val="30"/>
          <w:szCs w:val="30"/>
        </w:rPr>
        <w:t>来进行信任管理可能更为适合。</w:t>
      </w:r>
    </w:p>
    <w:p w:rsidR="00CC14B7" w:rsidRDefault="00E50D94" w:rsidP="000269DA">
      <w:pPr>
        <w:pStyle w:val="4"/>
        <w:adjustRightInd w:val="0"/>
        <w:snapToGrid w:val="0"/>
        <w:spacing w:before="156" w:after="156"/>
        <w:ind w:firstLine="602"/>
      </w:pPr>
      <w:bookmarkStart w:id="172" w:name="_Toc373736698"/>
      <w:r>
        <w:rPr>
          <w:rFonts w:hint="eastAsia"/>
        </w:rPr>
        <w:t>5</w:t>
      </w:r>
      <w:r>
        <w:rPr>
          <w:rFonts w:hint="eastAsia"/>
        </w:rPr>
        <w:t>、小结</w:t>
      </w:r>
      <w:bookmarkEnd w:id="172"/>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本</w:t>
      </w:r>
      <w:r>
        <w:rPr>
          <w:rFonts w:cs="Times New Roman" w:hint="eastAsia"/>
          <w:kern w:val="2"/>
          <w:sz w:val="30"/>
          <w:szCs w:val="30"/>
        </w:rPr>
        <w:t>小</w:t>
      </w:r>
      <w:r>
        <w:rPr>
          <w:rFonts w:cs="Times New Roman"/>
          <w:kern w:val="2"/>
          <w:sz w:val="30"/>
          <w:szCs w:val="30"/>
        </w:rPr>
        <w:t>节讨论了</w:t>
      </w:r>
      <w:r>
        <w:rPr>
          <w:rFonts w:cs="Times New Roman" w:hint="eastAsia"/>
          <w:kern w:val="2"/>
          <w:sz w:val="30"/>
          <w:szCs w:val="30"/>
        </w:rPr>
        <w:t>3</w:t>
      </w:r>
      <w:r>
        <w:rPr>
          <w:rFonts w:cs="Times New Roman"/>
          <w:kern w:val="2"/>
          <w:sz w:val="30"/>
          <w:szCs w:val="30"/>
        </w:rPr>
        <w:t>种</w:t>
      </w:r>
      <w:r>
        <w:rPr>
          <w:rFonts w:cs="Times New Roman" w:hint="eastAsia"/>
          <w:kern w:val="2"/>
          <w:sz w:val="30"/>
          <w:szCs w:val="30"/>
        </w:rPr>
        <w:t>云可信计算方案，其中IBM虚拟可信根方案为云环境中的各种虚拟机提供了虚拟可信根绑定，以支持虚拟机的可信度量、可信存储和可信报告功能。道里云安全方案基于可信计算技术实现对云环境中数据安全、镜像安全和虚拟机隔离等安全功能，Repcloud可信方案则基于可信计算技术为云环境中各个节点提供了一个可信评估机制。</w:t>
      </w:r>
    </w:p>
    <w:p w:rsidR="00CC14B7" w:rsidRDefault="00E50D94" w:rsidP="000269DA">
      <w:pPr>
        <w:pStyle w:val="3"/>
        <w:adjustRightInd w:val="0"/>
        <w:snapToGrid w:val="0"/>
        <w:spacing w:before="156" w:after="156"/>
      </w:pPr>
      <w:bookmarkStart w:id="173" w:name="_Toc373736699"/>
      <w:bookmarkStart w:id="174" w:name="_Toc380601466"/>
      <w:r>
        <w:rPr>
          <w:rFonts w:hint="eastAsia"/>
        </w:rPr>
        <w:t>（四）云虚拟化隔离技术</w:t>
      </w:r>
      <w:bookmarkEnd w:id="173"/>
      <w:bookmarkEnd w:id="174"/>
    </w:p>
    <w:p w:rsidR="00CC14B7" w:rsidRDefault="00E50D94" w:rsidP="000269DA">
      <w:pPr>
        <w:pStyle w:val="4"/>
        <w:adjustRightInd w:val="0"/>
        <w:snapToGrid w:val="0"/>
        <w:spacing w:before="156" w:after="156"/>
        <w:ind w:firstLine="602"/>
      </w:pPr>
      <w:bookmarkStart w:id="175" w:name="_Toc373736700"/>
      <w:r>
        <w:rPr>
          <w:rFonts w:hint="eastAsia"/>
        </w:rPr>
        <w:t>1</w:t>
      </w:r>
      <w:r>
        <w:rPr>
          <w:rFonts w:hint="eastAsia"/>
        </w:rPr>
        <w:t>、概述</w:t>
      </w:r>
      <w:bookmarkEnd w:id="175"/>
    </w:p>
    <w:p w:rsidR="00CC14B7" w:rsidRDefault="00E50D94" w:rsidP="006A0A49">
      <w:pPr>
        <w:pStyle w:val="15"/>
        <w:adjustRightInd w:val="0"/>
        <w:snapToGrid w:val="0"/>
        <w:spacing w:beforeLines="50" w:before="156" w:beforeAutospacing="0" w:afterLines="50" w:after="156" w:afterAutospacing="0" w:line="300" w:lineRule="auto"/>
        <w:ind w:firstLine="480"/>
        <w:jc w:val="both"/>
        <w:rPr>
          <w:rFonts w:cs="Times New Roman"/>
          <w:kern w:val="2"/>
          <w:sz w:val="30"/>
          <w:szCs w:val="30"/>
        </w:rPr>
      </w:pPr>
      <w:r>
        <w:rPr>
          <w:rFonts w:hint="eastAsia"/>
        </w:rPr>
        <w:t xml:space="preserve">  </w:t>
      </w:r>
      <w:r>
        <w:rPr>
          <w:rFonts w:cs="Times New Roman" w:hint="eastAsia"/>
          <w:kern w:val="2"/>
          <w:sz w:val="30"/>
          <w:szCs w:val="30"/>
        </w:rPr>
        <w:t>在云计算环境中，多租户之间资源高度共享，并没有明确的物理边界。为防范租户间的攻击行为，就需要在虚拟化层面提供有效的隔离机制，为系统中不同用户的资源建立一个虚拟的隔离边界。</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虚拟化隔离机制与传统隔离机制在实施方式上有很大区别，传统隔离机制一般是在系统通信的瓶颈部位，通过硬件或软件方式实施隔离，如硬件/软件防火墙，网闸等。而虚拟化环境的隔离机制则是在虚拟层面实施，并且往往是分布式实施的。另外，</w:t>
      </w:r>
      <w:r>
        <w:rPr>
          <w:rFonts w:cs="Times New Roman" w:hint="eastAsia"/>
          <w:kern w:val="2"/>
          <w:sz w:val="30"/>
          <w:szCs w:val="30"/>
        </w:rPr>
        <w:lastRenderedPageBreak/>
        <w:t>传统环境中的隔离对象一般有比较明确的物理边界，而云环境中隔离对象的边界是虚拟、动态的，这就给虚拟化隔离机制的策略配置和管理带来了挑战。</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本小节介绍了三种隔离机制：Xen虚拟化平台的sHype隔离机制，基于属性的云防火墙技术和VMware vShield 防火墙技术。通过对这三种隔离机制的研究，我们可以理解虚拟化隔离机制的实现原理、策略管理流程以及在实际云环境中需要提供的功能。</w:t>
      </w:r>
    </w:p>
    <w:p w:rsidR="00CC14B7" w:rsidRDefault="00E50D94" w:rsidP="000269DA">
      <w:pPr>
        <w:pStyle w:val="4"/>
        <w:adjustRightInd w:val="0"/>
        <w:snapToGrid w:val="0"/>
        <w:spacing w:before="156" w:after="156"/>
        <w:ind w:firstLine="602"/>
      </w:pPr>
      <w:bookmarkStart w:id="176" w:name="_Toc338944666"/>
      <w:bookmarkStart w:id="177" w:name="_Toc373736701"/>
      <w:r>
        <w:rPr>
          <w:rFonts w:hint="eastAsia"/>
        </w:rPr>
        <w:t>2</w:t>
      </w:r>
      <w:r>
        <w:rPr>
          <w:rFonts w:hint="eastAsia"/>
        </w:rPr>
        <w:t>、</w:t>
      </w:r>
      <w:r>
        <w:t>sHype</w:t>
      </w:r>
      <w:r>
        <w:rPr>
          <w:rFonts w:hint="eastAsia"/>
        </w:rPr>
        <w:t>隔离</w:t>
      </w:r>
      <w:r>
        <w:t>机制</w:t>
      </w:r>
      <w:bookmarkEnd w:id="176"/>
      <w:bookmarkEnd w:id="177"/>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sHype安全机制是IBMk开发的一种Xen系统安全架构，它嵌入于Xen代码中，为Xen的资源访问提供强制访问控制机制，同时，只占用很小的系统开销（瓶颈位置调用的系统开销不到1%）</w:t>
      </w:r>
      <w:r w:rsidRPr="000F7988">
        <w:rPr>
          <w:rFonts w:cs="Times New Roman"/>
          <w:kern w:val="2"/>
          <w:sz w:val="30"/>
          <w:szCs w:val="30"/>
          <w:vertAlign w:val="superscript"/>
        </w:rPr>
        <w:t>[</w:t>
      </w:r>
      <w:r w:rsidRPr="000F7988">
        <w:rPr>
          <w:rFonts w:cs="Times New Roman" w:hint="eastAsia"/>
          <w:kern w:val="2"/>
          <w:sz w:val="30"/>
          <w:szCs w:val="30"/>
          <w:vertAlign w:val="superscript"/>
        </w:rPr>
        <w:t>24</w:t>
      </w:r>
      <w:r w:rsidRPr="000F7988">
        <w:rPr>
          <w:rFonts w:cs="Times New Roman"/>
          <w:kern w:val="2"/>
          <w:sz w:val="30"/>
          <w:szCs w:val="30"/>
          <w:vertAlign w:val="superscript"/>
        </w:rPr>
        <w:t>]</w:t>
      </w:r>
      <w:r>
        <w:rPr>
          <w:rFonts w:cs="Times New Roman"/>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 xml:space="preserve">  Shype的实现架构如下图所示：</w:t>
      </w:r>
    </w:p>
    <w:p w:rsidR="00430AB1" w:rsidRDefault="00430AB1" w:rsidP="00430AB1">
      <w:pPr>
        <w:pStyle w:val="15"/>
        <w:adjustRightInd w:val="0"/>
        <w:snapToGrid w:val="0"/>
        <w:spacing w:beforeLines="50" w:before="156" w:beforeAutospacing="0" w:afterLines="50" w:after="156" w:afterAutospacing="0" w:line="300" w:lineRule="auto"/>
        <w:ind w:firstLineChars="0" w:firstLine="0"/>
        <w:jc w:val="center"/>
        <w:rPr>
          <w:rFonts w:cs="Times New Roman" w:hint="eastAsia"/>
          <w:kern w:val="2"/>
          <w:sz w:val="30"/>
          <w:szCs w:val="30"/>
        </w:rPr>
      </w:pPr>
      <w:r>
        <w:rPr>
          <w:rFonts w:cs="Times New Roman" w:hint="eastAsia"/>
          <w:noProof/>
          <w:kern w:val="2"/>
          <w:sz w:val="30"/>
          <w:szCs w:val="30"/>
        </w:rPr>
        <w:drawing>
          <wp:inline distT="0" distB="0" distL="0" distR="0">
            <wp:extent cx="3832860" cy="19507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32860" cy="1950720"/>
                    </a:xfrm>
                    <a:prstGeom prst="rect">
                      <a:avLst/>
                    </a:prstGeom>
                    <a:noFill/>
                    <a:ln>
                      <a:noFill/>
                    </a:ln>
                  </pic:spPr>
                </pic:pic>
              </a:graphicData>
            </a:graphic>
          </wp:inline>
        </w:drawing>
      </w:r>
    </w:p>
    <w:p w:rsidR="00CC14B7" w:rsidRDefault="00E50D94" w:rsidP="006A0A49">
      <w:pPr>
        <w:pStyle w:val="18"/>
        <w:adjustRightInd w:val="0"/>
        <w:snapToGrid w:val="0"/>
        <w:spacing w:beforeLines="50" w:before="156" w:afterLines="50" w:after="156" w:line="300" w:lineRule="auto"/>
        <w:ind w:firstLine="560"/>
        <w:jc w:val="center"/>
        <w:rPr>
          <w:rFonts w:ascii="黑体" w:eastAsia="黑体" w:hAnsi="黑体" w:cs="黑体"/>
          <w:sz w:val="28"/>
          <w:szCs w:val="28"/>
        </w:rPr>
      </w:pPr>
      <w:r>
        <w:rPr>
          <w:rFonts w:ascii="黑体" w:eastAsia="黑体" w:hAnsi="黑体" w:cs="黑体" w:hint="eastAsia"/>
          <w:sz w:val="28"/>
          <w:szCs w:val="28"/>
        </w:rPr>
        <w:t>图</w:t>
      </w:r>
      <w:r w:rsidR="00D806B7">
        <w:rPr>
          <w:rFonts w:ascii="黑体" w:eastAsia="黑体" w:hAnsi="黑体" w:cs="黑体" w:hint="eastAsia"/>
          <w:sz w:val="28"/>
          <w:szCs w:val="28"/>
        </w:rPr>
        <w:t>4</w:t>
      </w:r>
      <w:r w:rsidR="00430AB1">
        <w:rPr>
          <w:rFonts w:ascii="黑体" w:eastAsia="黑体" w:hAnsi="黑体" w:cs="黑体"/>
          <w:sz w:val="28"/>
          <w:szCs w:val="28"/>
        </w:rPr>
        <w:t>0</w:t>
      </w:r>
      <w:r>
        <w:rPr>
          <w:rFonts w:ascii="黑体" w:eastAsia="黑体" w:hAnsi="黑体" w:cs="黑体" w:hint="eastAsia"/>
          <w:sz w:val="28"/>
          <w:szCs w:val="28"/>
        </w:rPr>
        <w:t xml:space="preserve"> sHype架构</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sHype在Xen的hypervisor层植入钩子来截获Guest OS和Xen Domain0对Hypervisor的访问，通过钩子的回调函数调用ACM模块，在这些访问过程中插入强制访问控制机制，执行资源控制、虚拟机之间的访问控制、虚拟资源的隔离以及基于TPM的</w:t>
      </w:r>
      <w:r>
        <w:rPr>
          <w:rFonts w:cs="Times New Roman"/>
          <w:kern w:val="2"/>
          <w:sz w:val="30"/>
          <w:szCs w:val="30"/>
        </w:rPr>
        <w:lastRenderedPageBreak/>
        <w:t>证明。sHype通过上层独立启动安全服务虚拟机和策略管理虚拟机来执行安全服务和策略管理，为ACM定制策略。</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sHype设计时有三个决策：</w:t>
      </w:r>
    </w:p>
    <w:p w:rsidR="00E42DED" w:rsidRDefault="00E50D94" w:rsidP="006A0A49">
      <w:pPr>
        <w:pStyle w:val="14"/>
        <w:numPr>
          <w:ilvl w:val="0"/>
          <w:numId w:val="10"/>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在现存的虚拟资源隔离属性上建立sHype，这样可以继承已有的Hypervisor隔离机制，同时对hypervisor的代码修改可以最小化。</w:t>
      </w:r>
    </w:p>
    <w:p w:rsidR="00E42DED" w:rsidRDefault="00E50D94" w:rsidP="006A0A49">
      <w:pPr>
        <w:pStyle w:val="14"/>
        <w:numPr>
          <w:ilvl w:val="0"/>
          <w:numId w:val="10"/>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使用与时间绑定的认证，只在自发共享资源的第一次访问中进行控制，这样可以实现对关键路径的最小负载。</w:t>
      </w:r>
    </w:p>
    <w:p w:rsidR="00E42DED" w:rsidRDefault="00E50D94" w:rsidP="006A0A49">
      <w:pPr>
        <w:pStyle w:val="14"/>
        <w:numPr>
          <w:ilvl w:val="0"/>
          <w:numId w:val="10"/>
        </w:numPr>
        <w:adjustRightInd w:val="0"/>
        <w:snapToGrid w:val="0"/>
        <w:spacing w:beforeLines="50" w:before="156" w:afterLines="50" w:after="156" w:line="300" w:lineRule="auto"/>
        <w:ind w:left="902" w:firstLineChars="0"/>
        <w:rPr>
          <w:rFonts w:ascii="宋体" w:hAnsi="宋体"/>
          <w:sz w:val="30"/>
          <w:szCs w:val="30"/>
        </w:rPr>
      </w:pPr>
      <w:r>
        <w:rPr>
          <w:rFonts w:ascii="宋体" w:hAnsi="宋体"/>
          <w:sz w:val="30"/>
          <w:szCs w:val="30"/>
        </w:rPr>
        <w:t>通过增强形式化的安全策略,sHype可以支持Dos攻击防护，并在TPM功能支持下，提供服务层面的一致性安全保证。</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sHype其实质为在Xen上部署了一个引用监视器来控制VM对Hypervisor中对象的访问，如下图所示：</w:t>
      </w:r>
    </w:p>
    <w:p w:rsidR="00E42DED" w:rsidRDefault="005F6EE9" w:rsidP="006A0A49">
      <w:pPr>
        <w:pStyle w:val="18"/>
        <w:adjustRightInd w:val="0"/>
        <w:snapToGrid w:val="0"/>
        <w:spacing w:beforeLines="50" w:before="156" w:afterLines="50" w:after="156" w:line="300" w:lineRule="auto"/>
        <w:ind w:firstLineChars="0" w:firstLine="0"/>
        <w:jc w:val="center"/>
        <w:rPr>
          <w:szCs w:val="21"/>
        </w:rPr>
      </w:pPr>
      <w:r>
        <w:rPr>
          <w:noProof/>
          <w:szCs w:val="21"/>
        </w:rPr>
        <w:drawing>
          <wp:inline distT="0" distB="0" distL="0" distR="0" wp14:anchorId="5787DD66" wp14:editId="12457B7B">
            <wp:extent cx="4257675" cy="2305050"/>
            <wp:effectExtent l="0" t="0" r="9525" b="0"/>
            <wp:docPr id="39" name="图片框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57675" cy="2305050"/>
                    </a:xfrm>
                    <a:prstGeom prst="rect">
                      <a:avLst/>
                    </a:prstGeom>
                    <a:noFill/>
                    <a:ln>
                      <a:noFill/>
                    </a:ln>
                  </pic:spPr>
                </pic:pic>
              </a:graphicData>
            </a:graphic>
          </wp:inline>
        </w:drawing>
      </w:r>
    </w:p>
    <w:p w:rsidR="00E42DED" w:rsidRDefault="00E50D94" w:rsidP="006A0A49">
      <w:pPr>
        <w:pStyle w:val="18"/>
        <w:adjustRightInd w:val="0"/>
        <w:snapToGrid w:val="0"/>
        <w:spacing w:beforeLines="50" w:before="156" w:afterLines="50" w:after="156" w:line="300" w:lineRule="auto"/>
        <w:ind w:firstLineChars="0" w:firstLine="0"/>
        <w:jc w:val="center"/>
        <w:rPr>
          <w:rFonts w:ascii="黑体" w:eastAsia="黑体" w:hAnsi="黑体" w:cs="黑体"/>
          <w:sz w:val="28"/>
          <w:szCs w:val="28"/>
        </w:rPr>
      </w:pPr>
      <w:r>
        <w:rPr>
          <w:rFonts w:ascii="黑体" w:eastAsia="黑体" w:hAnsi="黑体" w:cs="黑体" w:hint="eastAsia"/>
          <w:sz w:val="28"/>
          <w:szCs w:val="28"/>
        </w:rPr>
        <w:t>图</w:t>
      </w:r>
      <w:r w:rsidR="000F7988">
        <w:rPr>
          <w:rFonts w:ascii="黑体" w:eastAsia="黑体" w:hAnsi="黑体" w:cs="黑体" w:hint="eastAsia"/>
          <w:sz w:val="28"/>
          <w:szCs w:val="28"/>
        </w:rPr>
        <w:t>4</w:t>
      </w:r>
      <w:r w:rsidR="00430AB1">
        <w:rPr>
          <w:rFonts w:ascii="黑体" w:eastAsia="黑体" w:hAnsi="黑体" w:cs="黑体"/>
          <w:sz w:val="28"/>
          <w:szCs w:val="28"/>
        </w:rPr>
        <w:t>1</w:t>
      </w:r>
      <w:r>
        <w:rPr>
          <w:rFonts w:ascii="黑体" w:eastAsia="黑体" w:hAnsi="黑体" w:cs="黑体" w:hint="eastAsia"/>
          <w:sz w:val="28"/>
          <w:szCs w:val="28"/>
        </w:rPr>
        <w:t xml:space="preserve"> sHype的引用监视器结构</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强制访问控制策略实际上是一种域隔离策略，sHype主要支持三种类型的强制访问资源控制：由Xen Hypervisor隔开的虚拟机之间共享虚拟资源（如事件通道，共享内存以及域操作），通过强制访问控制域隔离的本地虚拟机所共享的本地虚拟资源</w:t>
      </w:r>
      <w:r>
        <w:rPr>
          <w:rFonts w:cs="Times New Roman"/>
          <w:kern w:val="2"/>
          <w:sz w:val="30"/>
          <w:szCs w:val="30"/>
        </w:rPr>
        <w:lastRenderedPageBreak/>
        <w:t>（如本地虚拟局域网和虚拟磁盘），以及通过强制访问控制桥域隔离的多个Hypervisor系统共享的分布式资源（如跨多个hypervisor系统的虚拟局域网）。</w:t>
      </w:r>
      <w:r>
        <w:rPr>
          <w:rFonts w:cs="Times New Roman" w:hint="eastAsia"/>
          <w:kern w:val="2"/>
          <w:sz w:val="30"/>
          <w:szCs w:val="30"/>
        </w:rPr>
        <w:t>目前，</w:t>
      </w:r>
      <w:r>
        <w:rPr>
          <w:rFonts w:cs="Times New Roman"/>
          <w:kern w:val="2"/>
          <w:sz w:val="30"/>
          <w:szCs w:val="30"/>
        </w:rPr>
        <w:t>sHype支持两种强制访问控制策略模型：简单类型增强策略（Simple Type Enforcement,简称STE）模型和中国墙策略模型</w:t>
      </w:r>
      <w:r>
        <w:rPr>
          <w:rFonts w:cs="Times New Roman" w:hint="eastAsia"/>
          <w:kern w:val="2"/>
          <w:sz w:val="30"/>
          <w:szCs w:val="30"/>
        </w:rPr>
        <w:t>，并支持以钩子方式外接更复杂的策略控制机制</w:t>
      </w:r>
      <w:r>
        <w:rPr>
          <w:rFonts w:cs="Times New Roman"/>
          <w:kern w:val="2"/>
          <w:sz w:val="30"/>
          <w:szCs w:val="30"/>
        </w:rPr>
        <w:t>。</w:t>
      </w:r>
    </w:p>
    <w:p w:rsidR="00E42DED"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sHype针对Xen实现，并已成为Xen官方代码的一部分。sHype与 Xen Hypervisor代码深度结合，在提供强制访问控制机制的同时，保持了系统的高效和稳定性，可以作为其它一些安全机制的基础。但sHype只是一个底层安全机制，还需要上层安全服务和策略管理机制的良好支持，此外,sHype还存在着一些局限性：它的网络通信的控制机制还未最终实现，它在访问控制上的灵活性不足,对usage control这类动态策略缺乏支持能力，它也不能较好地处理虚拟机迁移后的策略变化，同时，它对隐通道的防范能力也有限。</w:t>
      </w:r>
    </w:p>
    <w:p w:rsidR="00CC14B7" w:rsidRDefault="00E50D94" w:rsidP="000269DA">
      <w:pPr>
        <w:pStyle w:val="4"/>
        <w:adjustRightInd w:val="0"/>
        <w:snapToGrid w:val="0"/>
        <w:spacing w:before="156" w:after="156"/>
        <w:ind w:firstLine="602"/>
      </w:pPr>
      <w:bookmarkStart w:id="178" w:name="_Toc373736702"/>
      <w:r>
        <w:rPr>
          <w:rFonts w:hint="eastAsia"/>
        </w:rPr>
        <w:t>3</w:t>
      </w:r>
      <w:r>
        <w:rPr>
          <w:rFonts w:hint="eastAsia"/>
        </w:rPr>
        <w:t>、基于属性的云防火墙技术</w:t>
      </w:r>
      <w:bookmarkEnd w:id="178"/>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在网格和云中，为了满足细粒度隔离和无障碍操作的要求，需要提供细粒度的防火墙策略，以及动态开启服务端口的能力。德国汉诺威大学的研究人员提出了将认证技术结合到防火墙中，以使防火墙具备这两种能力的设想</w:t>
      </w:r>
      <w:r w:rsidRPr="000F7988">
        <w:rPr>
          <w:rFonts w:cs="Times New Roman" w:hint="eastAsia"/>
          <w:kern w:val="2"/>
          <w:sz w:val="30"/>
          <w:szCs w:val="30"/>
          <w:vertAlign w:val="superscript"/>
        </w:rPr>
        <w:t>[25]</w:t>
      </w:r>
      <w:r>
        <w:rPr>
          <w:rFonts w:cs="Times New Roman" w:hint="eastAsia"/>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这一设想基于同一团队提出的TCP-AuthN认证机制，这一机制用三次TCP握手来实现客户端和服务器端的协议参数同步，以传输和验证认证信息，这些信息可以用于防火墙。设想方案的架构则如下图所示：</w:t>
      </w:r>
    </w:p>
    <w:p w:rsidR="00CC14B7" w:rsidRDefault="005F6EE9" w:rsidP="000269DA">
      <w:pPr>
        <w:adjustRightInd w:val="0"/>
        <w:snapToGrid w:val="0"/>
        <w:spacing w:line="300" w:lineRule="auto"/>
        <w:ind w:firstLineChars="0" w:firstLine="0"/>
        <w:rPr>
          <w:rStyle w:val="this-person"/>
          <w:color w:val="000000"/>
        </w:rPr>
      </w:pPr>
      <w:r>
        <w:rPr>
          <w:noProof/>
          <w:color w:val="000000"/>
        </w:rPr>
        <w:lastRenderedPageBreak/>
        <w:drawing>
          <wp:inline distT="0" distB="0" distL="0" distR="0" wp14:anchorId="0E9EE6F8" wp14:editId="010F5DF0">
            <wp:extent cx="5124450" cy="3048000"/>
            <wp:effectExtent l="0" t="0" r="0" b="0"/>
            <wp:docPr id="40" name="图片框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24450" cy="3048000"/>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rPr>
          <w:rStyle w:val="this-person"/>
          <w:rFonts w:ascii="黑体" w:eastAsia="黑体" w:hAnsi="黑体"/>
          <w:color w:val="000000"/>
          <w:sz w:val="28"/>
          <w:szCs w:val="24"/>
        </w:rPr>
      </w:pPr>
      <w:r>
        <w:rPr>
          <w:rStyle w:val="this-person"/>
          <w:rFonts w:ascii="黑体" w:eastAsia="黑体" w:hAnsi="黑体" w:hint="eastAsia"/>
          <w:color w:val="000000"/>
          <w:sz w:val="28"/>
          <w:szCs w:val="24"/>
        </w:rPr>
        <w:t>图</w:t>
      </w:r>
      <w:r w:rsidR="000F7988">
        <w:rPr>
          <w:rStyle w:val="this-person"/>
          <w:rFonts w:ascii="黑体" w:eastAsia="黑体" w:hAnsi="黑体" w:hint="eastAsia"/>
          <w:color w:val="000000"/>
          <w:sz w:val="28"/>
          <w:szCs w:val="24"/>
        </w:rPr>
        <w:t>4</w:t>
      </w:r>
      <w:r w:rsidR="00430AB1">
        <w:rPr>
          <w:rStyle w:val="this-person"/>
          <w:rFonts w:ascii="黑体" w:eastAsia="黑体" w:hAnsi="黑体"/>
          <w:color w:val="000000"/>
          <w:sz w:val="28"/>
          <w:szCs w:val="24"/>
        </w:rPr>
        <w:t>2</w:t>
      </w:r>
      <w:r>
        <w:rPr>
          <w:rStyle w:val="this-person"/>
          <w:rFonts w:ascii="黑体" w:eastAsia="黑体" w:hAnsi="黑体" w:hint="eastAsia"/>
          <w:color w:val="000000"/>
          <w:sz w:val="28"/>
          <w:szCs w:val="24"/>
        </w:rPr>
        <w:t xml:space="preserve"> 在认证架构中集成防火墙</w:t>
      </w:r>
    </w:p>
    <w:p w:rsidR="00CC14B7" w:rsidRDefault="00E50D94" w:rsidP="006A0A49">
      <w:pPr>
        <w:pStyle w:val="15"/>
        <w:adjustRightInd w:val="0"/>
        <w:snapToGrid w:val="0"/>
        <w:spacing w:beforeLines="50" w:before="156" w:beforeAutospacing="0" w:afterLines="50" w:after="156" w:afterAutospacing="0" w:line="300" w:lineRule="auto"/>
        <w:ind w:firstLine="340"/>
        <w:jc w:val="both"/>
        <w:rPr>
          <w:rFonts w:ascii="CMSY9" w:hAnsi="CMSY9" w:cs="CMSY9"/>
          <w:sz w:val="17"/>
          <w:szCs w:val="17"/>
        </w:rPr>
      </w:pPr>
      <w:r>
        <w:rPr>
          <w:rFonts w:ascii="CMSY9" w:hAnsi="CMSY9" w:cs="CMSY9" w:hint="eastAsia"/>
          <w:sz w:val="17"/>
          <w:szCs w:val="17"/>
        </w:rPr>
        <w:t xml:space="preserve">  </w:t>
      </w:r>
      <w:r>
        <w:rPr>
          <w:rFonts w:cs="Times New Roman" w:hint="eastAsia"/>
          <w:kern w:val="2"/>
          <w:sz w:val="30"/>
          <w:szCs w:val="30"/>
        </w:rPr>
        <w:t>架构由策略管理点（PAP）、策略信息点（PIP）、策略决定点（PDP）和策略实施点（PEP）构成一个动态的策略机制。策略管理点向策略决定点下发信息，策略信息点获取系统资源提供的资源属性，并与策略决定点交互以动态确定提交给策略决定点的安全属性，策略决定点通过与策略实施点的请求-应答交互，将策略下发给策略实施点，策略实施点集成在防火墙内部，通过TCP—AuthN机制与策略决定点相连，以获取动态、细粒度的防火墙策略，满足云环境和网格环境隔离的要求。</w:t>
      </w:r>
    </w:p>
    <w:p w:rsidR="00CC14B7" w:rsidRDefault="00E50D94" w:rsidP="000269DA">
      <w:pPr>
        <w:pStyle w:val="4"/>
        <w:adjustRightInd w:val="0"/>
        <w:snapToGrid w:val="0"/>
        <w:spacing w:before="156" w:after="156"/>
        <w:ind w:firstLine="602"/>
        <w:rPr>
          <w:rStyle w:val="this-person"/>
          <w:color w:val="000000"/>
        </w:rPr>
      </w:pPr>
      <w:bookmarkStart w:id="179" w:name="_Toc373736703"/>
      <w:r>
        <w:rPr>
          <w:rStyle w:val="this-person"/>
          <w:rFonts w:hint="eastAsia"/>
          <w:color w:val="000000"/>
        </w:rPr>
        <w:t>4</w:t>
      </w:r>
      <w:r>
        <w:rPr>
          <w:rStyle w:val="this-person"/>
          <w:rFonts w:hint="eastAsia"/>
          <w:color w:val="000000"/>
        </w:rPr>
        <w:t>、</w:t>
      </w:r>
      <w:r>
        <w:rPr>
          <w:rStyle w:val="this-person"/>
          <w:rFonts w:hint="eastAsia"/>
          <w:color w:val="000000"/>
        </w:rPr>
        <w:t>VMWare Vshield FireWall</w:t>
      </w:r>
      <w:bookmarkEnd w:id="179"/>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VMWare Vshield Firewall是VMWare公司提出的一种云环境隔离保护方案实现</w:t>
      </w:r>
      <w:r w:rsidRPr="000F7988">
        <w:rPr>
          <w:rFonts w:cs="Times New Roman" w:hint="eastAsia"/>
          <w:kern w:val="2"/>
          <w:sz w:val="30"/>
          <w:szCs w:val="30"/>
          <w:vertAlign w:val="superscript"/>
        </w:rPr>
        <w:t>[26]</w:t>
      </w:r>
      <w:r>
        <w:rPr>
          <w:rFonts w:cs="Times New Roman" w:hint="eastAsia"/>
          <w:kern w:val="2"/>
          <w:sz w:val="30"/>
          <w:szCs w:val="30"/>
        </w:rPr>
        <w:t>。通过用分布式的虚拟副本来替换单一的基于choke-point的物理安全设备像防火墙、IP地址管理（IPAM），流监控、和数据泄露防护（DLP）等，vShield Firewall实现了一个分布式可扩展的架构，如下图所示：</w:t>
      </w:r>
    </w:p>
    <w:p w:rsidR="00CC14B7" w:rsidRDefault="005F6EE9" w:rsidP="000269DA">
      <w:pPr>
        <w:adjustRightInd w:val="0"/>
        <w:snapToGrid w:val="0"/>
        <w:spacing w:line="300" w:lineRule="auto"/>
        <w:ind w:firstLineChars="0" w:firstLine="0"/>
        <w:jc w:val="center"/>
      </w:pPr>
      <w:r>
        <w:rPr>
          <w:noProof/>
        </w:rPr>
        <w:lastRenderedPageBreak/>
        <w:drawing>
          <wp:inline distT="0" distB="0" distL="0" distR="0" wp14:anchorId="45936940" wp14:editId="43398468">
            <wp:extent cx="5095875" cy="3000375"/>
            <wp:effectExtent l="0" t="0" r="9525" b="9525"/>
            <wp:docPr id="41" name="图片框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95875" cy="3000375"/>
                    </a:xfrm>
                    <a:prstGeom prst="rect">
                      <a:avLst/>
                    </a:prstGeom>
                    <a:noFill/>
                    <a:ln>
                      <a:noFill/>
                    </a:ln>
                  </pic:spPr>
                </pic:pic>
              </a:graphicData>
            </a:graphic>
          </wp:inline>
        </w:drawing>
      </w:r>
    </w:p>
    <w:p w:rsidR="00CC14B7" w:rsidRDefault="00E50D94" w:rsidP="000269DA">
      <w:pPr>
        <w:adjustRightInd w:val="0"/>
        <w:snapToGrid w:val="0"/>
        <w:spacing w:line="300" w:lineRule="auto"/>
        <w:ind w:firstLine="560"/>
        <w:jc w:val="center"/>
      </w:pPr>
      <w:r>
        <w:rPr>
          <w:rFonts w:ascii="黑体" w:eastAsia="黑体" w:hAnsi="黑体" w:hint="eastAsia"/>
          <w:sz w:val="28"/>
          <w:szCs w:val="24"/>
        </w:rPr>
        <w:t>图4</w:t>
      </w:r>
      <w:r w:rsidR="00430AB1">
        <w:rPr>
          <w:rFonts w:ascii="黑体" w:eastAsia="黑体" w:hAnsi="黑体"/>
          <w:sz w:val="28"/>
          <w:szCs w:val="24"/>
        </w:rPr>
        <w:t>3</w:t>
      </w:r>
      <w:r>
        <w:rPr>
          <w:rFonts w:ascii="黑体" w:eastAsia="黑体" w:hAnsi="黑体" w:hint="eastAsia"/>
          <w:sz w:val="28"/>
          <w:szCs w:val="24"/>
        </w:rPr>
        <w:t xml:space="preserve"> vShield FireWall示意图</w:t>
      </w:r>
      <w:r>
        <w:rPr>
          <w:rFonts w:hint="eastAsia"/>
        </w:rPr>
        <w:t xml:space="preserve"> </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vShield Firewall在主机上预装一个预配置、使用加固系统的虚拟机—vShield SVA，在其上运行防火墙管理的操作。在Hypervisor层则部署一个vShield Hypervisor模块，监听主机虚拟交换机上的所有网络传输信息，并可以将信息传输到 vShield SVA进行进一步的处理。</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vShield使用的是分布式可扩展的结构，这简化了这些SVAs的生命周期，包括安装，升级，跟踪能力，以及通过调节VM克隆，模板部署，和VM高可靠性和容错性的基础的主体实现的可靠性。与客户端虚拟机的动态迁移（vmotion）和主机服务器的分布式电源管理的互动，引入了应用管理的一些在物理世界中不可能实现的新特性。通过这一实现，云中的一个虚拟数据中心可以在几分钟内部署完毕，远优于物理数据中心需要数天乃至数周的部署时间。vShield Firewall还可以实现在现实世界中难以实现的。SVA监控输入输出VM的功能使它们可以执行对MAC欺骗，IP欺骗，源ARP过滤的检查。</w:t>
      </w:r>
    </w:p>
    <w:p w:rsidR="00CC14B7" w:rsidRDefault="00E50D94" w:rsidP="000269DA">
      <w:pPr>
        <w:pStyle w:val="4"/>
        <w:adjustRightInd w:val="0"/>
        <w:snapToGrid w:val="0"/>
        <w:spacing w:before="156" w:after="156"/>
        <w:ind w:firstLine="602"/>
      </w:pPr>
      <w:bookmarkStart w:id="180" w:name="_Toc373736704"/>
      <w:r>
        <w:rPr>
          <w:rFonts w:hint="eastAsia"/>
        </w:rPr>
        <w:lastRenderedPageBreak/>
        <w:t>5</w:t>
      </w:r>
      <w:r>
        <w:rPr>
          <w:rFonts w:hint="eastAsia"/>
        </w:rPr>
        <w:t>、小结</w:t>
      </w:r>
      <w:bookmarkEnd w:id="180"/>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kern w:val="2"/>
          <w:sz w:val="30"/>
          <w:szCs w:val="30"/>
        </w:rPr>
        <w:t>本</w:t>
      </w:r>
      <w:r>
        <w:rPr>
          <w:rFonts w:cs="Times New Roman" w:hint="eastAsia"/>
          <w:kern w:val="2"/>
          <w:sz w:val="30"/>
          <w:szCs w:val="30"/>
        </w:rPr>
        <w:t>小</w:t>
      </w:r>
      <w:r>
        <w:rPr>
          <w:rFonts w:cs="Times New Roman"/>
          <w:kern w:val="2"/>
          <w:sz w:val="30"/>
          <w:szCs w:val="30"/>
        </w:rPr>
        <w:t>节讨论了</w:t>
      </w:r>
      <w:r>
        <w:rPr>
          <w:rFonts w:cs="Times New Roman" w:hint="eastAsia"/>
          <w:kern w:val="2"/>
          <w:sz w:val="30"/>
          <w:szCs w:val="30"/>
        </w:rPr>
        <w:t>3</w:t>
      </w:r>
      <w:r>
        <w:rPr>
          <w:rFonts w:cs="Times New Roman"/>
          <w:kern w:val="2"/>
          <w:sz w:val="30"/>
          <w:szCs w:val="30"/>
        </w:rPr>
        <w:t>种</w:t>
      </w:r>
      <w:r>
        <w:rPr>
          <w:rFonts w:cs="Times New Roman" w:hint="eastAsia"/>
          <w:kern w:val="2"/>
          <w:sz w:val="30"/>
          <w:szCs w:val="30"/>
        </w:rPr>
        <w:t>虚拟化隔离方案</w:t>
      </w:r>
      <w:r>
        <w:rPr>
          <w:rFonts w:cs="Times New Roman"/>
          <w:kern w:val="2"/>
          <w:sz w:val="30"/>
          <w:szCs w:val="30"/>
        </w:rPr>
        <w:t>方案，其中</w:t>
      </w:r>
      <w:r>
        <w:rPr>
          <w:rFonts w:cs="Times New Roman" w:hint="eastAsia"/>
          <w:kern w:val="2"/>
          <w:sz w:val="30"/>
          <w:szCs w:val="30"/>
        </w:rPr>
        <w:t>sHype机制通过在Hypervisor层的监控模块，实现了虚拟机之间的隔离和访问控制；基于属性的云防火墙技术则基于TCP-AuthN机制，实现了一个虚拟防火墙策略动态部署的流程。VMware vShield为VMware公司的安全产品，它的设计目标体现了虚拟化隔离方案在云环境中需要实现的一些重要功能。</w:t>
      </w:r>
    </w:p>
    <w:p w:rsidR="00CC14B7" w:rsidRDefault="00E50D94" w:rsidP="000269DA">
      <w:pPr>
        <w:pStyle w:val="2"/>
        <w:adjustRightInd w:val="0"/>
        <w:snapToGrid w:val="0"/>
        <w:spacing w:before="156" w:after="156"/>
        <w:ind w:firstLine="640"/>
      </w:pPr>
      <w:bookmarkStart w:id="181" w:name="_Toc373736705"/>
      <w:bookmarkStart w:id="182" w:name="_Toc380601467"/>
      <w:r>
        <w:rPr>
          <w:rFonts w:hint="eastAsia"/>
        </w:rPr>
        <w:t>三、总结</w:t>
      </w:r>
      <w:bookmarkEnd w:id="181"/>
      <w:bookmarkEnd w:id="182"/>
    </w:p>
    <w:p w:rsidR="00CC14B7" w:rsidRDefault="00E50D94" w:rsidP="006A0A49">
      <w:pPr>
        <w:pStyle w:val="15"/>
        <w:adjustRightInd w:val="0"/>
        <w:snapToGrid w:val="0"/>
        <w:spacing w:beforeLines="50" w:before="156" w:beforeAutospacing="0" w:afterLines="50" w:after="156" w:afterAutospacing="0" w:line="300" w:lineRule="auto"/>
        <w:ind w:firstLine="480"/>
        <w:jc w:val="both"/>
        <w:rPr>
          <w:rFonts w:cs="Times New Roman"/>
          <w:kern w:val="2"/>
          <w:sz w:val="30"/>
          <w:szCs w:val="30"/>
        </w:rPr>
      </w:pPr>
      <w:r>
        <w:rPr>
          <w:rFonts w:hint="eastAsia"/>
        </w:rPr>
        <w:t xml:space="preserve"> </w:t>
      </w:r>
      <w:r>
        <w:rPr>
          <w:rFonts w:cs="Times New Roman" w:hint="eastAsia"/>
          <w:kern w:val="2"/>
          <w:sz w:val="30"/>
          <w:szCs w:val="30"/>
        </w:rPr>
        <w:t>本报告分析了云环境中的一些新型安全技术，包括虚拟机监控技术、虚拟化平台加固技术、云环境可信计算技术和云虚拟化隔离技术，并介绍了13种具体的技术方案。通过这些方案，我们可以看到这些新型安全技术的研究方向和发展趋势。</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在虚拟机监控技术上，我们可以看到，目前的主流方案是将监控机制放在Hypervisor层的“Out of the box</w:t>
      </w:r>
      <w:r>
        <w:rPr>
          <w:rFonts w:cs="Times New Roman"/>
          <w:kern w:val="2"/>
          <w:sz w:val="30"/>
          <w:szCs w:val="30"/>
        </w:rPr>
        <w:t>”</w:t>
      </w:r>
      <w:r>
        <w:rPr>
          <w:rFonts w:cs="Times New Roman" w:hint="eastAsia"/>
          <w:kern w:val="2"/>
          <w:sz w:val="30"/>
          <w:szCs w:val="30"/>
        </w:rPr>
        <w:t>的Guest OS保护措施，这一措施虽然在自身保护、透明支持等方面有着明显的优势，但对语义断层始终缺乏很好的解决方法，这使得这些保护措施在应对云环境按需计算的动态需求时，显得力不从心。因此，使用 “In the box”的监控措施结合“Out of the box</w:t>
      </w:r>
      <w:r>
        <w:rPr>
          <w:rFonts w:cs="Times New Roman"/>
          <w:kern w:val="2"/>
          <w:sz w:val="30"/>
          <w:szCs w:val="30"/>
        </w:rPr>
        <w:t>”</w:t>
      </w:r>
      <w:r>
        <w:rPr>
          <w:rFonts w:cs="Times New Roman" w:hint="eastAsia"/>
          <w:kern w:val="2"/>
          <w:sz w:val="30"/>
          <w:szCs w:val="30"/>
        </w:rPr>
        <w:t>的保护措施，可能能够获得更好的保护结果。</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在虚拟机平台加固上，我们可以看到，加固Hypervisor无非通过三种途径：控制Guest OS对Hypervisor的访问以减小攻击界面，加固Hypervisor本身以消除其漏洞，以及隔离易受攻击单元以控制灾难。这些途径各有其优势和劣势，在实际应用中应根据背景需求灵活选择。</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可信计算在云环境中的重要性已得到了业界的公认。但如何在云环境深入应用可信计算仍然是一个具有挑战性的课题。我们</w:t>
      </w:r>
      <w:r>
        <w:rPr>
          <w:rFonts w:cs="Times New Roman" w:hint="eastAsia"/>
          <w:kern w:val="2"/>
          <w:sz w:val="30"/>
          <w:szCs w:val="30"/>
        </w:rPr>
        <w:lastRenderedPageBreak/>
        <w:t>看到，TCG组织提出的可信计算模式并不很适合于集中管理、动态、虚拟化的云计算环境，而我国可信计算规范提出的主动可信机制在云环境中有更广泛的适用性。因此，加速推进我国可信计算标准规范的完善，并面向实际应用，深入研究可信计算如何保障云应用环境可信以及如何支持集中管理的云安全模式是推进云环境中可信计算应用的当务之急</w:t>
      </w:r>
      <w:r>
        <w:rPr>
          <w:rFonts w:cs="Times New Roman"/>
          <w:kern w:val="2"/>
          <w:sz w:val="30"/>
          <w:szCs w:val="30"/>
        </w:rPr>
        <w:t>。</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在云虚拟化隔离技术上，分布式的隔离实施方式以及按需动态资源分配导致的边界不确定性是虚拟化隔离最大的挑战。我们不仅需要解决动态策略生成的问题，还需要解决不同隔离部件在进行策略交互时的身份和数据验证问题，以及策略冲突时的消解问题。 因此，在虚拟化隔离技术的发展上，还需加强云隔离策略模型的研究以及可信计算机制在云隔离策略交互中应用方式的研究。</w:t>
      </w:r>
    </w:p>
    <w:p w:rsidR="00CC14B7" w:rsidRDefault="00E50D94"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 xml:space="preserve">在云计算环境中，这些新安全技术往往不是单独部署而是结合了传统安全技术综合实施的。 因此，我们在研究这些新安全技术时，不能孤立地进行研究工作，而应该依托云安全架构，从整体上把握问题，从实际应用中确定需求，再将具体问题落实到新安全技术上，并根据实际应用效果来评判新技术，而切忌不顾实际需求一味追求新颖，搞些中看不中用的花架子。 </w:t>
      </w:r>
    </w:p>
    <w:p w:rsidR="00CC14B7" w:rsidRDefault="00E50D94" w:rsidP="000269DA">
      <w:pPr>
        <w:pStyle w:val="2"/>
        <w:adjustRightInd w:val="0"/>
        <w:snapToGrid w:val="0"/>
        <w:spacing w:before="156" w:after="156"/>
        <w:ind w:firstLine="640"/>
      </w:pPr>
      <w:bookmarkStart w:id="183" w:name="_Toc373736706"/>
      <w:bookmarkStart w:id="184" w:name="_Toc380601468"/>
      <w:r>
        <w:t>参考文献</w:t>
      </w:r>
      <w:bookmarkEnd w:id="183"/>
      <w:bookmarkEnd w:id="184"/>
    </w:p>
    <w:p w:rsidR="00CC14B7"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Wiebelitz.J,Brenner.M,Kunz.C,Smith.M: Early Defense - Enabling Attribute-Based Authorization in Grid Firewalls[C].New York: Proceedings of the 19th ACM International Symposium on High Performance Distributed Computing Pages.2010 336-339.</w:t>
      </w:r>
    </w:p>
    <w:p w:rsidR="00CC14B7"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Modi.C,Patel.D,Borisanya.B,Patel.A,Rajarajan.M: A Novel Framework for Intrusion Detection in Cloud[C]. New York</w:t>
      </w:r>
      <w:r>
        <w:rPr>
          <w:rFonts w:ascii="Times New Roman" w:hAnsi="Times New Roman" w:cs="Times New Roman" w:hint="eastAsia"/>
          <w:sz w:val="30"/>
          <w:szCs w:val="30"/>
        </w:rPr>
        <w:t xml:space="preserve">: Proceedings of the Fifth International Conference on Security of </w:t>
      </w:r>
      <w:r>
        <w:rPr>
          <w:rFonts w:ascii="Times New Roman" w:hAnsi="Times New Roman" w:cs="Times New Roman" w:hint="eastAsia"/>
          <w:sz w:val="30"/>
          <w:szCs w:val="30"/>
        </w:rPr>
        <w:lastRenderedPageBreak/>
        <w:t>Information and Networks Pages. 2012 67-74.</w:t>
      </w:r>
    </w:p>
    <w:p w:rsidR="00CC14B7" w:rsidRDefault="00EF46FE"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hyperlink r:id="rId81" w:history="1">
        <w:r w:rsidR="00E50D94">
          <w:rPr>
            <w:rFonts w:ascii="Times New Roman" w:hAnsi="Times New Roman" w:cs="Times New Roman"/>
            <w:sz w:val="30"/>
            <w:szCs w:val="30"/>
          </w:rPr>
          <w:t>Adam Bates</w:t>
        </w:r>
      </w:hyperlink>
      <w:r w:rsidR="00E50D94">
        <w:rPr>
          <w:rFonts w:ascii="Times New Roman" w:hAnsi="Times New Roman" w:cs="Times New Roman"/>
          <w:sz w:val="30"/>
          <w:szCs w:val="30"/>
        </w:rPr>
        <w:t>, Benjamin Mood, </w:t>
      </w:r>
      <w:hyperlink r:id="rId82" w:history="1">
        <w:r w:rsidR="00E50D94">
          <w:rPr>
            <w:rFonts w:ascii="Times New Roman" w:hAnsi="Times New Roman" w:cs="Times New Roman"/>
            <w:sz w:val="30"/>
            <w:szCs w:val="30"/>
          </w:rPr>
          <w:t>Masoud Valafar</w:t>
        </w:r>
      </w:hyperlink>
      <w:r w:rsidR="00E50D94">
        <w:rPr>
          <w:rFonts w:ascii="Times New Roman" w:hAnsi="Times New Roman" w:cs="Times New Roman"/>
          <w:sz w:val="30"/>
          <w:szCs w:val="30"/>
        </w:rPr>
        <w:t>, </w:t>
      </w:r>
      <w:hyperlink r:id="rId83" w:history="1">
        <w:r w:rsidR="00E50D94">
          <w:rPr>
            <w:rFonts w:ascii="Times New Roman" w:hAnsi="Times New Roman" w:cs="Times New Roman"/>
            <w:sz w:val="30"/>
            <w:szCs w:val="30"/>
          </w:rPr>
          <w:t>Kevin R. B. Butler</w:t>
        </w:r>
      </w:hyperlink>
      <w:r w:rsidR="00E50D94">
        <w:rPr>
          <w:rFonts w:ascii="Times New Roman" w:hAnsi="Times New Roman" w:cs="Times New Roman"/>
          <w:sz w:val="30"/>
          <w:szCs w:val="30"/>
        </w:rPr>
        <w:t>: Towards secure provenance-based access control in cloud environments. </w:t>
      </w:r>
      <w:hyperlink r:id="rId84" w:anchor="BatesMVB13" w:history="1">
        <w:r w:rsidR="00E50D94">
          <w:rPr>
            <w:rFonts w:ascii="Times New Roman" w:hAnsi="Times New Roman" w:cs="Times New Roman"/>
            <w:sz w:val="30"/>
            <w:szCs w:val="30"/>
          </w:rPr>
          <w:t>CODASPY 2013</w:t>
        </w:r>
      </w:hyperlink>
      <w:r w:rsidR="00E50D94">
        <w:rPr>
          <w:rFonts w:ascii="Times New Roman" w:hAnsi="Times New Roman" w:cs="Times New Roman"/>
          <w:sz w:val="30"/>
          <w:szCs w:val="30"/>
        </w:rPr>
        <w:t>: 277-284</w:t>
      </w:r>
    </w:p>
    <w:p w:rsidR="00CC14B7"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hint="eastAsia"/>
          <w:sz w:val="30"/>
          <w:szCs w:val="30"/>
        </w:rPr>
        <w:t>王莹</w:t>
      </w:r>
      <w:r>
        <w:rPr>
          <w:rFonts w:ascii="Times New Roman" w:hAnsi="Times New Roman" w:cs="Times New Roman" w:hint="eastAsia"/>
          <w:sz w:val="30"/>
          <w:szCs w:val="30"/>
        </w:rPr>
        <w:t xml:space="preserve">: </w:t>
      </w:r>
      <w:r>
        <w:rPr>
          <w:rFonts w:ascii="Times New Roman" w:hAnsi="Times New Roman" w:cs="Times New Roman" w:hint="eastAsia"/>
          <w:sz w:val="30"/>
          <w:szCs w:val="30"/>
        </w:rPr>
        <w:t>网络隔离技术</w:t>
      </w:r>
      <w:r>
        <w:rPr>
          <w:rFonts w:ascii="Times New Roman" w:hAnsi="Times New Roman" w:cs="Times New Roman" w:hint="eastAsia"/>
          <w:sz w:val="30"/>
          <w:szCs w:val="30"/>
        </w:rPr>
        <w:t xml:space="preserve">[J]. </w:t>
      </w:r>
      <w:r>
        <w:rPr>
          <w:rFonts w:ascii="Times New Roman" w:hAnsi="Times New Roman" w:cs="Times New Roman" w:hint="eastAsia"/>
          <w:sz w:val="30"/>
          <w:szCs w:val="30"/>
        </w:rPr>
        <w:t>北京</w:t>
      </w:r>
      <w:r>
        <w:rPr>
          <w:rFonts w:ascii="Times New Roman" w:hAnsi="Times New Roman" w:cs="Times New Roman" w:hint="eastAsia"/>
          <w:sz w:val="30"/>
          <w:szCs w:val="30"/>
        </w:rPr>
        <w:t xml:space="preserve">: </w:t>
      </w:r>
      <w:r>
        <w:rPr>
          <w:rFonts w:ascii="Times New Roman" w:hAnsi="Times New Roman" w:cs="Times New Roman" w:hint="eastAsia"/>
          <w:sz w:val="30"/>
          <w:szCs w:val="30"/>
        </w:rPr>
        <w:t>微计算机应用</w:t>
      </w:r>
      <w:r>
        <w:rPr>
          <w:rFonts w:ascii="Times New Roman" w:hAnsi="Times New Roman" w:cs="Times New Roman" w:hint="eastAsia"/>
          <w:sz w:val="30"/>
          <w:szCs w:val="30"/>
        </w:rPr>
        <w:t>.2003(24) 133-136.</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hint="eastAsia"/>
          <w:sz w:val="30"/>
          <w:szCs w:val="30"/>
        </w:rPr>
        <w:t>邓智群</w:t>
      </w:r>
      <w:r>
        <w:rPr>
          <w:rFonts w:ascii="Times New Roman" w:hAnsi="Times New Roman" w:cs="Times New Roman" w:hint="eastAsia"/>
          <w:sz w:val="30"/>
          <w:szCs w:val="30"/>
        </w:rPr>
        <w:t>,,</w:t>
      </w:r>
      <w:r>
        <w:rPr>
          <w:rFonts w:ascii="Times New Roman" w:hAnsi="Times New Roman" w:cs="Times New Roman" w:hint="eastAsia"/>
          <w:sz w:val="30"/>
          <w:szCs w:val="30"/>
        </w:rPr>
        <w:t>刘福</w:t>
      </w:r>
      <w:r>
        <w:rPr>
          <w:rFonts w:ascii="Times New Roman" w:hAnsi="Times New Roman" w:cs="Times New Roman" w:hint="eastAsia"/>
          <w:sz w:val="30"/>
          <w:szCs w:val="30"/>
        </w:rPr>
        <w:t>,</w:t>
      </w:r>
      <w:r>
        <w:rPr>
          <w:rFonts w:ascii="Times New Roman" w:hAnsi="Times New Roman" w:cs="Times New Roman" w:hint="eastAsia"/>
          <w:sz w:val="30"/>
          <w:szCs w:val="30"/>
        </w:rPr>
        <w:t>慕德俊</w:t>
      </w:r>
      <w:r>
        <w:rPr>
          <w:rFonts w:ascii="Times New Roman" w:hAnsi="Times New Roman" w:cs="Times New Roman" w:hint="eastAsia"/>
          <w:sz w:val="30"/>
          <w:szCs w:val="30"/>
        </w:rPr>
        <w:t>,</w:t>
      </w:r>
      <w:r>
        <w:rPr>
          <w:rFonts w:ascii="Times New Roman" w:hAnsi="Times New Roman" w:cs="Times New Roman" w:hint="eastAsia"/>
          <w:sz w:val="30"/>
          <w:szCs w:val="30"/>
        </w:rPr>
        <w:t>唐三平</w:t>
      </w:r>
      <w:r>
        <w:rPr>
          <w:rFonts w:ascii="Times New Roman" w:hAnsi="Times New Roman" w:cs="Times New Roman" w:hint="eastAsia"/>
          <w:sz w:val="30"/>
          <w:szCs w:val="30"/>
        </w:rPr>
        <w:t>:</w:t>
      </w:r>
      <w:r>
        <w:rPr>
          <w:rFonts w:ascii="Times New Roman" w:hAnsi="Times New Roman" w:cs="Times New Roman" w:hint="eastAsia"/>
          <w:sz w:val="30"/>
          <w:szCs w:val="30"/>
        </w:rPr>
        <w:t>网络隔离体系结构研究</w:t>
      </w:r>
      <w:r>
        <w:rPr>
          <w:rFonts w:ascii="Times New Roman" w:hAnsi="Times New Roman" w:cs="Times New Roman" w:hint="eastAsia"/>
          <w:sz w:val="30"/>
          <w:szCs w:val="30"/>
        </w:rPr>
        <w:t xml:space="preserve">[J]. </w:t>
      </w:r>
      <w:r>
        <w:rPr>
          <w:rFonts w:ascii="Times New Roman" w:hAnsi="Times New Roman" w:cs="Times New Roman" w:hint="eastAsia"/>
          <w:sz w:val="30"/>
          <w:szCs w:val="30"/>
        </w:rPr>
        <w:t>成都</w:t>
      </w:r>
      <w:r>
        <w:rPr>
          <w:rFonts w:ascii="Times New Roman" w:hAnsi="Times New Roman" w:cs="Times New Roman" w:hint="eastAsia"/>
          <w:sz w:val="30"/>
          <w:szCs w:val="30"/>
        </w:rPr>
        <w:t xml:space="preserve">: </w:t>
      </w:r>
      <w:r>
        <w:rPr>
          <w:rFonts w:ascii="Times New Roman" w:hAnsi="Times New Roman" w:cs="Times New Roman" w:hint="eastAsia"/>
          <w:sz w:val="30"/>
          <w:szCs w:val="30"/>
        </w:rPr>
        <w:t>计算机应用研究</w:t>
      </w:r>
      <w:r>
        <w:rPr>
          <w:rFonts w:ascii="Times New Roman" w:hAnsi="Times New Roman" w:cs="Times New Roman" w:hint="eastAsia"/>
          <w:sz w:val="30"/>
          <w:szCs w:val="30"/>
        </w:rPr>
        <w:t>.2005(5) 219-221.</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 xml:space="preserve">NIST SP800-125, Guide to security for Full virtualization Technologies, </w:t>
      </w:r>
      <w:hyperlink r:id="rId85" w:history="1">
        <w:r>
          <w:rPr>
            <w:rFonts w:ascii="Times New Roman" w:hAnsi="Times New Roman" w:cs="Times New Roman"/>
            <w:sz w:val="30"/>
            <w:szCs w:val="30"/>
          </w:rPr>
          <w:t>http://csrc.nist.gov/publications/nistpubs/800-125/SP800-125-final.pdf</w:t>
        </w:r>
      </w:hyperlink>
      <w:r>
        <w:rPr>
          <w:rFonts w:ascii="Times New Roman" w:hAnsi="Times New Roman" w:cs="Times New Roman"/>
          <w:sz w:val="30"/>
          <w:szCs w:val="30"/>
        </w:rPr>
        <w:t xml:space="preserve">, Jan 2011, </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Peter M. Chen and Brian D. Noble. When Virtual is Better Than Real. HotOS VIII, Schoss Elmau, Germany, May 2001.</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Bryan D Payne</w:t>
      </w:r>
      <w:r>
        <w:rPr>
          <w:rFonts w:ascii="Times New Roman" w:hAnsi="Times New Roman" w:cs="Times New Roman"/>
          <w:sz w:val="30"/>
          <w:szCs w:val="30"/>
        </w:rPr>
        <w:t>，</w:t>
      </w:r>
      <w:r>
        <w:rPr>
          <w:rFonts w:ascii="Times New Roman" w:hAnsi="Times New Roman" w:cs="Times New Roman"/>
          <w:sz w:val="30"/>
          <w:szCs w:val="30"/>
        </w:rPr>
        <w:t xml:space="preserve"> M artim Carbone</w:t>
      </w:r>
      <w:r>
        <w:rPr>
          <w:rFonts w:ascii="Times New Roman" w:hAnsi="Times New Roman" w:cs="Times New Roman"/>
          <w:sz w:val="30"/>
          <w:szCs w:val="30"/>
        </w:rPr>
        <w:t>，</w:t>
      </w:r>
      <w:r>
        <w:rPr>
          <w:rFonts w:ascii="Times New Roman" w:hAnsi="Times New Roman" w:cs="Times New Roman"/>
          <w:sz w:val="30"/>
          <w:szCs w:val="30"/>
        </w:rPr>
        <w:t xml:space="preserve"> W enke Lee</w:t>
      </w:r>
      <w:r>
        <w:rPr>
          <w:rFonts w:ascii="Times New Roman" w:hAnsi="Times New Roman" w:cs="Times New Roman"/>
          <w:sz w:val="30"/>
          <w:szCs w:val="30"/>
        </w:rPr>
        <w:t>．</w:t>
      </w:r>
      <w:r>
        <w:rPr>
          <w:rFonts w:ascii="Times New Roman" w:hAnsi="Times New Roman" w:cs="Times New Roman"/>
          <w:sz w:val="30"/>
          <w:szCs w:val="30"/>
        </w:rPr>
        <w:t xml:space="preserve"> Secure and flexible monitoring of virtual machines[c]  Proc of the 23rd Annual Computer Security Applications Conf(ACSAC 07)</w:t>
      </w:r>
      <w:r>
        <w:rPr>
          <w:rFonts w:ascii="Times New Roman" w:hAnsi="Times New Roman" w:cs="Times New Roman"/>
          <w:sz w:val="30"/>
          <w:szCs w:val="30"/>
        </w:rPr>
        <w:t>．</w:t>
      </w:r>
      <w:r>
        <w:rPr>
          <w:rFonts w:ascii="Times New Roman" w:hAnsi="Times New Roman" w:cs="Times New Roman"/>
          <w:sz w:val="30"/>
          <w:szCs w:val="30"/>
        </w:rPr>
        <w:t>Piscataway</w:t>
      </w:r>
      <w:r>
        <w:rPr>
          <w:rFonts w:ascii="Times New Roman" w:hAnsi="Times New Roman" w:cs="Times New Roman"/>
          <w:sz w:val="30"/>
          <w:szCs w:val="30"/>
        </w:rPr>
        <w:t>，</w:t>
      </w:r>
      <w:r>
        <w:rPr>
          <w:rFonts w:ascii="Times New Roman" w:hAnsi="Times New Roman" w:cs="Times New Roman"/>
          <w:sz w:val="30"/>
          <w:szCs w:val="30"/>
        </w:rPr>
        <w:t>NJ</w:t>
      </w:r>
      <w:r>
        <w:rPr>
          <w:rFonts w:ascii="Times New Roman" w:hAnsi="Times New Roman" w:cs="Times New Roman"/>
          <w:sz w:val="30"/>
          <w:szCs w:val="30"/>
        </w:rPr>
        <w:t>：</w:t>
      </w:r>
      <w:r>
        <w:rPr>
          <w:rFonts w:ascii="Times New Roman" w:hAnsi="Times New Roman" w:cs="Times New Roman"/>
          <w:sz w:val="30"/>
          <w:szCs w:val="30"/>
        </w:rPr>
        <w:t>1EEE</w:t>
      </w:r>
      <w:r>
        <w:rPr>
          <w:rFonts w:ascii="Times New Roman" w:hAnsi="Times New Roman" w:cs="Times New Roman"/>
          <w:sz w:val="30"/>
          <w:szCs w:val="30"/>
        </w:rPr>
        <w:t>，</w:t>
      </w:r>
      <w:r>
        <w:rPr>
          <w:rFonts w:ascii="Times New Roman" w:hAnsi="Times New Roman" w:cs="Times New Roman"/>
          <w:sz w:val="30"/>
          <w:szCs w:val="30"/>
        </w:rPr>
        <w:t>2007</w:t>
      </w:r>
      <w:r>
        <w:rPr>
          <w:rFonts w:ascii="Times New Roman" w:hAnsi="Times New Roman" w:cs="Times New Roman"/>
          <w:sz w:val="30"/>
          <w:szCs w:val="30"/>
        </w:rPr>
        <w:t>：</w:t>
      </w:r>
      <w:r>
        <w:rPr>
          <w:rFonts w:ascii="Times New Roman" w:hAnsi="Times New Roman" w:cs="Times New Roman"/>
          <w:sz w:val="30"/>
          <w:szCs w:val="30"/>
        </w:rPr>
        <w:t>386—397</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 xml:space="preserve"> XenAccess 0.5 source code, </w:t>
      </w:r>
      <w:hyperlink r:id="rId86" w:history="1">
        <w:r>
          <w:rPr>
            <w:rFonts w:ascii="Times New Roman" w:hAnsi="Times New Roman" w:cs="Times New Roman"/>
            <w:sz w:val="30"/>
            <w:szCs w:val="30"/>
          </w:rPr>
          <w:t>http://code.google.com/p/xenaccess/</w:t>
        </w:r>
      </w:hyperlink>
      <w:r>
        <w:rPr>
          <w:rFonts w:ascii="Times New Roman" w:hAnsi="Times New Roman" w:cs="Times New Roman"/>
          <w:sz w:val="30"/>
          <w:szCs w:val="30"/>
        </w:rPr>
        <w:t>, Jan.2009</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Jiang X</w:t>
      </w:r>
      <w:r>
        <w:rPr>
          <w:rFonts w:ascii="Times New Roman" w:hAnsi="Times New Roman" w:cs="Times New Roman"/>
          <w:sz w:val="30"/>
          <w:szCs w:val="30"/>
        </w:rPr>
        <w:t>．</w:t>
      </w:r>
      <w:r>
        <w:rPr>
          <w:rFonts w:ascii="Times New Roman" w:hAnsi="Times New Roman" w:cs="Times New Roman"/>
          <w:sz w:val="30"/>
          <w:szCs w:val="30"/>
        </w:rPr>
        <w:t>W ang X</w:t>
      </w:r>
      <w:r>
        <w:rPr>
          <w:rFonts w:ascii="Times New Roman" w:hAnsi="Times New Roman" w:cs="Times New Roman"/>
          <w:sz w:val="30"/>
          <w:szCs w:val="30"/>
        </w:rPr>
        <w:t>，</w:t>
      </w:r>
      <w:r>
        <w:rPr>
          <w:rFonts w:ascii="Times New Roman" w:hAnsi="Times New Roman" w:cs="Times New Roman"/>
          <w:sz w:val="30"/>
          <w:szCs w:val="30"/>
        </w:rPr>
        <w:t>Xu I)</w:t>
      </w:r>
      <w:r>
        <w:rPr>
          <w:rFonts w:ascii="Times New Roman" w:hAnsi="Times New Roman" w:cs="Times New Roman"/>
          <w:sz w:val="30"/>
          <w:szCs w:val="30"/>
        </w:rPr>
        <w:t>．</w:t>
      </w:r>
      <w:r>
        <w:rPr>
          <w:rFonts w:ascii="Times New Roman" w:hAnsi="Times New Roman" w:cs="Times New Roman"/>
          <w:sz w:val="30"/>
          <w:szCs w:val="30"/>
        </w:rPr>
        <w:t xml:space="preserve">Stealthy malware detection through VMM—based “out of the—box’’semantic view reconstruction [C] </w:t>
      </w:r>
      <w:r>
        <w:rPr>
          <w:rFonts w:ascii="Times New Roman" w:hAnsi="Times New Roman" w:cs="Times New Roman"/>
          <w:sz w:val="30"/>
          <w:szCs w:val="30"/>
        </w:rPr>
        <w:t>／</w:t>
      </w:r>
      <w:r>
        <w:rPr>
          <w:rFonts w:ascii="Times New Roman" w:hAnsi="Times New Roman" w:cs="Times New Roman"/>
          <w:sz w:val="30"/>
          <w:szCs w:val="30"/>
        </w:rPr>
        <w:t>Proc of the 1 4th ACM Conf on Computer and Comm unications Security (CCS 07)</w:t>
      </w:r>
      <w:r>
        <w:rPr>
          <w:rFonts w:ascii="Times New Roman" w:hAnsi="Times New Roman" w:cs="Times New Roman"/>
          <w:sz w:val="30"/>
          <w:szCs w:val="30"/>
        </w:rPr>
        <w:t>．</w:t>
      </w:r>
      <w:r>
        <w:rPr>
          <w:rFonts w:ascii="Times New Roman" w:hAnsi="Times New Roman" w:cs="Times New Roman"/>
          <w:sz w:val="30"/>
          <w:szCs w:val="30"/>
        </w:rPr>
        <w:t xml:space="preserve"> New York</w:t>
      </w:r>
      <w:r>
        <w:rPr>
          <w:rFonts w:ascii="Times New Roman" w:hAnsi="Times New Roman" w:cs="Times New Roman"/>
          <w:sz w:val="30"/>
          <w:szCs w:val="30"/>
        </w:rPr>
        <w:t>：</w:t>
      </w:r>
      <w:r>
        <w:rPr>
          <w:rFonts w:ascii="Times New Roman" w:hAnsi="Times New Roman" w:cs="Times New Roman"/>
          <w:sz w:val="30"/>
          <w:szCs w:val="30"/>
        </w:rPr>
        <w:t xml:space="preserve"> ACM </w:t>
      </w:r>
      <w:r>
        <w:rPr>
          <w:rFonts w:ascii="Times New Roman" w:hAnsi="Times New Roman" w:cs="Times New Roman"/>
          <w:sz w:val="30"/>
          <w:szCs w:val="30"/>
        </w:rPr>
        <w:t>，</w:t>
      </w:r>
      <w:r>
        <w:rPr>
          <w:rFonts w:ascii="Times New Roman" w:hAnsi="Times New Roman" w:cs="Times New Roman"/>
          <w:sz w:val="30"/>
          <w:szCs w:val="30"/>
        </w:rPr>
        <w:t>2OO7</w:t>
      </w:r>
      <w:r>
        <w:rPr>
          <w:rFonts w:ascii="Times New Roman" w:hAnsi="Times New Roman" w:cs="Times New Roman"/>
          <w:sz w:val="30"/>
          <w:szCs w:val="30"/>
        </w:rPr>
        <w:t>：</w:t>
      </w:r>
      <w:r>
        <w:rPr>
          <w:rFonts w:ascii="Times New Roman" w:hAnsi="Times New Roman" w:cs="Times New Roman"/>
          <w:sz w:val="30"/>
          <w:szCs w:val="30"/>
        </w:rPr>
        <w:t>128—138</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王丽娜，高汉军，刘</w:t>
      </w:r>
      <w:r>
        <w:rPr>
          <w:rFonts w:ascii="Times New Roman" w:hAnsi="Times New Roman" w:cs="Times New Roman"/>
          <w:sz w:val="30"/>
          <w:szCs w:val="30"/>
        </w:rPr>
        <w:t xml:space="preserve"> </w:t>
      </w:r>
      <w:r>
        <w:rPr>
          <w:rFonts w:ascii="Times New Roman" w:hAnsi="Times New Roman" w:cs="Times New Roman"/>
          <w:sz w:val="30"/>
          <w:szCs w:val="30"/>
        </w:rPr>
        <w:t>炜，彭</w:t>
      </w:r>
      <w:r>
        <w:rPr>
          <w:rFonts w:ascii="Times New Roman" w:hAnsi="Times New Roman" w:cs="Times New Roman"/>
          <w:sz w:val="30"/>
          <w:szCs w:val="30"/>
        </w:rPr>
        <w:t xml:space="preserve"> </w:t>
      </w:r>
      <w:r>
        <w:rPr>
          <w:rFonts w:ascii="Times New Roman" w:hAnsi="Times New Roman" w:cs="Times New Roman"/>
          <w:sz w:val="30"/>
          <w:szCs w:val="30"/>
        </w:rPr>
        <w:t>洋</w:t>
      </w:r>
      <w:r>
        <w:rPr>
          <w:rFonts w:ascii="Times New Roman" w:hAnsi="Times New Roman" w:cs="Times New Roman"/>
          <w:sz w:val="30"/>
          <w:szCs w:val="30"/>
        </w:rPr>
        <w:t xml:space="preserve"> </w:t>
      </w:r>
      <w:r>
        <w:rPr>
          <w:rFonts w:ascii="Times New Roman" w:hAnsi="Times New Roman" w:cs="Times New Roman"/>
          <w:sz w:val="30"/>
          <w:szCs w:val="30"/>
        </w:rPr>
        <w:t>：</w:t>
      </w:r>
      <w:r>
        <w:rPr>
          <w:rFonts w:ascii="Times New Roman" w:hAnsi="Times New Roman" w:cs="Times New Roman"/>
          <w:sz w:val="30"/>
          <w:szCs w:val="30"/>
        </w:rPr>
        <w:t xml:space="preserve"> </w:t>
      </w:r>
      <w:r>
        <w:rPr>
          <w:rFonts w:ascii="Times New Roman" w:hAnsi="Times New Roman" w:cs="Times New Roman"/>
          <w:sz w:val="30"/>
          <w:szCs w:val="30"/>
        </w:rPr>
        <w:t>利用虚拟机监视器检测及管理隐藏进程。计算机研究与发展，</w:t>
      </w:r>
      <w:r>
        <w:rPr>
          <w:rFonts w:ascii="Times New Roman" w:hAnsi="Times New Roman" w:cs="Times New Roman"/>
          <w:sz w:val="30"/>
          <w:szCs w:val="30"/>
        </w:rPr>
        <w:t>2011. 48</w:t>
      </w:r>
      <w:r>
        <w:rPr>
          <w:rFonts w:ascii="Times New Roman" w:hAnsi="Times New Roman" w:cs="Times New Roman"/>
          <w:sz w:val="30"/>
          <w:szCs w:val="30"/>
        </w:rPr>
        <w:t>（</w:t>
      </w:r>
      <w:r>
        <w:rPr>
          <w:rFonts w:ascii="Times New Roman" w:hAnsi="Times New Roman" w:cs="Times New Roman"/>
          <w:sz w:val="30"/>
          <w:szCs w:val="30"/>
        </w:rPr>
        <w:t>8</w:t>
      </w:r>
      <w:r>
        <w:rPr>
          <w:rFonts w:ascii="Times New Roman" w:hAnsi="Times New Roman" w:cs="Times New Roman"/>
          <w:sz w:val="30"/>
          <w:szCs w:val="30"/>
        </w:rPr>
        <w:t>）</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color w:val="222222"/>
          <w:sz w:val="30"/>
          <w:szCs w:val="30"/>
        </w:rPr>
      </w:pPr>
      <w:r>
        <w:rPr>
          <w:rFonts w:ascii="Times New Roman" w:hAnsi="Times New Roman" w:cs="Times New Roman"/>
          <w:sz w:val="30"/>
          <w:szCs w:val="30"/>
        </w:rPr>
        <w:t>Kostya Kortchinsky. Cloudburst</w:t>
      </w:r>
      <w:r>
        <w:rPr>
          <w:rFonts w:ascii="Times New Roman" w:hAnsi="Times New Roman" w:cs="Times New Roman"/>
          <w:color w:val="222222"/>
          <w:sz w:val="30"/>
          <w:szCs w:val="30"/>
        </w:rPr>
        <w:t xml:space="preserve">: Hacking 3D (and Breaking </w:t>
      </w:r>
      <w:r>
        <w:rPr>
          <w:rFonts w:ascii="Times New Roman" w:hAnsi="Times New Roman" w:cs="Times New Roman"/>
          <w:color w:val="222222"/>
          <w:sz w:val="30"/>
          <w:szCs w:val="30"/>
        </w:rPr>
        <w:lastRenderedPageBreak/>
        <w:t>Out of VMware)[C/OL].</w:t>
      </w:r>
      <w:r>
        <w:rPr>
          <w:rFonts w:ascii="Times New Roman" w:hAnsi="Times New Roman" w:cs="Times New Roman"/>
          <w:sz w:val="30"/>
          <w:szCs w:val="30"/>
        </w:rPr>
        <w:t xml:space="preserve"> </w:t>
      </w:r>
      <w:hyperlink r:id="rId87" w:history="1">
        <w:r>
          <w:rPr>
            <w:rStyle w:val="aa"/>
            <w:rFonts w:ascii="Times New Roman" w:hAnsi="Times New Roman" w:cs="Times New Roman"/>
            <w:sz w:val="30"/>
            <w:szCs w:val="30"/>
          </w:rPr>
          <w:t>http://www.blackhat.com/presentations/bh-usa-09/KORTCHINSKY/BHUSA09-Kortchinsky-Cloudburst-PAPER.pdf</w:t>
        </w:r>
      </w:hyperlink>
      <w:r>
        <w:rPr>
          <w:rFonts w:ascii="Times New Roman" w:hAnsi="Times New Roman" w:cs="Times New Roman"/>
          <w:color w:val="222222"/>
          <w:sz w:val="30"/>
          <w:szCs w:val="30"/>
        </w:rPr>
        <w:t>. 2009,06.</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color w:val="222222"/>
          <w:sz w:val="30"/>
          <w:szCs w:val="30"/>
        </w:rPr>
        <w:t>Rafal Wojtczuk.</w:t>
      </w:r>
      <w:r>
        <w:rPr>
          <w:rFonts w:ascii="Times New Roman" w:hAnsi="Times New Roman" w:cs="Times New Roman"/>
          <w:sz w:val="30"/>
          <w:szCs w:val="30"/>
        </w:rPr>
        <w:t xml:space="preserve"> </w:t>
      </w:r>
      <w:r>
        <w:rPr>
          <w:rFonts w:ascii="Times New Roman" w:hAnsi="Times New Roman" w:cs="Times New Roman"/>
          <w:color w:val="222222"/>
          <w:sz w:val="30"/>
          <w:szCs w:val="30"/>
        </w:rPr>
        <w:t xml:space="preserve">Subverting the Xen Hypervisor[C/OL]. </w:t>
      </w:r>
      <w:hyperlink r:id="rId88" w:history="1">
        <w:r>
          <w:rPr>
            <w:rStyle w:val="aa"/>
            <w:rFonts w:ascii="Times New Roman" w:hAnsi="Times New Roman" w:cs="Times New Roman"/>
            <w:sz w:val="30"/>
            <w:szCs w:val="30"/>
          </w:rPr>
          <w:t>http://www.blackhat.com/presentations/bh-usa-08/Wojtczuk/BH_US_08_Wojtczuk_Subverting_the_Xen_Hypervisor.pdf.2008,07</w:t>
        </w:r>
      </w:hyperlink>
      <w:r>
        <w:rPr>
          <w:rFonts w:ascii="Times New Roman" w:hAnsi="Times New Roman" w:cs="Times New Roman"/>
          <w:color w:val="222222"/>
          <w:sz w:val="30"/>
          <w:szCs w:val="30"/>
        </w:rPr>
        <w:t>.</w:t>
      </w:r>
    </w:p>
    <w:p w:rsidR="00E42DED" w:rsidRDefault="00EF46FE"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hyperlink r:id="rId89" w:history="1">
        <w:r w:rsidR="00E50D94">
          <w:rPr>
            <w:rFonts w:ascii="Times New Roman" w:hAnsi="Times New Roman" w:cs="Times New Roman"/>
            <w:sz w:val="30"/>
            <w:szCs w:val="30"/>
          </w:rPr>
          <w:t>Arvind Seshadri</w:t>
        </w:r>
      </w:hyperlink>
      <w:r w:rsidR="00E50D94">
        <w:rPr>
          <w:rFonts w:ascii="Times New Roman" w:hAnsi="Times New Roman" w:cs="Times New Roman"/>
          <w:sz w:val="30"/>
          <w:szCs w:val="30"/>
        </w:rPr>
        <w:t xml:space="preserve">, </w:t>
      </w:r>
      <w:hyperlink r:id="rId90" w:history="1">
        <w:r w:rsidR="00E50D94">
          <w:rPr>
            <w:rFonts w:ascii="Times New Roman" w:hAnsi="Times New Roman" w:cs="Times New Roman"/>
            <w:sz w:val="30"/>
            <w:szCs w:val="30"/>
          </w:rPr>
          <w:t>Mark Luk</w:t>
        </w:r>
      </w:hyperlink>
      <w:r w:rsidR="00E50D94">
        <w:rPr>
          <w:rFonts w:ascii="Times New Roman" w:hAnsi="Times New Roman" w:cs="Times New Roman"/>
          <w:sz w:val="30"/>
          <w:szCs w:val="30"/>
        </w:rPr>
        <w:t xml:space="preserve">, </w:t>
      </w:r>
      <w:r w:rsidR="00E50D94">
        <w:rPr>
          <w:color w:val="000000"/>
          <w:sz w:val="30"/>
          <w:szCs w:val="30"/>
        </w:rPr>
        <w:t>Ning Qu,</w:t>
      </w:r>
      <w:r w:rsidR="00E50D94">
        <w:rPr>
          <w:rFonts w:ascii="Times New Roman" w:hAnsi="Times New Roman" w:cs="Times New Roman"/>
          <w:sz w:val="30"/>
          <w:szCs w:val="30"/>
        </w:rPr>
        <w:t xml:space="preserve"> </w:t>
      </w:r>
      <w:hyperlink r:id="rId91" w:history="1">
        <w:r w:rsidR="00E50D94">
          <w:rPr>
            <w:rFonts w:ascii="Times New Roman" w:hAnsi="Times New Roman" w:cs="Times New Roman"/>
            <w:sz w:val="30"/>
            <w:szCs w:val="30"/>
          </w:rPr>
          <w:t>Adrian Perrig</w:t>
        </w:r>
      </w:hyperlink>
      <w:r w:rsidR="00E50D94">
        <w:rPr>
          <w:color w:val="000000"/>
          <w:sz w:val="30"/>
          <w:szCs w:val="30"/>
        </w:rPr>
        <w:t>: SecVisor: a tiny hypervisor to provide lifetime kernel code integrity for commodity O</w:t>
      </w:r>
      <w:r w:rsidR="00E50D94">
        <w:rPr>
          <w:rFonts w:ascii="Times New Roman" w:hAnsi="Times New Roman" w:cs="Times New Roman"/>
          <w:sz w:val="30"/>
          <w:szCs w:val="30"/>
        </w:rPr>
        <w:t xml:space="preserve">Ses. </w:t>
      </w:r>
      <w:hyperlink r:id="rId92" w:anchor="SeshadriLQP07" w:history="1">
        <w:r w:rsidR="00E50D94">
          <w:rPr>
            <w:rFonts w:ascii="Times New Roman" w:hAnsi="Times New Roman" w:cs="Times New Roman"/>
            <w:sz w:val="30"/>
            <w:szCs w:val="30"/>
          </w:rPr>
          <w:t>SOSP 2007</w:t>
        </w:r>
      </w:hyperlink>
      <w:r w:rsidR="00E50D94">
        <w:rPr>
          <w:rFonts w:ascii="Times New Roman" w:hAnsi="Times New Roman" w:cs="Times New Roman"/>
          <w:sz w:val="30"/>
          <w:szCs w:val="30"/>
        </w:rPr>
        <w:t xml:space="preserve">: 335-350 </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 xml:space="preserve">Patrick Colp, </w:t>
      </w:r>
      <w:hyperlink r:id="rId93" w:history="1">
        <w:r>
          <w:rPr>
            <w:rFonts w:ascii="Times New Roman" w:hAnsi="Times New Roman" w:cs="Times New Roman"/>
            <w:sz w:val="30"/>
            <w:szCs w:val="30"/>
          </w:rPr>
          <w:t>Mihir Nanavati</w:t>
        </w:r>
      </w:hyperlink>
      <w:r>
        <w:rPr>
          <w:rFonts w:ascii="Times New Roman" w:hAnsi="Times New Roman" w:cs="Times New Roman"/>
          <w:sz w:val="30"/>
          <w:szCs w:val="30"/>
        </w:rPr>
        <w:t xml:space="preserve">, </w:t>
      </w:r>
      <w:hyperlink r:id="rId94" w:history="1">
        <w:r>
          <w:rPr>
            <w:rFonts w:ascii="Times New Roman" w:hAnsi="Times New Roman" w:cs="Times New Roman"/>
            <w:sz w:val="30"/>
            <w:szCs w:val="30"/>
          </w:rPr>
          <w:t>Jun Zhu</w:t>
        </w:r>
      </w:hyperlink>
      <w:r>
        <w:rPr>
          <w:rFonts w:ascii="Times New Roman" w:hAnsi="Times New Roman" w:cs="Times New Roman"/>
          <w:sz w:val="30"/>
          <w:szCs w:val="30"/>
        </w:rPr>
        <w:t xml:space="preserve">, </w:t>
      </w:r>
      <w:hyperlink r:id="rId95" w:history="1">
        <w:r>
          <w:rPr>
            <w:rFonts w:ascii="Times New Roman" w:hAnsi="Times New Roman" w:cs="Times New Roman"/>
            <w:sz w:val="30"/>
            <w:szCs w:val="30"/>
          </w:rPr>
          <w:t>William Aiello</w:t>
        </w:r>
      </w:hyperlink>
      <w:r>
        <w:rPr>
          <w:rFonts w:ascii="Times New Roman" w:hAnsi="Times New Roman" w:cs="Times New Roman"/>
          <w:sz w:val="30"/>
          <w:szCs w:val="30"/>
        </w:rPr>
        <w:t xml:space="preserve">, </w:t>
      </w:r>
      <w:hyperlink r:id="rId96" w:history="1">
        <w:r>
          <w:rPr>
            <w:rFonts w:ascii="Times New Roman" w:hAnsi="Times New Roman" w:cs="Times New Roman"/>
            <w:sz w:val="30"/>
            <w:szCs w:val="30"/>
          </w:rPr>
          <w:t>George Coker</w:t>
        </w:r>
      </w:hyperlink>
      <w:r>
        <w:rPr>
          <w:rFonts w:ascii="Times New Roman" w:hAnsi="Times New Roman" w:cs="Times New Roman"/>
          <w:sz w:val="30"/>
          <w:szCs w:val="30"/>
        </w:rPr>
        <w:t xml:space="preserve">, </w:t>
      </w:r>
      <w:hyperlink r:id="rId97" w:history="1">
        <w:r>
          <w:rPr>
            <w:rFonts w:ascii="Times New Roman" w:hAnsi="Times New Roman" w:cs="Times New Roman"/>
            <w:sz w:val="30"/>
            <w:szCs w:val="30"/>
          </w:rPr>
          <w:t>Tim Deegan</w:t>
        </w:r>
      </w:hyperlink>
      <w:r>
        <w:rPr>
          <w:rFonts w:ascii="Times New Roman" w:hAnsi="Times New Roman" w:cs="Times New Roman"/>
          <w:sz w:val="30"/>
          <w:szCs w:val="30"/>
        </w:rPr>
        <w:t xml:space="preserve">, </w:t>
      </w:r>
      <w:hyperlink r:id="rId98" w:history="1">
        <w:r>
          <w:rPr>
            <w:rFonts w:ascii="Times New Roman" w:hAnsi="Times New Roman" w:cs="Times New Roman"/>
            <w:sz w:val="30"/>
            <w:szCs w:val="30"/>
          </w:rPr>
          <w:t>Peter Loscocco</w:t>
        </w:r>
      </w:hyperlink>
      <w:r>
        <w:rPr>
          <w:rFonts w:ascii="Times New Roman" w:hAnsi="Times New Roman" w:cs="Times New Roman"/>
          <w:sz w:val="30"/>
          <w:szCs w:val="30"/>
        </w:rPr>
        <w:t xml:space="preserve">, </w:t>
      </w:r>
      <w:hyperlink r:id="rId99" w:history="1">
        <w:r>
          <w:rPr>
            <w:rFonts w:ascii="Times New Roman" w:hAnsi="Times New Roman" w:cs="Times New Roman"/>
            <w:sz w:val="30"/>
            <w:szCs w:val="30"/>
          </w:rPr>
          <w:t>Andrew Warfield</w:t>
        </w:r>
      </w:hyperlink>
      <w:r>
        <w:rPr>
          <w:rFonts w:ascii="Times New Roman" w:hAnsi="Times New Roman" w:cs="Times New Roman"/>
          <w:sz w:val="30"/>
          <w:szCs w:val="30"/>
        </w:rPr>
        <w:t xml:space="preserve">: Breaking up is hard to do: security and functionality in a commodity hypervisor. </w:t>
      </w:r>
      <w:hyperlink r:id="rId100" w:anchor="ColpNZACDLW11" w:history="1">
        <w:r>
          <w:rPr>
            <w:rFonts w:ascii="Times New Roman" w:hAnsi="Times New Roman" w:cs="Times New Roman"/>
            <w:sz w:val="30"/>
            <w:szCs w:val="30"/>
          </w:rPr>
          <w:t>SOSP 2011</w:t>
        </w:r>
      </w:hyperlink>
      <w:r>
        <w:rPr>
          <w:rFonts w:ascii="Times New Roman" w:hAnsi="Times New Roman" w:cs="Times New Roman"/>
          <w:sz w:val="30"/>
          <w:szCs w:val="30"/>
        </w:rPr>
        <w:t>: 189-202</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 xml:space="preserve">Anh Nguyen, </w:t>
      </w:r>
      <w:hyperlink r:id="rId101" w:history="1">
        <w:r>
          <w:rPr>
            <w:rFonts w:ascii="Times New Roman" w:hAnsi="Times New Roman" w:cs="Times New Roman"/>
            <w:sz w:val="30"/>
            <w:szCs w:val="30"/>
          </w:rPr>
          <w:t>Himanshu Raj</w:t>
        </w:r>
      </w:hyperlink>
      <w:r>
        <w:rPr>
          <w:rFonts w:ascii="Times New Roman" w:hAnsi="Times New Roman" w:cs="Times New Roman"/>
          <w:sz w:val="30"/>
          <w:szCs w:val="30"/>
        </w:rPr>
        <w:t xml:space="preserve">, </w:t>
      </w:r>
      <w:hyperlink r:id="rId102" w:history="1">
        <w:r>
          <w:rPr>
            <w:rFonts w:ascii="Times New Roman" w:hAnsi="Times New Roman" w:cs="Times New Roman"/>
            <w:sz w:val="30"/>
            <w:szCs w:val="30"/>
          </w:rPr>
          <w:t>Shravan K. Rayanchu</w:t>
        </w:r>
      </w:hyperlink>
      <w:r>
        <w:rPr>
          <w:rFonts w:ascii="Times New Roman" w:hAnsi="Times New Roman" w:cs="Times New Roman"/>
          <w:sz w:val="30"/>
          <w:szCs w:val="30"/>
        </w:rPr>
        <w:t xml:space="preserve">, </w:t>
      </w:r>
      <w:hyperlink r:id="rId103" w:history="1">
        <w:r>
          <w:rPr>
            <w:rFonts w:ascii="Times New Roman" w:hAnsi="Times New Roman" w:cs="Times New Roman"/>
            <w:sz w:val="30"/>
            <w:szCs w:val="30"/>
          </w:rPr>
          <w:t>Stefan Saroiu</w:t>
        </w:r>
      </w:hyperlink>
      <w:r>
        <w:rPr>
          <w:rFonts w:ascii="Times New Roman" w:hAnsi="Times New Roman" w:cs="Times New Roman"/>
          <w:sz w:val="30"/>
          <w:szCs w:val="30"/>
        </w:rPr>
        <w:t xml:space="preserve">, </w:t>
      </w:r>
      <w:hyperlink r:id="rId104" w:history="1">
        <w:r>
          <w:rPr>
            <w:rFonts w:ascii="Times New Roman" w:hAnsi="Times New Roman" w:cs="Times New Roman"/>
            <w:sz w:val="30"/>
            <w:szCs w:val="30"/>
          </w:rPr>
          <w:t>Alec Wolman</w:t>
        </w:r>
      </w:hyperlink>
      <w:r>
        <w:rPr>
          <w:rFonts w:ascii="Times New Roman" w:hAnsi="Times New Roman" w:cs="Times New Roman"/>
          <w:sz w:val="30"/>
          <w:szCs w:val="30"/>
        </w:rPr>
        <w:t xml:space="preserve">: Delusional boot: securing hypervisors without massive re-engineering. </w:t>
      </w:r>
      <w:hyperlink r:id="rId105" w:anchor="NguyenRRSW12" w:history="1">
        <w:r>
          <w:rPr>
            <w:rFonts w:ascii="Times New Roman" w:hAnsi="Times New Roman" w:cs="Times New Roman"/>
            <w:sz w:val="30"/>
            <w:szCs w:val="30"/>
          </w:rPr>
          <w:t>EuroSys 2012</w:t>
        </w:r>
      </w:hyperlink>
      <w:r>
        <w:rPr>
          <w:rFonts w:ascii="Times New Roman" w:hAnsi="Times New Roman" w:cs="Times New Roman"/>
          <w:sz w:val="30"/>
          <w:szCs w:val="30"/>
        </w:rPr>
        <w:t>: 141-154 Apr.2012</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color w:val="000000"/>
          <w:sz w:val="30"/>
          <w:szCs w:val="30"/>
        </w:rPr>
        <w:t xml:space="preserve"> W</w:t>
      </w:r>
      <w:r>
        <w:rPr>
          <w:rFonts w:ascii="Times New Roman" w:hAnsi="Times New Roman" w:cs="Times New Roman"/>
          <w:sz w:val="30"/>
          <w:szCs w:val="30"/>
        </w:rPr>
        <w:t xml:space="preserve">eidong Shi, </w:t>
      </w:r>
      <w:hyperlink r:id="rId106" w:history="1">
        <w:r>
          <w:rPr>
            <w:rFonts w:ascii="Times New Roman" w:hAnsi="Times New Roman" w:cs="Times New Roman"/>
            <w:sz w:val="30"/>
            <w:szCs w:val="30"/>
          </w:rPr>
          <w:t>Jong-Hyuk Lee</w:t>
        </w:r>
      </w:hyperlink>
      <w:r>
        <w:rPr>
          <w:rFonts w:ascii="Times New Roman" w:hAnsi="Times New Roman" w:cs="Times New Roman"/>
          <w:sz w:val="30"/>
          <w:szCs w:val="30"/>
        </w:rPr>
        <w:t xml:space="preserve">, </w:t>
      </w:r>
      <w:hyperlink r:id="rId107" w:history="1">
        <w:r>
          <w:rPr>
            <w:rFonts w:ascii="Times New Roman" w:hAnsi="Times New Roman" w:cs="Times New Roman"/>
            <w:sz w:val="30"/>
            <w:szCs w:val="30"/>
          </w:rPr>
          <w:t>Taeweon Suh</w:t>
        </w:r>
      </w:hyperlink>
      <w:r>
        <w:rPr>
          <w:rFonts w:ascii="Times New Roman" w:hAnsi="Times New Roman" w:cs="Times New Roman"/>
          <w:sz w:val="30"/>
          <w:szCs w:val="30"/>
        </w:rPr>
        <w:t xml:space="preserve">, </w:t>
      </w:r>
      <w:hyperlink r:id="rId108" w:history="1">
        <w:r>
          <w:rPr>
            <w:rFonts w:ascii="Times New Roman" w:hAnsi="Times New Roman" w:cs="Times New Roman"/>
            <w:sz w:val="30"/>
            <w:szCs w:val="30"/>
          </w:rPr>
          <w:t>Dong Hyuk Woo</w:t>
        </w:r>
      </w:hyperlink>
      <w:r>
        <w:rPr>
          <w:rFonts w:ascii="Times New Roman" w:hAnsi="Times New Roman" w:cs="Times New Roman"/>
          <w:sz w:val="30"/>
          <w:szCs w:val="30"/>
        </w:rPr>
        <w:t xml:space="preserve">, </w:t>
      </w:r>
      <w:hyperlink r:id="rId109" w:history="1">
        <w:r>
          <w:rPr>
            <w:rFonts w:ascii="Times New Roman" w:hAnsi="Times New Roman" w:cs="Times New Roman"/>
            <w:sz w:val="30"/>
            <w:szCs w:val="30"/>
          </w:rPr>
          <w:t>Xinwen Zhang</w:t>
        </w:r>
      </w:hyperlink>
      <w:r>
        <w:rPr>
          <w:rFonts w:ascii="Times New Roman" w:hAnsi="Times New Roman" w:cs="Times New Roman"/>
          <w:sz w:val="30"/>
          <w:szCs w:val="30"/>
        </w:rPr>
        <w:t xml:space="preserve">: Architectural support of multiple hypervisors over single platform for enhancing cloud computing security. </w:t>
      </w:r>
      <w:hyperlink r:id="rId110" w:anchor="ShiLSWZ12" w:history="1">
        <w:r>
          <w:rPr>
            <w:rFonts w:ascii="Times New Roman" w:hAnsi="Times New Roman" w:cs="Times New Roman"/>
            <w:sz w:val="30"/>
            <w:szCs w:val="30"/>
          </w:rPr>
          <w:t>Conf. Computing Frontiers 2012</w:t>
        </w:r>
      </w:hyperlink>
      <w:r>
        <w:rPr>
          <w:rFonts w:ascii="Times New Roman" w:hAnsi="Times New Roman" w:cs="Times New Roman"/>
          <w:sz w:val="30"/>
          <w:szCs w:val="30"/>
        </w:rPr>
        <w:t>: 75-84</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hint="eastAsia"/>
          <w:sz w:val="30"/>
          <w:szCs w:val="30"/>
        </w:rPr>
        <w:t>沈昌祥，张焕国，王怀民，等，可信计算的研究与发展</w:t>
      </w:r>
      <w:r>
        <w:rPr>
          <w:rFonts w:ascii="Times New Roman" w:hAnsi="Times New Roman" w:cs="Times New Roman"/>
          <w:sz w:val="30"/>
          <w:szCs w:val="30"/>
        </w:rPr>
        <w:t xml:space="preserve">. </w:t>
      </w:r>
      <w:r>
        <w:rPr>
          <w:rFonts w:ascii="Times New Roman" w:hAnsi="Times New Roman" w:cs="Times New Roman" w:hint="eastAsia"/>
          <w:sz w:val="30"/>
          <w:szCs w:val="30"/>
        </w:rPr>
        <w:t>中国科学：信息科学，</w:t>
      </w:r>
      <w:r>
        <w:rPr>
          <w:rFonts w:ascii="Times New Roman" w:hAnsi="Times New Roman" w:cs="Times New Roman"/>
          <w:sz w:val="30"/>
          <w:szCs w:val="30"/>
        </w:rPr>
        <w:t>2010,40</w:t>
      </w:r>
      <w:r>
        <w:rPr>
          <w:rFonts w:ascii="Times New Roman" w:hAnsi="Times New Roman" w:cs="Times New Roman" w:hint="eastAsia"/>
          <w:sz w:val="30"/>
          <w:szCs w:val="30"/>
        </w:rPr>
        <w:t>：</w:t>
      </w:r>
      <w:r>
        <w:rPr>
          <w:rFonts w:ascii="Times New Roman" w:hAnsi="Times New Roman" w:cs="Times New Roman"/>
          <w:sz w:val="30"/>
          <w:szCs w:val="30"/>
        </w:rPr>
        <w:t xml:space="preserve"> 139-166</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Stefan Berger Ram´on C´aceres Kenneth A. Goldman Ronald Perez Reiner Sailer Leendert van Doorn. vTPM: Virtualizing the Trusted Platform Module. USENIX Association. Security ’06: 15th USENIX Security Symposium.</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张逢喆</w:t>
      </w:r>
      <w:r>
        <w:rPr>
          <w:rFonts w:ascii="Times New Roman" w:hAnsi="Times New Roman" w:cs="Times New Roman"/>
          <w:sz w:val="30"/>
          <w:szCs w:val="30"/>
        </w:rPr>
        <w:t>.</w:t>
      </w:r>
      <w:r>
        <w:rPr>
          <w:rFonts w:ascii="Times New Roman" w:hAnsi="Times New Roman" w:cs="Times New Roman"/>
          <w:sz w:val="30"/>
          <w:szCs w:val="30"/>
        </w:rPr>
        <w:t>公共云计算环境下用户数据的隐私性与安全性保护</w:t>
      </w:r>
      <w:r>
        <w:rPr>
          <w:rFonts w:ascii="Times New Roman" w:hAnsi="Times New Roman" w:cs="Times New Roman"/>
          <w:sz w:val="30"/>
          <w:szCs w:val="30"/>
        </w:rPr>
        <w:t>.</w:t>
      </w:r>
      <w:r>
        <w:rPr>
          <w:rFonts w:ascii="Times New Roman" w:hAnsi="Times New Roman" w:cs="Times New Roman"/>
          <w:sz w:val="30"/>
          <w:szCs w:val="30"/>
        </w:rPr>
        <w:t>博士学位论文</w:t>
      </w:r>
      <w:r>
        <w:rPr>
          <w:rFonts w:ascii="Times New Roman" w:hAnsi="Times New Roman" w:cs="Times New Roman"/>
          <w:sz w:val="30"/>
          <w:szCs w:val="30"/>
        </w:rPr>
        <w:t>.2010</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lastRenderedPageBreak/>
        <w:t>Fengzhe Zhang, Yijian Huang, Huihong Wang, Haibo Chen, Binyu Zang. PALM: Security Preserving VM Live Migration for Systems with VMM-enforced Protection. In Proeedings of Third Asia-Pacific Trusted Infrastructure Technologies Conference(APTC-2208).PP.9-18.2008.</w:t>
      </w:r>
    </w:p>
    <w:p w:rsidR="00CC14B7"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hint="eastAsia"/>
          <w:sz w:val="30"/>
          <w:szCs w:val="30"/>
        </w:rPr>
        <w:t xml:space="preserve"> </w:t>
      </w:r>
      <w:hyperlink r:id="rId111" w:history="1">
        <w:r>
          <w:rPr>
            <w:rFonts w:ascii="Times New Roman" w:hAnsi="Times New Roman" w:cs="Times New Roman"/>
            <w:sz w:val="30"/>
            <w:szCs w:val="30"/>
          </w:rPr>
          <w:t>Anbang Ruan , Andrew Martin, RepCloud: achieving fine-grained cloud TCB attestation with reputation systems, Proceedings of the sixth ACM workshop on Scalable trusted computing, October 17-17, 2011, Chicago, Illinois, USA</w:t>
        </w:r>
      </w:hyperlink>
    </w:p>
    <w:p w:rsidR="00CC14B7"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hint="eastAsia"/>
          <w:sz w:val="30"/>
          <w:szCs w:val="30"/>
        </w:rPr>
        <w:t>中国国家标准</w:t>
      </w:r>
      <w:r>
        <w:rPr>
          <w:rFonts w:ascii="Times New Roman" w:hAnsi="Times New Roman" w:cs="Times New Roman" w:hint="eastAsia"/>
          <w:sz w:val="30"/>
          <w:szCs w:val="30"/>
        </w:rPr>
        <w:t>(</w:t>
      </w:r>
      <w:r>
        <w:rPr>
          <w:rFonts w:ascii="Times New Roman" w:hAnsi="Times New Roman" w:cs="Times New Roman" w:hint="eastAsia"/>
          <w:sz w:val="30"/>
          <w:szCs w:val="30"/>
        </w:rPr>
        <w:t>征求意见稿</w:t>
      </w:r>
      <w:r>
        <w:rPr>
          <w:rFonts w:ascii="Times New Roman" w:hAnsi="Times New Roman" w:cs="Times New Roman" w:hint="eastAsia"/>
          <w:sz w:val="30"/>
          <w:szCs w:val="30"/>
        </w:rPr>
        <w:t>)</w:t>
      </w:r>
      <w:r>
        <w:rPr>
          <w:rFonts w:ascii="Times New Roman" w:hAnsi="Times New Roman" w:cs="Times New Roman" w:hint="eastAsia"/>
          <w:sz w:val="30"/>
          <w:szCs w:val="30"/>
        </w:rPr>
        <w:t>：可信计算规范</w:t>
      </w:r>
      <w:r>
        <w:rPr>
          <w:rFonts w:ascii="Times New Roman" w:hAnsi="Times New Roman" w:cs="Times New Roman" w:hint="eastAsia"/>
          <w:sz w:val="30"/>
          <w:szCs w:val="30"/>
        </w:rPr>
        <w:t xml:space="preserve"> </w:t>
      </w:r>
      <w:r>
        <w:rPr>
          <w:rFonts w:ascii="Times New Roman" w:hAnsi="Times New Roman" w:cs="Times New Roman" w:hint="eastAsia"/>
          <w:sz w:val="30"/>
          <w:szCs w:val="30"/>
        </w:rPr>
        <w:t>第</w:t>
      </w:r>
      <w:r>
        <w:rPr>
          <w:rFonts w:ascii="Times New Roman" w:hAnsi="Times New Roman" w:cs="Times New Roman" w:hint="eastAsia"/>
          <w:sz w:val="30"/>
          <w:szCs w:val="30"/>
        </w:rPr>
        <w:t>4</w:t>
      </w:r>
      <w:r>
        <w:rPr>
          <w:rFonts w:ascii="Times New Roman" w:hAnsi="Times New Roman" w:cs="Times New Roman" w:hint="eastAsia"/>
          <w:sz w:val="30"/>
          <w:szCs w:val="30"/>
        </w:rPr>
        <w:t>部分：可信连接架构。</w:t>
      </w:r>
      <w:r>
        <w:rPr>
          <w:rFonts w:ascii="Times New Roman" w:hAnsi="Times New Roman" w:cs="Times New Roman" w:hint="eastAsia"/>
          <w:sz w:val="30"/>
          <w:szCs w:val="30"/>
        </w:rPr>
        <w:t xml:space="preserve"> Mar.2011</w:t>
      </w:r>
    </w:p>
    <w:p w:rsidR="00CC14B7"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R. Sailer, T. Jaeger, E. Valdez, R. Caceres, R. Perez,S. Berger, J. Griffin, and L. van Doorn. Building a MAC</w:t>
      </w:r>
      <w:r>
        <w:rPr>
          <w:rFonts w:ascii="Times New Roman" w:hAnsi="Times New Roman" w:cs="Times New Roman" w:hint="eastAsia"/>
          <w:sz w:val="30"/>
          <w:szCs w:val="30"/>
        </w:rPr>
        <w:t xml:space="preserve"> </w:t>
      </w:r>
      <w:r>
        <w:rPr>
          <w:rFonts w:ascii="Times New Roman" w:hAnsi="Times New Roman" w:cs="Times New Roman"/>
          <w:sz w:val="30"/>
          <w:szCs w:val="30"/>
        </w:rPr>
        <w:t>based security architecture for the Xen opensource hypervisor. In Proceedings of the 21st Annual Computer Security Applications Conference (ACSAC), December 2005.</w:t>
      </w:r>
    </w:p>
    <w:p w:rsidR="00E42DED" w:rsidRDefault="00EF46FE"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hyperlink r:id="rId112" w:history="1">
        <w:r w:rsidR="00E50D94">
          <w:rPr>
            <w:rFonts w:ascii="Times New Roman" w:hAnsi="Times New Roman" w:cs="Times New Roman"/>
            <w:sz w:val="30"/>
            <w:szCs w:val="30"/>
          </w:rPr>
          <w:t>Jan Wiebelitz</w:t>
        </w:r>
      </w:hyperlink>
      <w:r w:rsidR="00E50D94">
        <w:rPr>
          <w:rFonts w:ascii="Times New Roman" w:hAnsi="Times New Roman" w:cs="Times New Roman"/>
          <w:sz w:val="30"/>
          <w:szCs w:val="30"/>
        </w:rPr>
        <w:t>, Michael Brenner, </w:t>
      </w:r>
      <w:hyperlink r:id="rId113" w:history="1">
        <w:r w:rsidR="00E50D94">
          <w:rPr>
            <w:rFonts w:ascii="Times New Roman" w:hAnsi="Times New Roman" w:cs="Times New Roman"/>
            <w:sz w:val="30"/>
            <w:szCs w:val="30"/>
          </w:rPr>
          <w:t>Christopher Kunz</w:t>
        </w:r>
      </w:hyperlink>
      <w:r w:rsidR="00E50D94">
        <w:rPr>
          <w:rFonts w:ascii="Times New Roman" w:hAnsi="Times New Roman" w:cs="Times New Roman"/>
          <w:sz w:val="30"/>
          <w:szCs w:val="30"/>
        </w:rPr>
        <w:t>, </w:t>
      </w:r>
      <w:hyperlink r:id="rId114" w:history="1">
        <w:r w:rsidR="00E50D94">
          <w:rPr>
            <w:rFonts w:ascii="Times New Roman" w:hAnsi="Times New Roman" w:cs="Times New Roman"/>
            <w:sz w:val="30"/>
            <w:szCs w:val="30"/>
          </w:rPr>
          <w:t>Matthew Smith</w:t>
        </w:r>
      </w:hyperlink>
      <w:r w:rsidR="00E50D94">
        <w:rPr>
          <w:rFonts w:ascii="Times New Roman" w:hAnsi="Times New Roman" w:cs="Times New Roman"/>
          <w:sz w:val="30"/>
          <w:szCs w:val="30"/>
        </w:rPr>
        <w:t>: Early defense: enabling attribute-based authorization in Grid firewalls. </w:t>
      </w:r>
      <w:hyperlink r:id="rId115" w:anchor="WiebelitzBKS10" w:history="1">
        <w:r w:rsidR="00E50D94">
          <w:rPr>
            <w:rFonts w:ascii="Times New Roman" w:hAnsi="Times New Roman" w:cs="Times New Roman"/>
            <w:sz w:val="30"/>
            <w:szCs w:val="30"/>
          </w:rPr>
          <w:t>HPDC 2010</w:t>
        </w:r>
      </w:hyperlink>
      <w:r w:rsidR="00E50D94">
        <w:rPr>
          <w:rFonts w:ascii="Times New Roman" w:hAnsi="Times New Roman" w:cs="Times New Roman"/>
          <w:sz w:val="30"/>
          <w:szCs w:val="30"/>
        </w:rPr>
        <w:t>: 336-339</w:t>
      </w:r>
    </w:p>
    <w:p w:rsidR="00E42DED" w:rsidRDefault="00E50D94" w:rsidP="006A0A49">
      <w:pPr>
        <w:pStyle w:val="14"/>
        <w:numPr>
          <w:ilvl w:val="0"/>
          <w:numId w:val="11"/>
        </w:numPr>
        <w:adjustRightInd w:val="0"/>
        <w:snapToGrid w:val="0"/>
        <w:spacing w:beforeLines="50" w:before="156" w:afterLines="50" w:after="156" w:line="300" w:lineRule="auto"/>
        <w:ind w:firstLineChars="0" w:firstLine="0"/>
        <w:jc w:val="left"/>
        <w:rPr>
          <w:rFonts w:ascii="Times New Roman" w:hAnsi="Times New Roman" w:cs="Times New Roman"/>
          <w:sz w:val="30"/>
          <w:szCs w:val="30"/>
        </w:rPr>
      </w:pPr>
      <w:r>
        <w:rPr>
          <w:rFonts w:ascii="Times New Roman" w:hAnsi="Times New Roman" w:cs="Times New Roman"/>
          <w:sz w:val="30"/>
          <w:szCs w:val="30"/>
        </w:rPr>
        <w:t>Debashis Basak, </w:t>
      </w:r>
      <w:hyperlink r:id="rId116" w:history="1">
        <w:r>
          <w:rPr>
            <w:rFonts w:ascii="Times New Roman" w:hAnsi="Times New Roman" w:cs="Times New Roman"/>
            <w:sz w:val="30"/>
            <w:szCs w:val="30"/>
          </w:rPr>
          <w:t>Rohit Toshniwal</w:t>
        </w:r>
      </w:hyperlink>
      <w:r>
        <w:rPr>
          <w:rFonts w:ascii="Times New Roman" w:hAnsi="Times New Roman" w:cs="Times New Roman"/>
          <w:sz w:val="30"/>
          <w:szCs w:val="30"/>
        </w:rPr>
        <w:t>, </w:t>
      </w:r>
      <w:hyperlink r:id="rId117" w:history="1">
        <w:r>
          <w:rPr>
            <w:rFonts w:ascii="Times New Roman" w:hAnsi="Times New Roman" w:cs="Times New Roman"/>
            <w:sz w:val="30"/>
            <w:szCs w:val="30"/>
          </w:rPr>
          <w:t>Serge Maskalik</w:t>
        </w:r>
      </w:hyperlink>
      <w:r>
        <w:rPr>
          <w:rFonts w:ascii="Times New Roman" w:hAnsi="Times New Roman" w:cs="Times New Roman"/>
          <w:sz w:val="30"/>
          <w:szCs w:val="30"/>
        </w:rPr>
        <w:t>, </w:t>
      </w:r>
      <w:hyperlink r:id="rId118" w:history="1">
        <w:r>
          <w:rPr>
            <w:rFonts w:ascii="Times New Roman" w:hAnsi="Times New Roman" w:cs="Times New Roman"/>
            <w:sz w:val="30"/>
            <w:szCs w:val="30"/>
          </w:rPr>
          <w:t>Allwyn Sequeira</w:t>
        </w:r>
      </w:hyperlink>
      <w:r>
        <w:rPr>
          <w:rFonts w:ascii="Times New Roman" w:hAnsi="Times New Roman" w:cs="Times New Roman"/>
          <w:sz w:val="30"/>
          <w:szCs w:val="30"/>
        </w:rPr>
        <w:t>: Virtualizing networking and security in the cloud. </w:t>
      </w:r>
      <w:hyperlink r:id="rId119" w:anchor="BasakTMS10" w:history="1">
        <w:r>
          <w:rPr>
            <w:rFonts w:ascii="Times New Roman" w:hAnsi="Times New Roman" w:cs="Times New Roman"/>
            <w:sz w:val="30"/>
            <w:szCs w:val="30"/>
          </w:rPr>
          <w:t>Operating Systems Review 44</w:t>
        </w:r>
      </w:hyperlink>
      <w:r>
        <w:rPr>
          <w:rFonts w:ascii="Times New Roman" w:hAnsi="Times New Roman" w:cs="Times New Roman"/>
          <w:sz w:val="30"/>
          <w:szCs w:val="30"/>
        </w:rPr>
        <w:t>(4): 86-94 (2010)</w:t>
      </w:r>
    </w:p>
    <w:p w:rsidR="00CC14B7" w:rsidRDefault="00CC14B7" w:rsidP="000269DA">
      <w:pPr>
        <w:widowControl/>
        <w:adjustRightInd w:val="0"/>
        <w:snapToGrid w:val="0"/>
        <w:spacing w:line="300" w:lineRule="auto"/>
        <w:ind w:firstLineChars="0" w:firstLine="0"/>
        <w:jc w:val="left"/>
        <w:rPr>
          <w:rFonts w:ascii="Times New Roman" w:hAnsi="Times New Roman" w:cs="Times New Roman"/>
          <w:b/>
          <w:bCs/>
          <w:kern w:val="44"/>
          <w:sz w:val="30"/>
          <w:szCs w:val="44"/>
        </w:rPr>
      </w:pPr>
    </w:p>
    <w:p w:rsidR="001B1A05" w:rsidRDefault="00E50D94" w:rsidP="001B1A05">
      <w:pPr>
        <w:pStyle w:val="1"/>
        <w:adjustRightInd w:val="0"/>
        <w:snapToGrid w:val="0"/>
        <w:spacing w:before="156" w:after="312"/>
      </w:pPr>
      <w:r>
        <w:br w:type="page"/>
      </w:r>
      <w:bookmarkStart w:id="185" w:name="_Toc373736707"/>
      <w:bookmarkStart w:id="186" w:name="_Toc380601469"/>
      <w:r w:rsidR="001B1A05">
        <w:rPr>
          <w:rFonts w:hint="eastAsia"/>
        </w:rPr>
        <w:lastRenderedPageBreak/>
        <w:t>附件四《云安全风险分析调研报告》</w:t>
      </w:r>
      <w:bookmarkEnd w:id="185"/>
      <w:bookmarkEnd w:id="186"/>
    </w:p>
    <w:p w:rsidR="001B1A05" w:rsidRDefault="001B1A05" w:rsidP="001B1A05">
      <w:pPr>
        <w:pStyle w:val="2"/>
        <w:adjustRightInd w:val="0"/>
        <w:snapToGrid w:val="0"/>
        <w:spacing w:before="156" w:after="156"/>
        <w:ind w:firstLine="640"/>
      </w:pPr>
      <w:bookmarkStart w:id="187" w:name="_Toc373736708"/>
      <w:bookmarkStart w:id="188" w:name="_Toc380601470"/>
      <w:r>
        <w:rPr>
          <w:rFonts w:hint="eastAsia"/>
        </w:rPr>
        <w:t>一、</w:t>
      </w:r>
      <w:r>
        <w:rPr>
          <w:rFonts w:hAnsi="宋体" w:hint="eastAsia"/>
        </w:rPr>
        <w:t>概述</w:t>
      </w:r>
      <w:bookmarkEnd w:id="187"/>
      <w:bookmarkEnd w:id="188"/>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云计算是信息技术领域的一次变革，是信息技术发展的必然趋势。云计算是通过IT技术的公用和高度集中实现了大规模计算资源、存储资源、数据资源的高度共享</w:t>
      </w:r>
      <w:r w:rsidRPr="000F7988">
        <w:rPr>
          <w:rFonts w:cs="Times New Roman" w:hint="eastAsia"/>
          <w:kern w:val="2"/>
          <w:sz w:val="30"/>
          <w:szCs w:val="30"/>
          <w:vertAlign w:val="superscript"/>
        </w:rPr>
        <w:t>[1]</w:t>
      </w:r>
      <w:r>
        <w:rPr>
          <w:rFonts w:cs="Times New Roman" w:hint="eastAsia"/>
          <w:kern w:val="2"/>
          <w:sz w:val="30"/>
          <w:szCs w:val="30"/>
        </w:rPr>
        <w:t>。由于云计算采用了复杂的系统架构、外包的服务模式、多租户的共享环境、以及面向网络的服务结构</w:t>
      </w:r>
      <w:r w:rsidRPr="000F7988">
        <w:rPr>
          <w:rFonts w:cs="Times New Roman" w:hint="eastAsia"/>
          <w:kern w:val="2"/>
          <w:sz w:val="30"/>
          <w:szCs w:val="30"/>
          <w:vertAlign w:val="superscript"/>
        </w:rPr>
        <w:t>[2]</w:t>
      </w:r>
      <w:r>
        <w:rPr>
          <w:rFonts w:cs="Times New Roman" w:hint="eastAsia"/>
          <w:kern w:val="2"/>
          <w:sz w:val="30"/>
          <w:szCs w:val="30"/>
        </w:rPr>
        <w:t>，导致云服务比传统数据服务面临更多的安全问题，给信息安全带来了挑战。</w:t>
      </w:r>
    </w:p>
    <w:p w:rsidR="001B1A05" w:rsidRDefault="001B1A05" w:rsidP="001B1A05">
      <w:pPr>
        <w:pStyle w:val="2"/>
        <w:adjustRightInd w:val="0"/>
        <w:snapToGrid w:val="0"/>
        <w:spacing w:before="156" w:after="156"/>
        <w:ind w:firstLine="600"/>
        <w:rPr>
          <w:sz w:val="30"/>
          <w:szCs w:val="30"/>
        </w:rPr>
      </w:pPr>
      <w:bookmarkStart w:id="189" w:name="_Toc380601471"/>
      <w:r>
        <w:rPr>
          <w:rFonts w:hint="eastAsia"/>
          <w:sz w:val="30"/>
          <w:szCs w:val="30"/>
        </w:rPr>
        <w:t>二、云安全风险分析的国内外研究现状</w:t>
      </w:r>
      <w:bookmarkEnd w:id="189"/>
    </w:p>
    <w:p w:rsidR="001B1A05" w:rsidRDefault="001B1A05" w:rsidP="001B1A05">
      <w:pPr>
        <w:pStyle w:val="3"/>
        <w:adjustRightInd w:val="0"/>
        <w:snapToGrid w:val="0"/>
        <w:spacing w:before="156" w:after="156"/>
      </w:pPr>
      <w:bookmarkStart w:id="190" w:name="_Toc345108037"/>
      <w:bookmarkStart w:id="191" w:name="_Toc380091715"/>
      <w:bookmarkStart w:id="192" w:name="_Toc380601472"/>
      <w:r>
        <w:rPr>
          <w:rFonts w:hint="eastAsia"/>
        </w:rPr>
        <w:t>（一）</w:t>
      </w:r>
      <w:r w:rsidRPr="008F6198">
        <w:rPr>
          <w:rFonts w:hint="eastAsia"/>
        </w:rPr>
        <w:t>国</w:t>
      </w:r>
      <w:r>
        <w:rPr>
          <w:rFonts w:hint="eastAsia"/>
        </w:rPr>
        <w:t>外</w:t>
      </w:r>
      <w:bookmarkEnd w:id="190"/>
      <w:bookmarkEnd w:id="191"/>
      <w:r>
        <w:rPr>
          <w:rFonts w:hint="eastAsia"/>
        </w:rPr>
        <w:t>情况</w:t>
      </w:r>
      <w:bookmarkEnd w:id="192"/>
    </w:p>
    <w:p w:rsidR="001B1A05" w:rsidRPr="008D33CE"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8D33CE">
        <w:rPr>
          <w:rFonts w:ascii="宋体" w:hAnsi="宋体" w:cs="Times New Roman" w:hint="eastAsia"/>
          <w:sz w:val="30"/>
          <w:szCs w:val="30"/>
        </w:rPr>
        <w:t>目前国外很多机构都在开展云计算安全方面的研究，下面重点选取美国国家标准技术研究院（NIST）、欧盟网络与信息安全局（ENISA）和云安全联盟（CSA）开展了专题研究。</w:t>
      </w:r>
    </w:p>
    <w:p w:rsidR="001B1A05" w:rsidRPr="00EF67E3" w:rsidRDefault="001B1A05" w:rsidP="004A4327">
      <w:pPr>
        <w:pStyle w:val="ad"/>
        <w:keepNext/>
        <w:keepLines/>
        <w:numPr>
          <w:ilvl w:val="1"/>
          <w:numId w:val="13"/>
        </w:numPr>
        <w:ind w:rightChars="100" w:right="240" w:firstLineChars="0"/>
        <w:outlineLvl w:val="2"/>
        <w:rPr>
          <w:b/>
          <w:vanish/>
          <w:szCs w:val="24"/>
        </w:rPr>
      </w:pPr>
      <w:bookmarkStart w:id="193" w:name="_Toc377127168"/>
      <w:bookmarkStart w:id="194" w:name="_Toc380091716"/>
      <w:bookmarkStart w:id="195" w:name="_Toc380601164"/>
      <w:bookmarkStart w:id="196" w:name="_Toc380601382"/>
      <w:bookmarkStart w:id="197" w:name="_Toc380601473"/>
      <w:bookmarkEnd w:id="193"/>
      <w:bookmarkEnd w:id="194"/>
      <w:bookmarkEnd w:id="195"/>
      <w:bookmarkEnd w:id="196"/>
      <w:bookmarkEnd w:id="197"/>
    </w:p>
    <w:p w:rsidR="001B1A05" w:rsidRPr="00EF67E3" w:rsidRDefault="001B1A05" w:rsidP="004A4327">
      <w:pPr>
        <w:pStyle w:val="ad"/>
        <w:keepNext/>
        <w:keepLines/>
        <w:numPr>
          <w:ilvl w:val="1"/>
          <w:numId w:val="13"/>
        </w:numPr>
        <w:ind w:rightChars="100" w:right="240" w:firstLineChars="0"/>
        <w:outlineLvl w:val="2"/>
        <w:rPr>
          <w:b/>
          <w:vanish/>
          <w:szCs w:val="24"/>
        </w:rPr>
      </w:pPr>
      <w:bookmarkStart w:id="198" w:name="_Toc377127169"/>
      <w:bookmarkStart w:id="199" w:name="_Toc380091717"/>
      <w:bookmarkStart w:id="200" w:name="_Toc380601165"/>
      <w:bookmarkStart w:id="201" w:name="_Toc380601383"/>
      <w:bookmarkStart w:id="202" w:name="_Toc380601474"/>
      <w:bookmarkEnd w:id="198"/>
      <w:bookmarkEnd w:id="199"/>
      <w:bookmarkEnd w:id="200"/>
      <w:bookmarkEnd w:id="201"/>
      <w:bookmarkEnd w:id="202"/>
    </w:p>
    <w:p w:rsidR="001B1A05" w:rsidRPr="008D33CE" w:rsidRDefault="001B1A05" w:rsidP="004A4327">
      <w:pPr>
        <w:pStyle w:val="4"/>
        <w:numPr>
          <w:ilvl w:val="0"/>
          <w:numId w:val="23"/>
        </w:numPr>
        <w:spacing w:before="156" w:after="156"/>
        <w:ind w:firstLineChars="0"/>
      </w:pPr>
      <w:bookmarkStart w:id="203" w:name="_Toc345108038"/>
      <w:r w:rsidRPr="008D33CE">
        <w:rPr>
          <w:rFonts w:hint="eastAsia"/>
        </w:rPr>
        <w:t>NIST</w:t>
      </w:r>
      <w:r w:rsidRPr="008D33CE">
        <w:rPr>
          <w:rFonts w:hint="eastAsia"/>
        </w:rPr>
        <w:t>关于云计算安全的研究</w:t>
      </w:r>
      <w:bookmarkEnd w:id="203"/>
    </w:p>
    <w:p w:rsidR="001B1A05" w:rsidRPr="008D33CE"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8D33CE">
        <w:rPr>
          <w:rFonts w:ascii="宋体" w:hAnsi="宋体" w:cs="Times New Roman" w:hint="eastAsia"/>
          <w:sz w:val="30"/>
          <w:szCs w:val="30"/>
        </w:rPr>
        <w:t>目前，NIST已经发布了一系列云计算的重要标准和文件，其中，</w:t>
      </w:r>
      <w:r>
        <w:rPr>
          <w:rFonts w:ascii="宋体" w:hAnsi="宋体" w:cs="Times New Roman" w:hint="eastAsia"/>
          <w:sz w:val="30"/>
          <w:szCs w:val="30"/>
        </w:rPr>
        <w:t>云计算安全研究方面的成果主要有：公共云计算安全与隐私指南</w:t>
      </w:r>
      <w:r w:rsidRPr="008D33CE">
        <w:rPr>
          <w:rFonts w:ascii="宋体" w:hAnsi="宋体" w:cs="Times New Roman" w:hint="eastAsia"/>
          <w:sz w:val="30"/>
          <w:szCs w:val="30"/>
        </w:rPr>
        <w:t>、</w:t>
      </w:r>
      <w:r>
        <w:rPr>
          <w:rFonts w:ascii="宋体" w:hAnsi="宋体" w:cs="Times New Roman" w:hint="eastAsia"/>
          <w:sz w:val="30"/>
          <w:szCs w:val="30"/>
        </w:rPr>
        <w:t>完全虚拟化技术安全指南、联邦政府部门应用云计算的安全要求</w:t>
      </w:r>
      <w:r w:rsidRPr="008D33CE">
        <w:rPr>
          <w:rFonts w:ascii="宋体" w:hAnsi="宋体" w:cs="Times New Roman"/>
          <w:sz w:val="30"/>
          <w:szCs w:val="30"/>
        </w:rPr>
        <w:t>。</w:t>
      </w:r>
    </w:p>
    <w:p w:rsidR="001B1A05" w:rsidRPr="008D33CE"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8D33CE">
        <w:rPr>
          <w:rFonts w:ascii="宋体" w:hAnsi="宋体" w:cs="Times New Roman" w:hint="eastAsia"/>
          <w:sz w:val="30"/>
          <w:szCs w:val="30"/>
        </w:rPr>
        <w:t>NIST</w:t>
      </w:r>
      <w:r>
        <w:rPr>
          <w:rFonts w:ascii="宋体" w:hAnsi="宋体" w:cs="Times New Roman" w:hint="eastAsia"/>
          <w:sz w:val="30"/>
          <w:szCs w:val="30"/>
        </w:rPr>
        <w:t>在《</w:t>
      </w:r>
      <w:r w:rsidRPr="008D33CE">
        <w:rPr>
          <w:rFonts w:ascii="宋体" w:hAnsi="宋体" w:cs="Times New Roman" w:hint="eastAsia"/>
          <w:sz w:val="30"/>
          <w:szCs w:val="30"/>
        </w:rPr>
        <w:t>公共云计算安全与隐私指南</w:t>
      </w:r>
      <w:r>
        <w:rPr>
          <w:rFonts w:ascii="宋体" w:hAnsi="宋体" w:cs="Times New Roman" w:hint="eastAsia"/>
          <w:sz w:val="30"/>
          <w:szCs w:val="30"/>
        </w:rPr>
        <w:t>》</w:t>
      </w:r>
      <w:r w:rsidRPr="008D33CE">
        <w:rPr>
          <w:rFonts w:ascii="宋体" w:hAnsi="宋体" w:cs="Times New Roman" w:hint="eastAsia"/>
          <w:sz w:val="30"/>
          <w:szCs w:val="30"/>
        </w:rPr>
        <w:t>指出安全是公共云计算面临的最大障碍，公共云计算给安全带来了积极方面，包括安全人员专业化、云计算平台强度使安全管理更易实现、资源可用性有利于抵御攻击和实现快速恢复等，但也带来一些潜在风险，主要有：</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云计算环境复杂，这产生了比较大的受攻击面；</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lastRenderedPageBreak/>
        <w:t>多租户共享计算资源，增加了网络和计算基础设施的风险，一个用户的数据和应用可能在无意中暴露给其他用户；</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公共云计算通过互联网交付，用户的应用和数据面临来自网络和暴露接口的威胁；</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用户失去了对系统和数据在物理和逻辑上的控制，这减小了用户对维持在安全和隐私保护中的处境意识、权衡选择、轻重缓急和作用变化等。</w:t>
      </w:r>
    </w:p>
    <w:p w:rsidR="001B1A05" w:rsidRPr="008D33CE"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8D33CE">
        <w:rPr>
          <w:rFonts w:ascii="宋体" w:hAnsi="宋体" w:cs="Times New Roman" w:hint="eastAsia"/>
          <w:sz w:val="30"/>
          <w:szCs w:val="30"/>
        </w:rPr>
        <w:t>NIST</w:t>
      </w:r>
      <w:r>
        <w:rPr>
          <w:rFonts w:ascii="宋体" w:hAnsi="宋体" w:cs="Times New Roman" w:hint="eastAsia"/>
          <w:sz w:val="30"/>
          <w:szCs w:val="30"/>
        </w:rPr>
        <w:t>在</w:t>
      </w:r>
      <w:r w:rsidRPr="008D33CE">
        <w:rPr>
          <w:rFonts w:ascii="宋体" w:hAnsi="宋体" w:cs="Times New Roman" w:hint="eastAsia"/>
          <w:sz w:val="30"/>
          <w:szCs w:val="30"/>
        </w:rPr>
        <w:t>《完全虚拟化技术安全指南》</w:t>
      </w:r>
      <w:r>
        <w:rPr>
          <w:rFonts w:ascii="宋体" w:hAnsi="宋体" w:cs="Times New Roman" w:hint="eastAsia"/>
          <w:sz w:val="30"/>
          <w:szCs w:val="30"/>
        </w:rPr>
        <w:t>中</w:t>
      </w:r>
      <w:r w:rsidRPr="008D33CE">
        <w:rPr>
          <w:rFonts w:ascii="宋体" w:hAnsi="宋体" w:cs="Times New Roman" w:hint="eastAsia"/>
          <w:sz w:val="30"/>
          <w:szCs w:val="30"/>
        </w:rPr>
        <w:t>指出完全虚拟化技术是云计算的关键技术，采用完全虚拟化的产品和服务有诸多益处，但对安全也有负面影响：</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完全虚拟化增加了一个软件层，对此需要有安全控制措施，增加了安全管理的负担；</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一台主机上运行多个操作系统，一旦发生安全漏洞，将产生更大的影响和危害；</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一些虚拟化系统便利了系统间信息共享，如果该机制不能很好地被控制，将无疑成为攻击目标；</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某些情况下，虚拟化环境是动态的，这使得创建和维持必要的安全边界更加复杂。</w:t>
      </w:r>
    </w:p>
    <w:p w:rsidR="001B1A05" w:rsidRPr="001A60B4" w:rsidRDefault="001B1A05" w:rsidP="004A4327">
      <w:pPr>
        <w:pStyle w:val="4"/>
        <w:numPr>
          <w:ilvl w:val="0"/>
          <w:numId w:val="23"/>
        </w:numPr>
        <w:spacing w:before="156" w:after="156"/>
        <w:ind w:firstLineChars="0"/>
      </w:pPr>
      <w:bookmarkStart w:id="204" w:name="_Toc345108039"/>
      <w:r w:rsidRPr="008D33CE">
        <w:rPr>
          <w:rFonts w:hint="eastAsia"/>
        </w:rPr>
        <w:t>ENISA</w:t>
      </w:r>
      <w:r w:rsidRPr="008D33CE">
        <w:rPr>
          <w:rFonts w:hint="eastAsia"/>
        </w:rPr>
        <w:t>关于云计算安全的研究</w:t>
      </w:r>
      <w:bookmarkEnd w:id="204"/>
    </w:p>
    <w:p w:rsidR="001B1A05" w:rsidRPr="008D33CE"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8D33CE">
        <w:rPr>
          <w:rFonts w:ascii="宋体" w:hAnsi="宋体" w:cs="Times New Roman" w:hint="eastAsia"/>
          <w:sz w:val="30"/>
          <w:szCs w:val="30"/>
        </w:rPr>
        <w:t>ENISA旨在促进欧盟各国加强网络和信息安全领域的合作，在云计算安全研究方面，ENISA充当着重要的角色。目前ENISA主要发布了四份云计算安全的报告：《云计算：好处、风险及信息安全建议》、《欧盟云计算信息安全保障框架》、《政府云的安全性和复原力》、《云计算合同安全服务水平监测指南》。</w:t>
      </w:r>
    </w:p>
    <w:p w:rsidR="001B1A05" w:rsidRPr="008D33CE"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8D33CE">
        <w:rPr>
          <w:rFonts w:ascii="宋体" w:hAnsi="宋体" w:cs="Times New Roman" w:hint="eastAsia"/>
          <w:sz w:val="30"/>
          <w:szCs w:val="30"/>
        </w:rPr>
        <w:lastRenderedPageBreak/>
        <w:t>ENISA</w:t>
      </w:r>
      <w:r>
        <w:rPr>
          <w:rFonts w:ascii="宋体" w:hAnsi="宋体" w:cs="Times New Roman" w:hint="eastAsia"/>
          <w:sz w:val="30"/>
          <w:szCs w:val="30"/>
        </w:rPr>
        <w:t>在《云计算：好处、风险及信息安全建议》</w:t>
      </w:r>
      <w:r w:rsidRPr="008D33CE">
        <w:rPr>
          <w:rFonts w:ascii="宋体" w:hAnsi="宋体" w:cs="Times New Roman" w:hint="eastAsia"/>
          <w:sz w:val="30"/>
          <w:szCs w:val="30"/>
        </w:rPr>
        <w:t>报告</w:t>
      </w:r>
      <w:r>
        <w:rPr>
          <w:rFonts w:ascii="宋体" w:hAnsi="宋体" w:cs="Times New Roman" w:hint="eastAsia"/>
          <w:sz w:val="30"/>
          <w:szCs w:val="30"/>
        </w:rPr>
        <w:t>中</w:t>
      </w:r>
      <w:r w:rsidRPr="008D33CE">
        <w:rPr>
          <w:rFonts w:ascii="宋体" w:hAnsi="宋体" w:cs="Times New Roman" w:hint="eastAsia"/>
          <w:sz w:val="30"/>
          <w:szCs w:val="30"/>
        </w:rPr>
        <w:t>指出云计算的好处就是内容和服务随时都可存取，而企业可降低成本,同时不必维护某些硬件或软件、节省内部的IT资源，基于云的防护也更为强大。但是安全仍是企业面临的首要问题，云计算最重要的安全风险包括：</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企业丧失</w:t>
      </w:r>
      <w:r>
        <w:rPr>
          <w:rFonts w:ascii="宋体" w:hAnsi="宋体" w:cs="Times New Roman" w:hint="eastAsia"/>
          <w:sz w:val="30"/>
          <w:szCs w:val="30"/>
        </w:rPr>
        <w:t>了</w:t>
      </w:r>
      <w:r w:rsidRPr="008D33CE">
        <w:rPr>
          <w:rFonts w:ascii="宋体" w:hAnsi="宋体" w:cs="Times New Roman" w:hint="eastAsia"/>
          <w:sz w:val="30"/>
          <w:szCs w:val="30"/>
        </w:rPr>
        <w:t>对部分安全管理的控制权；</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企业必须锁定一个云服务提供商，很难将数据、应用等从一个提供商迁移到另一个或企业内部IT环境中；</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多租户共享云计算资源情况下，若缺乏有效的隔离机制将可能导致不同租户的存储、路由甚至声誉混淆；</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若云服务提供商不能提供证据证明其符合监管要求、或者其不允许用户进行安全审计，则法律法规和监管遵从将是一个问题；</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企业很难知道云服务提供商如何处理数据；</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云服务提供商可能不安全或不完全删除用户的数据；</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云服务提供商内部的恶意行为可带来较高的安全风险；</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用户通过互联网获取服务带来了安全风险，尤其是是与远程访问和浏览器漏洞结合。</w:t>
      </w:r>
    </w:p>
    <w:p w:rsidR="001B1A05"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8D33CE">
        <w:rPr>
          <w:rFonts w:ascii="宋体" w:hAnsi="宋体" w:cs="Times New Roman" w:hint="eastAsia"/>
          <w:sz w:val="30"/>
          <w:szCs w:val="30"/>
        </w:rPr>
        <w:t>在《欧盟云计算信息安全保障框架》</w:t>
      </w:r>
      <w:r>
        <w:rPr>
          <w:rFonts w:ascii="宋体" w:hAnsi="宋体" w:cs="Times New Roman" w:hint="eastAsia"/>
          <w:sz w:val="30"/>
          <w:szCs w:val="30"/>
        </w:rPr>
        <w:t>报告中</w:t>
      </w:r>
      <w:r w:rsidRPr="008D33CE">
        <w:rPr>
          <w:rFonts w:ascii="宋体" w:hAnsi="宋体" w:cs="Times New Roman" w:hint="eastAsia"/>
          <w:sz w:val="30"/>
          <w:szCs w:val="30"/>
        </w:rPr>
        <w:t>，ENISA从用户角度向云服务提供商提出了一系列的问题，这些问题事实上提供了关于云计算安全的最低保障标准，以确保用户在将数据、应用外包给云时有足够能力保护其信息安全。</w:t>
      </w:r>
    </w:p>
    <w:p w:rsidR="001B1A05" w:rsidRPr="008D33CE"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在</w:t>
      </w:r>
      <w:r w:rsidRPr="008D33CE">
        <w:rPr>
          <w:rFonts w:ascii="宋体" w:hAnsi="宋体" w:cs="Times New Roman" w:hint="eastAsia"/>
          <w:sz w:val="30"/>
          <w:szCs w:val="30"/>
        </w:rPr>
        <w:t>《云计算合同安全服务水平监测指南》</w:t>
      </w:r>
      <w:r>
        <w:rPr>
          <w:rFonts w:ascii="宋体" w:hAnsi="宋体" w:cs="Times New Roman" w:hint="eastAsia"/>
          <w:sz w:val="30"/>
          <w:szCs w:val="30"/>
        </w:rPr>
        <w:t>中</w:t>
      </w:r>
      <w:r w:rsidRPr="008D33CE">
        <w:rPr>
          <w:rFonts w:ascii="宋体" w:hAnsi="宋体" w:cs="Times New Roman" w:hint="eastAsia"/>
          <w:sz w:val="30"/>
          <w:szCs w:val="30"/>
        </w:rPr>
        <w:t>，ENISA指出随</w:t>
      </w:r>
      <w:r w:rsidRPr="008D33CE">
        <w:rPr>
          <w:rFonts w:ascii="宋体" w:hAnsi="宋体" w:cs="Times New Roman" w:hint="eastAsia"/>
          <w:sz w:val="30"/>
          <w:szCs w:val="30"/>
        </w:rPr>
        <w:lastRenderedPageBreak/>
        <w:t>着云计算应用的日益广泛和深入，云服务涉及的数据安全隐患问题愈发凸显，云计算环境的风险主要有三个方面：</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政策和组织风险，如丧失一定的管理权、被迫锁定于某一个或某几个云服</w:t>
      </w:r>
      <w:r>
        <w:rPr>
          <w:rFonts w:ascii="宋体" w:hAnsi="宋体" w:cs="Times New Roman" w:hint="eastAsia"/>
          <w:sz w:val="30"/>
          <w:szCs w:val="30"/>
        </w:rPr>
        <w:t>务提供商</w:t>
      </w:r>
      <w:r w:rsidRPr="008D33CE">
        <w:rPr>
          <w:rFonts w:ascii="宋体" w:hAnsi="宋体" w:cs="Times New Roman" w:hint="eastAsia"/>
          <w:sz w:val="30"/>
          <w:szCs w:val="30"/>
        </w:rPr>
        <w:t>等；</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技术风险，如用户间的数据隔离失效、数据删除不完全、内部人员恶意操作等；</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法律风险，如数据保护风险等。</w:t>
      </w:r>
    </w:p>
    <w:p w:rsidR="001B1A05" w:rsidRPr="008D33CE" w:rsidRDefault="001B1A05" w:rsidP="004A4327">
      <w:pPr>
        <w:pStyle w:val="4"/>
        <w:numPr>
          <w:ilvl w:val="0"/>
          <w:numId w:val="23"/>
        </w:numPr>
        <w:spacing w:before="156" w:after="156"/>
        <w:ind w:firstLineChars="0"/>
      </w:pPr>
      <w:bookmarkStart w:id="205" w:name="_Toc345108040"/>
      <w:r w:rsidRPr="008D33CE">
        <w:rPr>
          <w:rFonts w:hint="eastAsia"/>
        </w:rPr>
        <w:t>CSA</w:t>
      </w:r>
      <w:r w:rsidRPr="008D33CE">
        <w:rPr>
          <w:rFonts w:hint="eastAsia"/>
        </w:rPr>
        <w:t>关于云计算安全的研究</w:t>
      </w:r>
      <w:bookmarkEnd w:id="205"/>
    </w:p>
    <w:p w:rsidR="001B1A05" w:rsidRPr="008D33CE"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8D33CE">
        <w:rPr>
          <w:rFonts w:ascii="宋体" w:hAnsi="宋体" w:cs="Times New Roman" w:hint="eastAsia"/>
          <w:sz w:val="30"/>
          <w:szCs w:val="30"/>
        </w:rPr>
        <w:t>CSA是一个非营利性组织，旨在促进提供具有安全保障的云服务的最佳实践。目前业界主要IT公司如Cisco、AT&amp;T、HP、Microsoft、Novell、VMware、RSA等都加入了该组织。到目前为止，CSA已经发布了三版的《云计算关键领域安全指南》。</w:t>
      </w:r>
    </w:p>
    <w:p w:rsidR="001B1A05" w:rsidRPr="008D33CE"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8D33CE">
        <w:rPr>
          <w:rFonts w:ascii="宋体" w:hAnsi="宋体" w:cs="Times New Roman" w:hint="eastAsia"/>
          <w:sz w:val="30"/>
          <w:szCs w:val="30"/>
        </w:rPr>
        <w:t>CSA在第三版指南</w:t>
      </w:r>
      <w:r>
        <w:rPr>
          <w:rFonts w:ascii="宋体" w:hAnsi="宋体" w:cs="Times New Roman" w:hint="eastAsia"/>
          <w:sz w:val="30"/>
          <w:szCs w:val="30"/>
        </w:rPr>
        <w:t>中</w:t>
      </w:r>
      <w:r w:rsidRPr="008D33CE">
        <w:rPr>
          <w:rFonts w:ascii="宋体" w:hAnsi="宋体" w:cs="Times New Roman" w:hint="eastAsia"/>
          <w:sz w:val="30"/>
          <w:szCs w:val="30"/>
        </w:rPr>
        <w:t>罗列出云计算最常见、危害程度最大的七个威胁：</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滥用和恶意使用云计算，利用云计算发送垃圾邮件或传播恶意代码等恶意活动；</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不安全的接口和API，接口质量和安全没有得到保障以及第三方插件的安全；</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不怀好意的内部人员，从组织内部发起攻击，如果公司使用了云服务，威胁将会进一步放大；</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基础设施共享问题，攻击者获取IaaS供应商的非隔离的共享基础设施的不受控制的访问权；</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数据丢失或泄漏，云中不断增长的数据交互放大了数据丢失或泄漏的风险；</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lastRenderedPageBreak/>
        <w:t>账户或服务劫持，攻击者获得云服务用户的凭据，导致云服务客户端问题；</w:t>
      </w:r>
    </w:p>
    <w:p w:rsidR="001B1A05" w:rsidRPr="008D33CE" w:rsidRDefault="001B1A05" w:rsidP="006A0A49">
      <w:pPr>
        <w:numPr>
          <w:ilvl w:val="0"/>
          <w:numId w:val="14"/>
        </w:numPr>
        <w:adjustRightInd w:val="0"/>
        <w:snapToGrid w:val="0"/>
        <w:spacing w:beforeLines="50" w:before="156" w:afterLines="50" w:after="156" w:line="300" w:lineRule="auto"/>
        <w:ind w:firstLineChars="0" w:firstLine="600"/>
        <w:rPr>
          <w:rFonts w:ascii="宋体" w:hAnsi="宋体" w:cs="Times New Roman"/>
          <w:sz w:val="30"/>
          <w:szCs w:val="30"/>
        </w:rPr>
      </w:pPr>
      <w:r w:rsidRPr="008D33CE">
        <w:rPr>
          <w:rFonts w:ascii="宋体" w:hAnsi="宋体" w:cs="Times New Roman" w:hint="eastAsia"/>
          <w:sz w:val="30"/>
          <w:szCs w:val="30"/>
        </w:rPr>
        <w:t>未知的风险，未知的安全漏洞、软件版本、安全实践、代码更新等。</w:t>
      </w:r>
    </w:p>
    <w:p w:rsidR="001B1A05"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8D33CE">
        <w:rPr>
          <w:rFonts w:ascii="宋体" w:hAnsi="宋体" w:cs="Times New Roman" w:hint="eastAsia"/>
          <w:sz w:val="30"/>
          <w:szCs w:val="30"/>
        </w:rPr>
        <w:t>另外，指南中还提出了云计算中需要重</w:t>
      </w:r>
      <w:r>
        <w:rPr>
          <w:rFonts w:ascii="宋体" w:hAnsi="宋体" w:cs="Times New Roman" w:hint="eastAsia"/>
          <w:sz w:val="30"/>
          <w:szCs w:val="30"/>
        </w:rPr>
        <w:t>点</w:t>
      </w:r>
      <w:r w:rsidRPr="008D33CE">
        <w:rPr>
          <w:rFonts w:ascii="宋体" w:hAnsi="宋体" w:cs="Times New Roman" w:hint="eastAsia"/>
          <w:sz w:val="30"/>
          <w:szCs w:val="30"/>
        </w:rPr>
        <w:t>关注的14个</w:t>
      </w:r>
      <w:r>
        <w:rPr>
          <w:rFonts w:ascii="宋体" w:hAnsi="宋体" w:cs="Times New Roman" w:hint="eastAsia"/>
          <w:sz w:val="30"/>
          <w:szCs w:val="30"/>
        </w:rPr>
        <w:t>领</w:t>
      </w:r>
      <w:r w:rsidRPr="008D33CE">
        <w:rPr>
          <w:rFonts w:ascii="宋体" w:hAnsi="宋体" w:cs="Times New Roman" w:hint="eastAsia"/>
          <w:sz w:val="30"/>
          <w:szCs w:val="30"/>
        </w:rPr>
        <w:t>域，包括云计算架构框架，企业安全控制和风险管理，法律问题，合规性与审计管理，信息管理与数据安全，互操作性与可移植性，传统安全，业务连续性与灾难恢复问题，数据中心运行维护，突发事件响应，应用安全，加密和密钥管理，身份认证、授权与登录管理，虚拟化，安全即服务。</w:t>
      </w:r>
    </w:p>
    <w:p w:rsidR="001B1A05" w:rsidRDefault="001B1A05" w:rsidP="001B1A05">
      <w:pPr>
        <w:pStyle w:val="3"/>
        <w:adjustRightInd w:val="0"/>
        <w:snapToGrid w:val="0"/>
        <w:spacing w:before="156" w:after="156"/>
      </w:pPr>
      <w:bookmarkStart w:id="206" w:name="_Toc345108042"/>
      <w:bookmarkStart w:id="207" w:name="_Toc380091718"/>
      <w:bookmarkStart w:id="208" w:name="_Toc380601475"/>
      <w:r>
        <w:rPr>
          <w:rFonts w:hint="eastAsia"/>
        </w:rPr>
        <w:t>（二）</w:t>
      </w:r>
      <w:r w:rsidRPr="00B02216">
        <w:rPr>
          <w:rFonts w:hint="eastAsia"/>
        </w:rPr>
        <w:t>国内</w:t>
      </w:r>
      <w:bookmarkEnd w:id="206"/>
      <w:bookmarkEnd w:id="207"/>
      <w:r>
        <w:rPr>
          <w:rFonts w:hint="eastAsia"/>
        </w:rPr>
        <w:t>情况</w:t>
      </w:r>
      <w:bookmarkEnd w:id="208"/>
    </w:p>
    <w:p w:rsidR="001B1A05" w:rsidRPr="00754548"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754548">
        <w:rPr>
          <w:rFonts w:ascii="宋体" w:hAnsi="宋体" w:cs="Times New Roman" w:hint="eastAsia"/>
          <w:sz w:val="30"/>
          <w:szCs w:val="30"/>
        </w:rPr>
        <w:t>由于真正的云计算平台应该是各类基础软件以及各类业务应用软件的综合体，其技术复杂度和管理要求远非一般的操作系统可比，我国企业尚不具备全面的云计算开发能力。当前我国很多城市开展的云计算项目，背后都离不开Microsoft、Google、VMware、IBM、Oracle、HP等跨国公司的影子。基础设施即服务，平台即服务和软件即服务中都需要强大的硬件和软件技术作为支撑，而现有的大部分平台硬件、操作系统以及相关的平台软件和数据库管理系统均掌握在国外企业手中，毫无疑问，这将对我国云计算发展产生非常不利的影响，使得我国在云计算发展方面可能面临着受制于人的被动局面。针对这种情况，国内政府、科研单位等业已开始云计算安全方面的研究。</w:t>
      </w:r>
    </w:p>
    <w:p w:rsidR="001B1A05" w:rsidRPr="00754548"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754548">
        <w:rPr>
          <w:rFonts w:ascii="宋体" w:hAnsi="宋体" w:cs="Times New Roman" w:hint="eastAsia"/>
          <w:sz w:val="30"/>
          <w:szCs w:val="30"/>
        </w:rPr>
        <w:t>从2009年，工业和信息化部就将推动和促进云计算技术研发、产业发展和标准化工作作为重点工作内容之一，并组织中国电子技术标准化研究所、全国信息技术标准化技术委员会SOA标准工作组和工业和信息化部信息技术服务标准工作组启动了云</w:t>
      </w:r>
      <w:r w:rsidRPr="00754548">
        <w:rPr>
          <w:rFonts w:ascii="宋体" w:hAnsi="宋体" w:cs="Times New Roman" w:hint="eastAsia"/>
          <w:sz w:val="30"/>
          <w:szCs w:val="30"/>
        </w:rPr>
        <w:lastRenderedPageBreak/>
        <w:t>计算相关技术和服务标准的预研和规划工作。目前，已经初步制定了《云计算基础类标准》、《PaaS平台规范》、《云数据存储和管理系列标准》、《弹性云计算服务接口标准》等相关标准并进行研讨。 另外，信标委云计算标准2011年已经开始筹备安全与隐私标准研究工作。</w:t>
      </w:r>
    </w:p>
    <w:p w:rsidR="001B1A05" w:rsidRPr="00754548"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754548">
        <w:rPr>
          <w:rFonts w:ascii="宋体" w:hAnsi="宋体" w:cs="Times New Roman" w:hint="eastAsia"/>
          <w:sz w:val="30"/>
          <w:szCs w:val="30"/>
        </w:rPr>
        <w:t>国内信息安全国家重点实验室对云计算技术进行了追踪和研究</w:t>
      </w:r>
      <w:r w:rsidRPr="00721C05">
        <w:rPr>
          <w:rFonts w:ascii="宋体" w:hAnsi="宋体" w:cs="Times New Roman" w:hint="eastAsia"/>
          <w:sz w:val="30"/>
          <w:szCs w:val="30"/>
          <w:vertAlign w:val="superscript"/>
        </w:rPr>
        <w:t>[9]</w:t>
      </w:r>
      <w:r w:rsidRPr="00754548">
        <w:rPr>
          <w:rFonts w:ascii="宋体" w:hAnsi="宋体" w:cs="Times New Roman" w:hint="eastAsia"/>
          <w:sz w:val="30"/>
          <w:szCs w:val="30"/>
        </w:rPr>
        <w:t>，指出云计算安全主要面临关键技术、标准与法规建设以及国家监督管理制度等多个层次的挑战，要解决该问题应从建立以数据安全和隐私保护为主要目标的云安全技术框架，以安全目标验证、安全服务等级测评为核心的云计算安全标准及其测评体系和可控的云计算安全监管体系三大方面入手，并重点对云计算的服务计算模式、动态虚拟化管理方式以及多租户共享运营模式等对数据安全与隐私保护带来的挑战进行了分析。</w:t>
      </w:r>
    </w:p>
    <w:p w:rsidR="001B1A05" w:rsidRPr="008D33CE"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754548">
        <w:rPr>
          <w:rFonts w:ascii="宋体" w:hAnsi="宋体" w:cs="Times New Roman" w:hint="eastAsia"/>
          <w:sz w:val="30"/>
          <w:szCs w:val="30"/>
        </w:rPr>
        <w:t>复旦大学、武汉大学、华中科技大学、清华大学和EMC已经联合启动了“道里”研究项目，结合可信计算技术和硬件虚拟化技术实现用户可验证的安全应用隔离和行为规范，并用以增强提高计算平台的安全性。从当前领域研究发展的态势来看，将可信计算技术融合到云计算中可以更好地解决云服务的安全问题，并且是一个重要的研究方向。</w:t>
      </w:r>
    </w:p>
    <w:p w:rsidR="001B1A05" w:rsidRDefault="001B1A05" w:rsidP="001B1A05">
      <w:pPr>
        <w:pStyle w:val="2"/>
        <w:adjustRightInd w:val="0"/>
        <w:snapToGrid w:val="0"/>
        <w:spacing w:before="156" w:after="156"/>
        <w:ind w:firstLine="640"/>
      </w:pPr>
      <w:bookmarkStart w:id="209" w:name="_Toc345108043"/>
      <w:bookmarkStart w:id="210" w:name="_Toc380091719"/>
      <w:bookmarkStart w:id="211" w:name="_Toc380601476"/>
      <w:r>
        <w:rPr>
          <w:rFonts w:hint="eastAsia"/>
        </w:rPr>
        <w:t>三、云安全的主要风险</w:t>
      </w:r>
      <w:bookmarkEnd w:id="209"/>
      <w:bookmarkEnd w:id="210"/>
      <w:bookmarkEnd w:id="211"/>
    </w:p>
    <w:p w:rsidR="001B1A05" w:rsidRPr="00D577D8"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Pr>
          <w:rFonts w:ascii="宋体" w:hAnsi="宋体" w:cs="Times New Roman" w:hint="eastAsia"/>
          <w:sz w:val="30"/>
          <w:szCs w:val="30"/>
        </w:rPr>
        <w:t>综</w:t>
      </w:r>
      <w:r w:rsidRPr="00D577D8">
        <w:rPr>
          <w:rFonts w:ascii="宋体" w:hAnsi="宋体" w:cs="Times New Roman" w:hint="eastAsia"/>
          <w:sz w:val="30"/>
          <w:szCs w:val="30"/>
        </w:rPr>
        <w:t>合上述的安全风险分析情况来看，云计算的安全风险是由其自身的技术特点和服务模式引起并导致的。虚拟化和多租户技术的引入，在提高资源利用效率的同时，由于虚拟机环境的动态性以及相对物理环境的弱安全性，多租户环境下不同租户资源的隔离问题，都会对云计算的服务质量造成负面影响。而用户将服务外包给云服务商的模式使得资源的所有权、管理权及使用权进行了分离，而用户不再拥有资源的控制权。另外，云是一个开放</w:t>
      </w:r>
      <w:r w:rsidRPr="00D577D8">
        <w:rPr>
          <w:rFonts w:ascii="宋体" w:hAnsi="宋体" w:cs="Times New Roman" w:hint="eastAsia"/>
          <w:sz w:val="30"/>
          <w:szCs w:val="30"/>
        </w:rPr>
        <w:lastRenderedPageBreak/>
        <w:t>的环境，体现在服务对用户的开放性和内部接口对外调用的开放性，如非法用户可能对云计算环境进行攻击以窃取需求的信息，良性的云计算环境也有可能被非法用户用于不正当用途，云内部的API安全性若是得不到有效保障，均会对云的安全问题带来影响。</w:t>
      </w:r>
    </w:p>
    <w:p w:rsidR="001B1A05" w:rsidRPr="00D577D8" w:rsidRDefault="001B1A05" w:rsidP="006A0A49">
      <w:pPr>
        <w:adjustRightInd w:val="0"/>
        <w:snapToGrid w:val="0"/>
        <w:spacing w:beforeLines="50" w:before="156" w:afterLines="50" w:after="156" w:line="300" w:lineRule="auto"/>
        <w:ind w:firstLine="600"/>
        <w:rPr>
          <w:rFonts w:ascii="宋体" w:hAnsi="宋体" w:cs="Times New Roman"/>
          <w:sz w:val="30"/>
          <w:szCs w:val="30"/>
        </w:rPr>
      </w:pPr>
      <w:r w:rsidRPr="00D577D8">
        <w:rPr>
          <w:rFonts w:ascii="宋体" w:hAnsi="宋体" w:cs="Times New Roman" w:hint="eastAsia"/>
          <w:sz w:val="30"/>
          <w:szCs w:val="30"/>
        </w:rPr>
        <w:t>归纳下来，云安全</w:t>
      </w:r>
      <w:r>
        <w:rPr>
          <w:rFonts w:ascii="宋体" w:hAnsi="宋体" w:cs="Times New Roman" w:hint="eastAsia"/>
          <w:sz w:val="30"/>
          <w:szCs w:val="30"/>
        </w:rPr>
        <w:t>风险</w:t>
      </w:r>
      <w:r w:rsidRPr="00D577D8">
        <w:rPr>
          <w:rFonts w:ascii="宋体" w:hAnsi="宋体" w:cs="Times New Roman" w:hint="eastAsia"/>
          <w:sz w:val="30"/>
          <w:szCs w:val="30"/>
        </w:rPr>
        <w:t>主要存在于下面四个方面：</w:t>
      </w:r>
    </w:p>
    <w:p w:rsidR="001B1A05" w:rsidRPr="00D577D8" w:rsidRDefault="001B1A05" w:rsidP="006A0A49">
      <w:pPr>
        <w:numPr>
          <w:ilvl w:val="0"/>
          <w:numId w:val="15"/>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虚拟化特点带来的虚拟机系统安全问题；</w:t>
      </w:r>
    </w:p>
    <w:p w:rsidR="001B1A05" w:rsidRPr="00D577D8" w:rsidRDefault="001B1A05" w:rsidP="006A0A49">
      <w:pPr>
        <w:numPr>
          <w:ilvl w:val="0"/>
          <w:numId w:val="15"/>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服务化特点引起的云服务不可信的问题；</w:t>
      </w:r>
    </w:p>
    <w:p w:rsidR="001B1A05" w:rsidRPr="00D577D8" w:rsidRDefault="001B1A05" w:rsidP="006A0A49">
      <w:pPr>
        <w:numPr>
          <w:ilvl w:val="0"/>
          <w:numId w:val="15"/>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开放性特点导致的云平台恶意使用问题；</w:t>
      </w:r>
    </w:p>
    <w:p w:rsidR="001B1A05" w:rsidRPr="00D577D8" w:rsidRDefault="001B1A05" w:rsidP="006A0A49">
      <w:pPr>
        <w:numPr>
          <w:ilvl w:val="0"/>
          <w:numId w:val="15"/>
        </w:numPr>
        <w:adjustRightInd w:val="0"/>
        <w:snapToGrid w:val="0"/>
        <w:spacing w:beforeLines="50" w:before="156" w:afterLines="50" w:after="156" w:line="300" w:lineRule="auto"/>
        <w:ind w:firstLineChars="0" w:firstLine="600"/>
        <w:rPr>
          <w:rFonts w:ascii="宋体" w:hAnsi="宋体" w:cs="Times New Roman"/>
          <w:sz w:val="30"/>
          <w:szCs w:val="30"/>
        </w:rPr>
      </w:pPr>
      <w:r w:rsidRPr="00D577D8">
        <w:rPr>
          <w:rFonts w:ascii="宋体" w:hAnsi="宋体" w:cs="Times New Roman" w:hint="eastAsia"/>
          <w:sz w:val="30"/>
          <w:szCs w:val="30"/>
        </w:rPr>
        <w:t>多租户特点要求的云租户隔离安全问题。</w:t>
      </w:r>
    </w:p>
    <w:p w:rsidR="001B1A05" w:rsidRPr="00911215" w:rsidRDefault="001B1A05" w:rsidP="001B1A05">
      <w:pPr>
        <w:ind w:firstLine="480"/>
      </w:pPr>
    </w:p>
    <w:p w:rsidR="001B1A05" w:rsidRDefault="001B1A05" w:rsidP="001B1A05">
      <w:pPr>
        <w:pStyle w:val="3"/>
        <w:adjustRightInd w:val="0"/>
        <w:snapToGrid w:val="0"/>
        <w:spacing w:before="156" w:after="156"/>
      </w:pPr>
      <w:bookmarkStart w:id="212" w:name="_Toc373736709"/>
      <w:bookmarkStart w:id="213" w:name="_Toc380601477"/>
      <w:r>
        <w:rPr>
          <w:rFonts w:hint="eastAsia"/>
        </w:rPr>
        <w:t>（一）</w:t>
      </w:r>
      <w:r w:rsidRPr="00911215">
        <w:rPr>
          <w:rFonts w:hint="eastAsia"/>
        </w:rPr>
        <w:t>云计算虚拟机系统面临的安全风险</w:t>
      </w:r>
      <w:bookmarkEnd w:id="212"/>
      <w:bookmarkEnd w:id="213"/>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与传统计算机系统相比，虚拟化技术具有许多优点，如提高了硬件利用率，更便于软件开发测试环境的部署以及通过隔离性提高了安全保障等</w:t>
      </w:r>
      <w:r w:rsidRPr="00721C05">
        <w:rPr>
          <w:rFonts w:cs="Times New Roman" w:hint="eastAsia"/>
          <w:kern w:val="2"/>
          <w:sz w:val="30"/>
          <w:szCs w:val="30"/>
          <w:vertAlign w:val="superscript"/>
        </w:rPr>
        <w:t>[3]</w:t>
      </w:r>
      <w:r>
        <w:rPr>
          <w:rFonts w:cs="Times New Roman" w:hint="eastAsia"/>
          <w:kern w:val="2"/>
          <w:sz w:val="30"/>
          <w:szCs w:val="30"/>
        </w:rPr>
        <w:t>。但同时虚拟技术同样带来了许多新的问题和风险，如虚拟机隔离机制的破坏、虚拟化权限的窃取、虚拟化环境的信息泄露以及虚拟机镜像组件与迁移流程攻击等</w:t>
      </w:r>
      <w:r w:rsidRPr="00721C05">
        <w:rPr>
          <w:rFonts w:cs="Times New Roman" w:hint="eastAsia"/>
          <w:kern w:val="2"/>
          <w:sz w:val="30"/>
          <w:szCs w:val="30"/>
          <w:vertAlign w:val="superscript"/>
        </w:rPr>
        <w:t>[4]</w:t>
      </w:r>
      <w:r>
        <w:rPr>
          <w:rFonts w:cs="Times New Roman" w:hint="eastAsia"/>
          <w:kern w:val="2"/>
          <w:sz w:val="30"/>
          <w:szCs w:val="30"/>
        </w:rPr>
        <w:t>。虚拟机系统由三个不同的功能组件组成：虚拟机管理器（Vitual Machine Monitor, VMM）、虚拟机管理工具及客户端操作系统GuestOS，每个组件都可能引入新的安全风险，扩大原有信息系统的攻击面，造成云计算资源和用户数据被破坏、滥用和泄露、篡改等严重后果，下面我们针对这三个组件，分别介绍可能出现的安全威胁。</w:t>
      </w:r>
    </w:p>
    <w:p w:rsidR="001B1A05" w:rsidRDefault="001B1A05" w:rsidP="004A4327">
      <w:pPr>
        <w:pStyle w:val="4"/>
        <w:numPr>
          <w:ilvl w:val="0"/>
          <w:numId w:val="33"/>
        </w:numPr>
        <w:spacing w:before="156" w:after="156"/>
        <w:ind w:firstLineChars="0"/>
      </w:pPr>
      <w:bookmarkStart w:id="214" w:name="_Toc373736710"/>
      <w:r>
        <w:lastRenderedPageBreak/>
        <w:t>VMM</w:t>
      </w:r>
      <w:r w:rsidRPr="00911215">
        <w:rPr>
          <w:rFonts w:hint="eastAsia"/>
        </w:rPr>
        <w:t>安全风险</w:t>
      </w:r>
      <w:bookmarkEnd w:id="214"/>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针对VMM的攻击主要是虚拟机逃逸攻击与基于虚拟化的Rootkit攻击。</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虚拟机逃逸是指攻击者在虚拟机系统中运行某个程序以突破它的隔离环境，直接与VMM进行交互。这一过程能够让攻击者进入并进一步控制主机操作系统或者同主机上的其它虚拟机。根据虚拟机逃逸采取的不同途径，比较典型的有如下两类：</w:t>
      </w:r>
    </w:p>
    <w:p w:rsidR="001B1A05" w:rsidRDefault="001B1A05" w:rsidP="006A0A49">
      <w:pPr>
        <w:pStyle w:val="17"/>
        <w:numPr>
          <w:ilvl w:val="0"/>
          <w:numId w:val="24"/>
        </w:numPr>
        <w:adjustRightInd w:val="0"/>
        <w:snapToGrid w:val="0"/>
        <w:spacing w:beforeLines="50" w:before="156" w:afterLines="50" w:after="156" w:line="300" w:lineRule="auto"/>
        <w:ind w:left="447" w:hangingChars="149" w:hanging="447"/>
        <w:rPr>
          <w:rFonts w:ascii="宋体" w:hAnsi="宋体"/>
          <w:sz w:val="30"/>
          <w:szCs w:val="30"/>
        </w:rPr>
      </w:pPr>
      <w:r>
        <w:rPr>
          <w:rFonts w:ascii="宋体" w:hAnsi="宋体" w:hint="eastAsia"/>
          <w:sz w:val="30"/>
          <w:szCs w:val="30"/>
        </w:rPr>
        <w:t>基于共享缓存区溢出的虚拟机逃逸。在虚拟系统中，虚拟机与VMM或者其他虚拟机之间通信会使用一些由双方共享的缓存区，如果VMM对共享缓存处理的代码存在缺陷，攻击者便可以利用其漏洞侵入VMM或其他虚拟机的内存空间。</w:t>
      </w:r>
    </w:p>
    <w:p w:rsidR="001B1A05" w:rsidRDefault="001B1A05" w:rsidP="006A0A49">
      <w:pPr>
        <w:pStyle w:val="17"/>
        <w:numPr>
          <w:ilvl w:val="0"/>
          <w:numId w:val="24"/>
        </w:numPr>
        <w:adjustRightInd w:val="0"/>
        <w:snapToGrid w:val="0"/>
        <w:spacing w:beforeLines="50" w:before="156" w:afterLines="50" w:after="156" w:line="300" w:lineRule="auto"/>
        <w:ind w:left="447" w:hangingChars="149" w:hanging="447"/>
        <w:rPr>
          <w:rFonts w:ascii="宋体" w:hAnsi="宋体"/>
          <w:sz w:val="30"/>
          <w:szCs w:val="30"/>
        </w:rPr>
      </w:pPr>
      <w:r>
        <w:rPr>
          <w:rFonts w:ascii="宋体" w:hAnsi="宋体" w:hint="eastAsia"/>
          <w:sz w:val="30"/>
          <w:szCs w:val="30"/>
        </w:rPr>
        <w:t>基于DMA设备漏洞的虚拟机逃逸。众所周知DMA传输是无法限制的，任何具有DMA功能的设备都可以覆盖任意的物理内存，包括VMM代码占用的内存区域。如果被攻击者加以利用，那么VMM和其上运行的虚拟机的内存空间都将面临威胁。</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Rootkit的目标是获取操作系统最高权限，其恶意代码隐为了躲避安全检测通常隐藏得很深，很难用普通方式检测出来。虚拟化技术给Rootkit提供了一条极佳的攻击途径，攻击者可以利用VMM的漏洞将Rootkit植入VMM并且隐藏起来，在获得更高的特权的同时又具有非常好的隐蔽性。Rootkit可以选择在VMM或者预先集成的特权域HostOS中安装恶意服务程序，以影响或控制目标操作系统的运行。基于虚拟化技术的Rootkit的攻击方式主要有以下三类：</w:t>
      </w:r>
    </w:p>
    <w:p w:rsidR="001B1A05" w:rsidRDefault="001B1A05" w:rsidP="006A0A49">
      <w:pPr>
        <w:pStyle w:val="17"/>
        <w:numPr>
          <w:ilvl w:val="0"/>
          <w:numId w:val="25"/>
        </w:numPr>
        <w:adjustRightInd w:val="0"/>
        <w:snapToGrid w:val="0"/>
        <w:spacing w:beforeLines="50" w:before="156" w:afterLines="50" w:after="156" w:line="300" w:lineRule="auto"/>
        <w:ind w:left="447" w:hangingChars="149" w:hanging="447"/>
        <w:rPr>
          <w:rFonts w:ascii="宋体" w:hAnsi="宋体"/>
          <w:sz w:val="30"/>
          <w:szCs w:val="30"/>
        </w:rPr>
      </w:pPr>
      <w:r>
        <w:rPr>
          <w:rFonts w:ascii="宋体" w:hAnsi="宋体" w:hint="eastAsia"/>
          <w:sz w:val="30"/>
          <w:szCs w:val="30"/>
        </w:rPr>
        <w:t>以驱动模块形式存在HostOS的Rootkit，将Rootkit以驱动模块的方式植入HostOS，攻击者通过虚拟化技术提供的驱动通信机制调用HostOS中的该驱动模块。</w:t>
      </w:r>
    </w:p>
    <w:p w:rsidR="001B1A05" w:rsidRDefault="001B1A05" w:rsidP="006A0A49">
      <w:pPr>
        <w:pStyle w:val="17"/>
        <w:numPr>
          <w:ilvl w:val="0"/>
          <w:numId w:val="25"/>
        </w:numPr>
        <w:adjustRightInd w:val="0"/>
        <w:snapToGrid w:val="0"/>
        <w:spacing w:beforeLines="50" w:before="156" w:afterLines="50" w:after="156" w:line="300" w:lineRule="auto"/>
        <w:ind w:left="447" w:hangingChars="149" w:hanging="447"/>
        <w:rPr>
          <w:rFonts w:ascii="宋体" w:hAnsi="宋体"/>
          <w:sz w:val="30"/>
          <w:szCs w:val="30"/>
        </w:rPr>
      </w:pPr>
      <w:r>
        <w:rPr>
          <w:rFonts w:ascii="宋体" w:hAnsi="宋体" w:hint="eastAsia"/>
          <w:sz w:val="30"/>
          <w:szCs w:val="30"/>
        </w:rPr>
        <w:lastRenderedPageBreak/>
        <w:t>常驻VMM的Rootkit，此类Rootkit是攻击者在通过漏洞取得物理平台控制权后修改VMM核心数据结构，将Rootkit隐藏在VMM操作的关键位置。</w:t>
      </w:r>
    </w:p>
    <w:p w:rsidR="001B1A05" w:rsidRDefault="001B1A05" w:rsidP="006A0A49">
      <w:pPr>
        <w:pStyle w:val="17"/>
        <w:numPr>
          <w:ilvl w:val="0"/>
          <w:numId w:val="25"/>
        </w:numPr>
        <w:adjustRightInd w:val="0"/>
        <w:snapToGrid w:val="0"/>
        <w:spacing w:beforeLines="50" w:before="156" w:afterLines="50" w:after="156" w:line="300" w:lineRule="auto"/>
        <w:ind w:left="447" w:hangingChars="149" w:hanging="447"/>
        <w:rPr>
          <w:rFonts w:ascii="宋体" w:hAnsi="宋体"/>
          <w:sz w:val="30"/>
          <w:szCs w:val="30"/>
        </w:rPr>
      </w:pPr>
      <w:r>
        <w:rPr>
          <w:rFonts w:ascii="宋体" w:hAnsi="宋体" w:hint="eastAsia"/>
          <w:sz w:val="30"/>
          <w:szCs w:val="30"/>
        </w:rPr>
        <w:t>基于嵌套虚拟化技术的Rootkit，此类Rootkit在现有的VMM之下另建一层VMM，便能完全控制原有的VMM，进而控制其上运行的所有的虚拟机。</w:t>
      </w:r>
    </w:p>
    <w:p w:rsidR="001B1A05" w:rsidRDefault="001B1A05" w:rsidP="004A4327">
      <w:pPr>
        <w:pStyle w:val="4"/>
        <w:numPr>
          <w:ilvl w:val="0"/>
          <w:numId w:val="33"/>
        </w:numPr>
        <w:spacing w:before="156" w:after="156"/>
        <w:ind w:firstLineChars="0"/>
      </w:pPr>
      <w:bookmarkStart w:id="215" w:name="_Toc373736711"/>
      <w:r>
        <w:rPr>
          <w:rFonts w:hint="eastAsia"/>
        </w:rPr>
        <w:t>虚拟机管理工具安全风险</w:t>
      </w:r>
      <w:bookmarkEnd w:id="215"/>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虚拟化环境中会有很多配置的组件和功能需要用户根据自己的需求进行配置，配置不当会导致诸如不安全的信息流等危险情况的发生，从而使虚拟环境存在数据泄露、权限泄露等安全风险。常见的配置不当引起安全风险包括：虚拟机监控器配置不当；虚拟机共享资源控制不当；虚拟网络配置不当；虚拟机镜像管理、迁移、回收报废机制不完善。</w:t>
      </w:r>
    </w:p>
    <w:p w:rsidR="001B1A05" w:rsidRDefault="001B1A05" w:rsidP="006A0A49">
      <w:pPr>
        <w:pStyle w:val="17"/>
        <w:numPr>
          <w:ilvl w:val="0"/>
          <w:numId w:val="26"/>
        </w:numPr>
        <w:adjustRightInd w:val="0"/>
        <w:snapToGrid w:val="0"/>
        <w:spacing w:beforeLines="50" w:before="156" w:afterLines="50" w:after="156" w:line="300" w:lineRule="auto"/>
        <w:ind w:left="447" w:hangingChars="149" w:hanging="447"/>
        <w:rPr>
          <w:rFonts w:ascii="宋体" w:hAnsi="宋体"/>
          <w:sz w:val="30"/>
          <w:szCs w:val="30"/>
        </w:rPr>
      </w:pPr>
      <w:r>
        <w:rPr>
          <w:rFonts w:ascii="宋体" w:hAnsi="宋体" w:hint="eastAsia"/>
          <w:sz w:val="30"/>
          <w:szCs w:val="30"/>
        </w:rPr>
        <w:t>虚拟机监控器配置不当</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在虚拟环境中，虚拟机监控器安装在裸机硬件上来管理上层运行的虚拟机，从运行的Ring 级别和功能上分析，虚拟机监控器相当于传统意义上的操作系统，虚拟机相当于传统意义上运行于操作系统之上的应用软件。与传统操作系统层面相比，在虚拟机监控器层面存在类似的脆弱性，主要包括：虚拟机监控器的管理用户身份认证机制不完善、虚拟机监控器的管理入口访问控制不严、虚拟机监控器自身的漏洞等，例如，在ESX 中，管理员们通常使用无任何限制的Web 管理界面，并仅配置弱口令；在ESXi中，管理员通过SSH 启用远程管理界面；VMware 曾发布公告，修补了ESX Server 4.1 软件上hypervisor 层的一个堆栈指针下溢漏洞，该漏洞会允许本地用户获得完全的本地特权</w:t>
      </w:r>
      <w:r w:rsidRPr="00721C05">
        <w:rPr>
          <w:rFonts w:cs="Times New Roman" w:hint="eastAsia"/>
          <w:kern w:val="2"/>
          <w:sz w:val="30"/>
          <w:szCs w:val="30"/>
          <w:vertAlign w:val="superscript"/>
        </w:rPr>
        <w:t>[5]</w:t>
      </w:r>
      <w:r>
        <w:rPr>
          <w:rFonts w:cs="Times New Roman" w:hint="eastAsia"/>
          <w:kern w:val="2"/>
          <w:sz w:val="30"/>
          <w:szCs w:val="30"/>
        </w:rPr>
        <w:t>。</w:t>
      </w:r>
    </w:p>
    <w:p w:rsidR="001B1A05" w:rsidRDefault="001B1A05" w:rsidP="006A0A49">
      <w:pPr>
        <w:pStyle w:val="17"/>
        <w:numPr>
          <w:ilvl w:val="0"/>
          <w:numId w:val="26"/>
        </w:numPr>
        <w:adjustRightInd w:val="0"/>
        <w:snapToGrid w:val="0"/>
        <w:spacing w:beforeLines="50" w:before="156" w:afterLines="50" w:after="156" w:line="300" w:lineRule="auto"/>
        <w:ind w:left="447" w:hangingChars="149" w:hanging="447"/>
        <w:rPr>
          <w:rFonts w:ascii="宋体" w:hAnsi="宋体"/>
          <w:sz w:val="30"/>
          <w:szCs w:val="30"/>
        </w:rPr>
      </w:pPr>
      <w:r>
        <w:rPr>
          <w:rFonts w:ascii="宋体" w:hAnsi="宋体" w:hint="eastAsia"/>
          <w:sz w:val="30"/>
          <w:szCs w:val="30"/>
        </w:rPr>
        <w:t>虚拟机共享资源控制不当</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lastRenderedPageBreak/>
        <w:t>客户虚拟机和宿主机由于共享硬件资源，如果虚拟机监控器控制不当，同一硬件平台上的一个虚拟机会强制占用一些资源不释放，从而使得物理平台的资源耗尽而无法提供服务；如果配置不当，所有虚拟机对于主机提供的有限资源的使用权相同，不太重要的虚拟机可能会影响重要虚拟机使用相应的硬件资源，降低重要虚拟机的服务质量，甚至使重要虚拟机因无法获得资源而处于拒绝对外服务状态</w:t>
      </w:r>
      <w:r w:rsidRPr="00721C05">
        <w:rPr>
          <w:rFonts w:cs="Times New Roman" w:hint="eastAsia"/>
          <w:kern w:val="2"/>
          <w:sz w:val="30"/>
          <w:szCs w:val="30"/>
          <w:vertAlign w:val="superscript"/>
        </w:rPr>
        <w:t>[6]</w:t>
      </w:r>
      <w:r>
        <w:rPr>
          <w:rFonts w:cs="Times New Roman" w:hint="eastAsia"/>
          <w:kern w:val="2"/>
          <w:sz w:val="30"/>
          <w:szCs w:val="30"/>
        </w:rPr>
        <w:t>。</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除上述问题之外，虚拟环境共享资源控制不当会导致的另外一种安全风险是隐蔽通道导致的信息泄露。在虚拟环境中，由于多个虚拟机运行在同一硬件平台上，可能导致虚拟机之间互相监测硬件平台的物理信息，从而获取本虚拟机之外的一些信息，比如对Amazon EC2 的测试显示，一些非常基础的版本可能会遭受旁路攻击，攻击者查看与计算机相关的间接信息，例如来自屏幕和键盘的电磁辐射，来了解设备的运行状况。但目前来看，这种攻击实施起来相对较困难</w:t>
      </w:r>
      <w:r w:rsidRPr="00721C05">
        <w:rPr>
          <w:rFonts w:cs="Times New Roman" w:hint="eastAsia"/>
          <w:kern w:val="2"/>
          <w:sz w:val="30"/>
          <w:szCs w:val="30"/>
          <w:vertAlign w:val="superscript"/>
        </w:rPr>
        <w:t>[7]</w:t>
      </w:r>
      <w:r>
        <w:rPr>
          <w:rFonts w:cs="Times New Roman" w:hint="eastAsia"/>
          <w:kern w:val="2"/>
          <w:sz w:val="30"/>
          <w:szCs w:val="30"/>
        </w:rPr>
        <w:t>。</w:t>
      </w:r>
    </w:p>
    <w:p w:rsidR="001B1A05" w:rsidRDefault="001B1A05" w:rsidP="006A0A49">
      <w:pPr>
        <w:pStyle w:val="17"/>
        <w:numPr>
          <w:ilvl w:val="0"/>
          <w:numId w:val="26"/>
        </w:numPr>
        <w:adjustRightInd w:val="0"/>
        <w:snapToGrid w:val="0"/>
        <w:spacing w:beforeLines="50" w:before="156" w:afterLines="50" w:after="156" w:line="300" w:lineRule="auto"/>
        <w:ind w:left="447" w:hangingChars="149" w:hanging="447"/>
        <w:rPr>
          <w:rFonts w:ascii="宋体" w:hAnsi="宋体"/>
          <w:sz w:val="30"/>
          <w:szCs w:val="30"/>
        </w:rPr>
      </w:pPr>
      <w:r>
        <w:rPr>
          <w:rFonts w:ascii="宋体" w:hAnsi="宋体" w:hint="eastAsia"/>
          <w:sz w:val="30"/>
          <w:szCs w:val="30"/>
        </w:rPr>
        <w:t>虚拟网络配置不当</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云计算依赖VMM提供的虚拟网络连接，处理本节点虚拟机间的网络通信。在同一VMM上的虚拟机间的通信的过程类似传统服务器上的本地回环，其数据和流量不经过外部的交换机、防火墙、防毒墙、IDS、安全审计等网络设备，无法对这些数据和流量的合规性进行监控。其次，虚拟环境中如果设置了“虚拟hub”或者“虚拟交换”来连接所有虚拟机，虚拟机之间就可以相互嗅探窃听，或使用ARP攻击来重新定向数据包来源。</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虚拟网络面临的另外一个安全问题是不清晰的网络边界。基于同一硬件的虚拟机网络接口不再与传统结构中物理交换机的接口一一对应，因此传统以物理边界划分安全域的方式在虚拟环境中不再适用，也导致虚拟环境中多个不同重要程度的安全域共</w:t>
      </w:r>
      <w:r>
        <w:rPr>
          <w:rFonts w:cs="Times New Roman" w:hint="eastAsia"/>
          <w:kern w:val="2"/>
          <w:sz w:val="30"/>
          <w:szCs w:val="30"/>
        </w:rPr>
        <w:lastRenderedPageBreak/>
        <w:t>存于同一虚拟机监控器的管理范围之内，造成安全边界模糊。例如，虚拟交换机vSwitch 的管理，往往既不属于传统网络管理员，也不属于主机管理员，出现了管理的真空地带，不利于整体网络策略以及网络安全的实现</w:t>
      </w:r>
      <w:r w:rsidRPr="00721C05">
        <w:rPr>
          <w:rFonts w:cs="Times New Roman" w:hint="eastAsia"/>
          <w:kern w:val="2"/>
          <w:sz w:val="30"/>
          <w:szCs w:val="30"/>
          <w:vertAlign w:val="superscript"/>
        </w:rPr>
        <w:t>[8]</w:t>
      </w:r>
      <w:r>
        <w:rPr>
          <w:rFonts w:cs="Times New Roman" w:hint="eastAsia"/>
          <w:kern w:val="2"/>
          <w:sz w:val="30"/>
          <w:szCs w:val="30"/>
        </w:rPr>
        <w:t>。</w:t>
      </w:r>
    </w:p>
    <w:p w:rsidR="001B1A05" w:rsidRDefault="001B1A05" w:rsidP="006A0A49">
      <w:pPr>
        <w:pStyle w:val="17"/>
        <w:numPr>
          <w:ilvl w:val="0"/>
          <w:numId w:val="26"/>
        </w:numPr>
        <w:adjustRightInd w:val="0"/>
        <w:snapToGrid w:val="0"/>
        <w:spacing w:beforeLines="50" w:before="156" w:afterLines="50" w:after="156" w:line="300" w:lineRule="auto"/>
        <w:ind w:left="447" w:hangingChars="149" w:hanging="447"/>
        <w:rPr>
          <w:rFonts w:ascii="宋体" w:hAnsi="宋体"/>
          <w:sz w:val="30"/>
          <w:szCs w:val="30"/>
        </w:rPr>
      </w:pPr>
      <w:r>
        <w:rPr>
          <w:rFonts w:ascii="宋体" w:hAnsi="宋体" w:hint="eastAsia"/>
          <w:sz w:val="30"/>
          <w:szCs w:val="30"/>
        </w:rPr>
        <w:t>虚拟机镜像管理、迁移、回收报废机制不完善</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在虚拟化环境中，虚拟机镜像存储在镜像库中，由镜像管理员来统一管理，用户的应用请求得到许可后，可以接收并使用镜像库中的虚拟机镜像资源。在这个过程中，可能存在如下两类安全问题：</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镜像内容安全，镜像的发布方和外来攻击者都可能通过漏洞对镜像进行修改；</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镜像管理安全，镜像文件管理不完善导致的镜像文件未能及时更新等问题。</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虚拟机迁移是指将虚拟机域通过一定的方式从迁出端物理计算机转移到迁入端物理计算机的过程，可能的安全威胁包括：</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攻击者对迁出端攻击，主要是基于ARP欺骗手段进行迁移地址欺骗攻击，同时也存在通过取得迁出端的最高权限来进行非法复制、dos攻击等；</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攻击者对迁入端攻击，可以利用迁入端的认证验证不完善，篡改迁入程序，或通过欺骗进行中间人攻击等等。</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由于虚拟机成本降低，使得虚拟机的报废和回收工作比起成本较高的硬件主机更容易被忽视。目前，由于部分企业运维不规范，已停用的虚拟机上可能残留有本该清理和销毁的重要业务数据或用户数据，对这类虚拟机存在管理盲区可能导致重要数据泄露，引起一些不必要的责任事故</w:t>
      </w:r>
      <w:r w:rsidRPr="00721C05">
        <w:rPr>
          <w:rFonts w:cs="Times New Roman" w:hint="eastAsia"/>
          <w:kern w:val="2"/>
          <w:sz w:val="30"/>
          <w:szCs w:val="30"/>
          <w:vertAlign w:val="superscript"/>
        </w:rPr>
        <w:t>[9]</w:t>
      </w:r>
      <w:r>
        <w:rPr>
          <w:rFonts w:cs="Times New Roman" w:hint="eastAsia"/>
          <w:kern w:val="2"/>
          <w:sz w:val="30"/>
          <w:szCs w:val="30"/>
        </w:rPr>
        <w:t>。</w:t>
      </w:r>
    </w:p>
    <w:p w:rsidR="001B1A05" w:rsidRDefault="001B1A05" w:rsidP="004A4327">
      <w:pPr>
        <w:pStyle w:val="4"/>
        <w:numPr>
          <w:ilvl w:val="0"/>
          <w:numId w:val="33"/>
        </w:numPr>
        <w:spacing w:before="156" w:after="156"/>
        <w:ind w:firstLineChars="0"/>
      </w:pPr>
      <w:bookmarkStart w:id="216" w:name="_Toc373736712"/>
      <w:r>
        <w:lastRenderedPageBreak/>
        <w:t>Guest OS</w:t>
      </w:r>
      <w:r>
        <w:rPr>
          <w:rFonts w:hint="eastAsia"/>
        </w:rPr>
        <w:t>及应用安全风险</w:t>
      </w:r>
      <w:bookmarkEnd w:id="216"/>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虚拟化环境中，Guest OS一般是现有系统的直接使用、移植或者仿真，并往往保持对现有系统的较好兼容性。正是如此，传统操作系统所存在的安全问题，GuestOS都会存在。虽然GuestOS有着和传统操作系统相同的安全威胁，但是却无法通过简单移植传统操作系统上的安全机制来解决。传统操作系统上运行的安全方案，如防病毒、入侵检测等，因为和监视对象处于同一个计算环境中，因此也称为“in the box”方案。这些方案对计算环境依赖性较强，不便移植，且其安全部件也暴露在监控环境的恶意软件面前，在系统环境遭到破坏时，安全部件往往也不能免于攻击，增加了系统的脆弱性</w:t>
      </w:r>
      <w:r w:rsidRPr="00721C05">
        <w:rPr>
          <w:rFonts w:cs="Times New Roman" w:hint="eastAsia"/>
          <w:kern w:val="2"/>
          <w:sz w:val="30"/>
          <w:szCs w:val="30"/>
          <w:vertAlign w:val="superscript"/>
        </w:rPr>
        <w:t>[10]</w:t>
      </w:r>
      <w:r>
        <w:rPr>
          <w:rFonts w:cs="Times New Roman" w:hint="eastAsia"/>
          <w:kern w:val="2"/>
          <w:sz w:val="30"/>
          <w:szCs w:val="30"/>
        </w:rPr>
        <w:t>。</w:t>
      </w:r>
    </w:p>
    <w:p w:rsidR="001B1A05" w:rsidRDefault="001B1A05" w:rsidP="001B1A05">
      <w:pPr>
        <w:pStyle w:val="3"/>
        <w:adjustRightInd w:val="0"/>
        <w:snapToGrid w:val="0"/>
        <w:spacing w:before="156" w:after="156"/>
      </w:pPr>
      <w:bookmarkStart w:id="217" w:name="_Toc373736713"/>
      <w:bookmarkStart w:id="218" w:name="_Toc380601478"/>
      <w:r>
        <w:rPr>
          <w:rFonts w:hint="eastAsia"/>
        </w:rPr>
        <w:t>（二）云服务不可信带来的安全风险</w:t>
      </w:r>
      <w:bookmarkEnd w:id="217"/>
      <w:bookmarkEnd w:id="218"/>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在云计算环境下，租户的应用模式是服务外包，数据交由云端管理。云计算这种全新的服务模式将资源的所有权、管理权及使用权进行了分离，因此用户失去了对物理资源的直接控制。当用户或企业将所属的数据外包给云计算服务商(CSP,Cloud Service Provider)，CSP就获得了该数据的优先访问权。恶意的CSP可以直接窃取用户数据而不被用户发现，非恶意的CSP亦可能由于内部人员失职、黑客攻击及系统故障导致安全机制失效遭受外部攻击，使用户数据受到威胁。由此可见，CSP不可控是当前用户认为云数据服务不可信的最大原因之一。</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用户数据从上传到云端到完全销毁称作一份数据的生命周期。CSA把数据安全生命周期总结为6个阶段，包括创建、存储、使用、共享、存档和销毁</w:t>
      </w:r>
      <w:r w:rsidRPr="00721C05">
        <w:rPr>
          <w:rFonts w:cs="Times New Roman" w:hint="eastAsia"/>
          <w:kern w:val="2"/>
          <w:sz w:val="30"/>
          <w:szCs w:val="30"/>
          <w:vertAlign w:val="superscript"/>
        </w:rPr>
        <w:t>[11]</w:t>
      </w:r>
      <w:r>
        <w:rPr>
          <w:rFonts w:cs="Times New Roman" w:hint="eastAsia"/>
          <w:kern w:val="2"/>
          <w:sz w:val="30"/>
          <w:szCs w:val="30"/>
        </w:rPr>
        <w:t>。数据创建阶段就是数据的生成阶段，这部分在用户端进行，不涉及CSP对数据的控制，不是我们考虑的范围。对于共享，同样是在云中对数据的处理和使用，因此把</w:t>
      </w:r>
      <w:r>
        <w:rPr>
          <w:rFonts w:cs="Times New Roman" w:hint="eastAsia"/>
          <w:kern w:val="2"/>
          <w:sz w:val="30"/>
          <w:szCs w:val="30"/>
        </w:rPr>
        <w:lastRenderedPageBreak/>
        <w:t>这个阶段与使用进行了合并。存档阶段是把临时不会使用到的数据转移到云中其他地方，也属于存储行为，所以把这个阶段归为存储。因此，我们把数据安全生命周期精简为四个阶段，分别是上传、存储、使用、删除。我们分别从这四个阶段介绍可能存在的安全风险。</w:t>
      </w:r>
    </w:p>
    <w:p w:rsidR="001B1A05" w:rsidRDefault="001B1A05" w:rsidP="004A4327">
      <w:pPr>
        <w:pStyle w:val="4"/>
        <w:numPr>
          <w:ilvl w:val="0"/>
          <w:numId w:val="34"/>
        </w:numPr>
        <w:spacing w:before="156" w:after="156"/>
        <w:ind w:firstLineChars="0"/>
      </w:pPr>
      <w:bookmarkStart w:id="219" w:name="_Toc373736714"/>
      <w:r>
        <w:rPr>
          <w:rFonts w:hint="eastAsia"/>
        </w:rPr>
        <w:t>数据存储管理安全风险</w:t>
      </w:r>
      <w:bookmarkEnd w:id="219"/>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由于云计算特有的服务模式，数据脱离了属主的控制范围，有可能会由CSP不可控导致数据的机密性、完整性和服务可用性受到威胁。</w:t>
      </w:r>
    </w:p>
    <w:p w:rsidR="001B1A05" w:rsidRDefault="001B1A05" w:rsidP="006A0A49">
      <w:pPr>
        <w:pStyle w:val="17"/>
        <w:numPr>
          <w:ilvl w:val="0"/>
          <w:numId w:val="27"/>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从数据机密性角度分析，很多云存储服务商是基于GFS(Google files system)或者HDFS(Hadoop Distributed File System) 存储和处理大数据集，尤其是Web相关的应用，用户文件是以明文方式存储在文件系统上</w:t>
      </w:r>
      <w:r w:rsidRPr="00721C05">
        <w:rPr>
          <w:rFonts w:ascii="宋体" w:hAnsi="宋体" w:hint="eastAsia"/>
          <w:sz w:val="30"/>
          <w:szCs w:val="30"/>
          <w:vertAlign w:val="superscript"/>
        </w:rPr>
        <w:t>[12]</w:t>
      </w:r>
      <w:r>
        <w:rPr>
          <w:rFonts w:ascii="宋体" w:hAnsi="宋体" w:hint="eastAsia"/>
          <w:sz w:val="30"/>
          <w:szCs w:val="30"/>
        </w:rPr>
        <w:t>。CSP可以直接窥探用户隐私数据而不被用户发现。2009年8月，FBI曾通过Google公司在不必知会嫌疑犯的情况下获得了几位邮件诈骗犯的Docs帐号和文档内容，而嫌疑犯完全不知其私有文档已被传递给第三方</w:t>
      </w:r>
      <w:r w:rsidRPr="00721C05">
        <w:rPr>
          <w:rFonts w:ascii="宋体" w:hAnsi="宋体" w:hint="eastAsia"/>
          <w:sz w:val="30"/>
          <w:szCs w:val="30"/>
          <w:vertAlign w:val="superscript"/>
        </w:rPr>
        <w:t>[13]</w:t>
      </w:r>
      <w:r>
        <w:rPr>
          <w:rFonts w:ascii="宋体" w:hAnsi="宋体" w:hint="eastAsia"/>
          <w:sz w:val="30"/>
          <w:szCs w:val="30"/>
        </w:rPr>
        <w:t>。因此数据的机密性受不能得到有效保障。</w:t>
      </w:r>
    </w:p>
    <w:p w:rsidR="001B1A05" w:rsidRDefault="001B1A05" w:rsidP="006A0A49">
      <w:pPr>
        <w:pStyle w:val="17"/>
        <w:numPr>
          <w:ilvl w:val="0"/>
          <w:numId w:val="27"/>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从数据完整性角度分析，存储在云端的数据通常需要进行更新，虚拟机或文件系统一旦感染恶意病毒，攻击者便可以观察用户对存储在云端数据的更改，也有能力自己去更改这些数据。CSP可能会删除一个更新过的文件并用前一个版本的文件内容进行替代，这个过程称为“回滚”。2011年3月，谷歌邮箱爆发大规模回档事件，大约有15万Gmail用户在周日早上发现自己的所有邮件和聊天记录被删除，部分用户发现自己的帐户被重置。因此数据的完整性不能得到有效保</w:t>
      </w:r>
      <w:r>
        <w:rPr>
          <w:rFonts w:ascii="宋体" w:hAnsi="宋体" w:hint="eastAsia"/>
          <w:sz w:val="30"/>
          <w:szCs w:val="30"/>
        </w:rPr>
        <w:lastRenderedPageBreak/>
        <w:t>障。</w:t>
      </w:r>
    </w:p>
    <w:p w:rsidR="001B1A05" w:rsidRDefault="001B1A05" w:rsidP="006A0A49">
      <w:pPr>
        <w:pStyle w:val="17"/>
        <w:numPr>
          <w:ilvl w:val="0"/>
          <w:numId w:val="27"/>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从服务可用性分析，云服务商管理失误或服务器异常会造成数据丢失或服务不可用。这类事件近几年来频频发生。例如，2009年2月24日，谷歌的Gmail电子邮箱爆发全球性故障，服务中断时间长达4小时。谷歌解释事故的原因：在位于欧洲的数据中心例行性维护之时，有些新的程序代码(会试图把地理相近的数据集中于所有人身上)有些副作用，导致欧洲另一个资料中心过载，于是连锁效应就扩及到其它数据中心接口，最终酿成全球性的断线，导致其他数据中心也无法正常工作。2009年3月17日，微软的云计算平台Azure停止运行约22个小时。虽然，微软没有给出详细的故障原因，但有业内人士分析，Azure平台的这次宕机与其中心处理和存储设备故障有关。2009年2月和7月，亚马逊的“简单存储服务(Simple Storage Service，简称S3)”两次中断导致依赖于网络单一存储服务的网站被迫瘫痪等等。2010年1月，Salesforce.com由于自身数据中心的“系统性错误”，包括备份在内的全部服务发生了短暂瘫痪的情况。2010年9月，微软在美国西部几周时间内出现至少三次托管服务中断事件</w:t>
      </w:r>
      <w:r w:rsidRPr="00721C05">
        <w:rPr>
          <w:rFonts w:ascii="宋体" w:hAnsi="宋体" w:hint="eastAsia"/>
          <w:sz w:val="30"/>
          <w:szCs w:val="30"/>
          <w:vertAlign w:val="superscript"/>
        </w:rPr>
        <w:t>[14]</w:t>
      </w:r>
      <w:r>
        <w:rPr>
          <w:rFonts w:ascii="宋体" w:hAnsi="宋体" w:hint="eastAsia"/>
          <w:sz w:val="30"/>
          <w:szCs w:val="30"/>
        </w:rPr>
        <w:t>。因此服务可用性不能得到有效保障。</w:t>
      </w:r>
    </w:p>
    <w:p w:rsidR="001B1A05" w:rsidRDefault="001B1A05" w:rsidP="004A4327">
      <w:pPr>
        <w:pStyle w:val="4"/>
        <w:numPr>
          <w:ilvl w:val="0"/>
          <w:numId w:val="34"/>
        </w:numPr>
        <w:spacing w:before="156" w:after="156"/>
        <w:ind w:firstLineChars="0"/>
      </w:pPr>
      <w:bookmarkStart w:id="220" w:name="_Toc373736715"/>
      <w:r>
        <w:rPr>
          <w:rFonts w:hint="eastAsia"/>
        </w:rPr>
        <w:t>数据使用安全风险</w:t>
      </w:r>
      <w:bookmarkEnd w:id="220"/>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云数据的拥有者和服务提供商很可能位于不同的域，数据在使用过程中可能会因为不同国家及地区对相关法律政策的执行而使得对数据的操作行为被监控，导致隐私泄露。数据在物理上不为拥有者所控制，数据使用过程中通常需要使用明文处理，数据很可能会被CSP窥探，数据机密性得不到保证。</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lastRenderedPageBreak/>
        <w:t>CSP很容易获取、泄露用户的明文数据信息；服务商端设计不完善的计算程序会加剧上述风险。举个例子，一位患者参与一个大型医疗研究，个人数据可能被不完善的或恶意的应用程序操作，写入一个任何人可读的文件中，然后被某个搜索引擎索引，患者隐私被暴露出来。即使所有计算都是正确和安全的，统计数据也可能会泄露个人信息。例如，Google docs对用户的所有操作都有历史记录，服务商可以对这些历史记录进行分析统计，从而推测出用户的身份、工作内容、兴趣喜好等隐私信息。如果云服务商谷歌将这些内容出售或公开，便会泄露用户的隐私。2010年11月，Google因隐私问题遭到了美国用户的集体诉讼</w:t>
      </w:r>
      <w:r w:rsidRPr="00721C05">
        <w:rPr>
          <w:rFonts w:cs="Times New Roman" w:hint="eastAsia"/>
          <w:kern w:val="2"/>
          <w:sz w:val="30"/>
          <w:szCs w:val="30"/>
          <w:vertAlign w:val="superscript"/>
        </w:rPr>
        <w:t>[15]</w:t>
      </w:r>
      <w:r>
        <w:rPr>
          <w:rFonts w:cs="Times New Roman" w:hint="eastAsia"/>
          <w:kern w:val="2"/>
          <w:sz w:val="30"/>
          <w:szCs w:val="30"/>
        </w:rPr>
        <w:t>。</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传统的保护数据隐私的方式是基于语句匿名，移除“个人身份信息”，例如姓名、地址和社会保障号。然而匿名并不能提供有意义的隐私保护</w:t>
      </w:r>
      <w:r w:rsidRPr="00721C05">
        <w:rPr>
          <w:rFonts w:cs="Times New Roman" w:hint="eastAsia"/>
          <w:kern w:val="2"/>
          <w:sz w:val="30"/>
          <w:szCs w:val="30"/>
          <w:vertAlign w:val="superscript"/>
        </w:rPr>
        <w:t>[16]</w:t>
      </w:r>
      <w:r>
        <w:rPr>
          <w:rFonts w:cs="Times New Roman" w:hint="eastAsia"/>
          <w:kern w:val="2"/>
          <w:sz w:val="30"/>
          <w:szCs w:val="30"/>
        </w:rPr>
        <w:t>。例如，带有姓名和医疗信息的医疗数据与其它匿名数据混合，两边存在交叉对照字段。</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因此，安全有效的访问控制管理对任何环境都是不可或缺的。为了解决上述数据使用带来的安全问题，有学者提出同态加密方法，基于密码学方法对数据进行访问控制。同态加密能使对密文进行特定的代数运算得到的结果，与对明文进行同样的运算再将结果加密得到的密文相同。这一技术应用于云计算中，云端就可以在用户生成的密文上进行运算得到正确的结果，用户将此结果解密即可得到他想要的运算数据而不必担心这一过程中的数据泄露。然而这种技术目前只停留在理论研究上，与实际应用还有一定的距离。</w:t>
      </w:r>
    </w:p>
    <w:p w:rsidR="001B1A05" w:rsidRDefault="001B1A05" w:rsidP="004A4327">
      <w:pPr>
        <w:pStyle w:val="4"/>
        <w:numPr>
          <w:ilvl w:val="0"/>
          <w:numId w:val="34"/>
        </w:numPr>
        <w:spacing w:before="156" w:after="156"/>
        <w:ind w:firstLineChars="0"/>
      </w:pPr>
      <w:bookmarkStart w:id="221" w:name="_Toc373736716"/>
      <w:r>
        <w:rPr>
          <w:rFonts w:hint="eastAsia"/>
        </w:rPr>
        <w:t>数据删除安全风险</w:t>
      </w:r>
      <w:bookmarkEnd w:id="221"/>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云用户通常无法确知自己删除的数据是否被服务商真正删除。云服务商为了提高服务效率，可能会将未被访问或很少访问</w:t>
      </w:r>
      <w:r>
        <w:rPr>
          <w:rFonts w:cs="Times New Roman" w:hint="eastAsia"/>
          <w:kern w:val="2"/>
          <w:sz w:val="30"/>
          <w:szCs w:val="30"/>
        </w:rPr>
        <w:lastRenderedPageBreak/>
        <w:t>的数据删除或是迁移到较低级别的存储载体（a lower tier of storage），使数据机密性得不到保障；为了提高服务可靠性，可能对数据多点备份在不同的服务器上，当用户要求CSP删除其数据时，只对部分存储数据进行了删除，不是所有数据及其备份；CSP还可能因为自身程序存在的漏洞或遭受外部攻击，导致数据不能被彻底删除；</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另外，即使成功删除了数据，还可能会造成数据残留（数据残留是数据在被以某种形式擦除后所残留的物理表现，存储介质被擦除后可能留有一些物理特性使数据能够被重建），存在敏感信息泄露的可能；</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而用户对上述风险却无法防范。例如，2009年3月，安全分析师Ade Barkah发现了Google docs的两个安全漏洞：第一，即便某文档已经被删除或取消了共享权限，但是文档中插入的图片仍可以被他人访问，只要知道正确的文档图片网址，就可以访问它；第二，如果用户向某人共享了一个带有图表的文档，这个人便可查看该文档中曾经嵌入过的任何版本的图表。这表明，用户使用云服务之后被删除的数据仍然存在被重用的风险</w:t>
      </w:r>
      <w:r w:rsidRPr="00721C05">
        <w:rPr>
          <w:rFonts w:cs="Times New Roman" w:hint="eastAsia"/>
          <w:kern w:val="2"/>
          <w:sz w:val="30"/>
          <w:szCs w:val="30"/>
          <w:vertAlign w:val="superscript"/>
        </w:rPr>
        <w:t>[17]</w:t>
      </w:r>
      <w:r>
        <w:rPr>
          <w:rFonts w:cs="Times New Roman" w:hint="eastAsia"/>
          <w:kern w:val="2"/>
          <w:sz w:val="30"/>
          <w:szCs w:val="30"/>
        </w:rPr>
        <w:t>。</w:t>
      </w:r>
    </w:p>
    <w:p w:rsidR="001B1A05" w:rsidRDefault="001B1A05" w:rsidP="001B1A05">
      <w:pPr>
        <w:pStyle w:val="3"/>
        <w:adjustRightInd w:val="0"/>
        <w:snapToGrid w:val="0"/>
        <w:spacing w:before="156" w:after="156"/>
      </w:pPr>
      <w:bookmarkStart w:id="222" w:name="_Toc373736717"/>
      <w:bookmarkStart w:id="223" w:name="_Toc380601479"/>
      <w:r>
        <w:rPr>
          <w:rFonts w:hint="eastAsia"/>
        </w:rPr>
        <w:t>（三）云计算的面向多租户特点带来的安全风险</w:t>
      </w:r>
      <w:bookmarkEnd w:id="222"/>
      <w:bookmarkEnd w:id="223"/>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无论是私有云还是公有云都会存在多租户的现象，多租户的情况不可避免的就会有资源的共享，只要是共享资源就不可避免地存在恶意租户通过这些共享资源对其相邻的租户进行攻击。以下部分根据攻击者的不同，从租户间攻击和租户共谋攻击两方面探讨了相关的技术手段。</w:t>
      </w:r>
    </w:p>
    <w:p w:rsidR="001B1A05" w:rsidRDefault="001B1A05" w:rsidP="006A0A49">
      <w:pPr>
        <w:pStyle w:val="15"/>
        <w:adjustRightInd w:val="0"/>
        <w:snapToGrid w:val="0"/>
        <w:spacing w:beforeLines="50" w:before="156" w:beforeAutospacing="0" w:afterLines="50" w:after="156" w:afterAutospacing="0" w:line="300" w:lineRule="auto"/>
        <w:ind w:firstLine="600"/>
        <w:jc w:val="both"/>
      </w:pPr>
      <w:r>
        <w:rPr>
          <w:rFonts w:cs="Times New Roman" w:hint="eastAsia"/>
          <w:kern w:val="2"/>
          <w:sz w:val="30"/>
          <w:szCs w:val="30"/>
        </w:rPr>
        <w:t>租户间攻击可以通过侧信道的方式，租户B可以通过观察与租户A共用CPU的Cache调度情况，经过统计分析，进而得到租户A在AES加密过程中所使用的AES密钥；租户共谋攻击可以通</w:t>
      </w:r>
      <w:r>
        <w:rPr>
          <w:rFonts w:cs="Times New Roman" w:hint="eastAsia"/>
          <w:kern w:val="2"/>
          <w:sz w:val="30"/>
          <w:szCs w:val="30"/>
        </w:rPr>
        <w:lastRenderedPageBreak/>
        <w:t>过隐蔽信道的方法将信息泄露出去，隐蔽信道可以分为不同物理设备之间的隐通道（Covert Channel 1，CC1）、同一物理设备上同一台虚拟机内部的隐通道（Covert Channel 2，CC2）、同一物理设备上不同虚拟机间的隐通道（Covert Channel 3，CC3）。租户间攻击和租户共谋攻击如图所示。</w:t>
      </w:r>
    </w:p>
    <w:p w:rsidR="001B1A05" w:rsidRDefault="001B1A05" w:rsidP="00430AB1">
      <w:pPr>
        <w:adjustRightInd w:val="0"/>
        <w:snapToGrid w:val="0"/>
        <w:spacing w:line="300" w:lineRule="auto"/>
        <w:ind w:firstLineChars="0" w:firstLine="0"/>
        <w:jc w:val="center"/>
      </w:pPr>
      <w:r>
        <w:rPr>
          <w:noProof/>
        </w:rPr>
        <w:drawing>
          <wp:inline distT="0" distB="0" distL="0" distR="0" wp14:anchorId="10996C04" wp14:editId="68D18DF2">
            <wp:extent cx="4838700" cy="2676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838700" cy="2676525"/>
                    </a:xfrm>
                    <a:prstGeom prst="rect">
                      <a:avLst/>
                    </a:prstGeom>
                    <a:noFill/>
                    <a:ln>
                      <a:noFill/>
                    </a:ln>
                  </pic:spPr>
                </pic:pic>
              </a:graphicData>
            </a:graphic>
          </wp:inline>
        </w:drawing>
      </w:r>
    </w:p>
    <w:p w:rsidR="001B1A05" w:rsidRDefault="001B1A05" w:rsidP="001B1A05">
      <w:pPr>
        <w:adjustRightInd w:val="0"/>
        <w:snapToGrid w:val="0"/>
        <w:spacing w:line="300" w:lineRule="auto"/>
        <w:ind w:firstLine="560"/>
        <w:jc w:val="center"/>
      </w:pPr>
      <w:r>
        <w:rPr>
          <w:rFonts w:ascii="黑体" w:eastAsia="黑体" w:hAnsi="黑体" w:hint="eastAsia"/>
          <w:sz w:val="28"/>
          <w:szCs w:val="24"/>
        </w:rPr>
        <w:t>图4</w:t>
      </w:r>
      <w:r w:rsidR="00430AB1">
        <w:rPr>
          <w:rFonts w:ascii="黑体" w:eastAsia="黑体" w:hAnsi="黑体"/>
          <w:sz w:val="28"/>
          <w:szCs w:val="24"/>
        </w:rPr>
        <w:t>4</w:t>
      </w:r>
      <w:r>
        <w:rPr>
          <w:rFonts w:ascii="黑体" w:eastAsia="黑体" w:hAnsi="黑体" w:hint="eastAsia"/>
          <w:sz w:val="28"/>
          <w:szCs w:val="24"/>
        </w:rPr>
        <w:t xml:space="preserve"> 租户间攻击和租户共谋攻击示意图</w:t>
      </w:r>
    </w:p>
    <w:p w:rsidR="001B1A05" w:rsidRDefault="001B1A05" w:rsidP="004A4327">
      <w:pPr>
        <w:pStyle w:val="4"/>
        <w:numPr>
          <w:ilvl w:val="0"/>
          <w:numId w:val="35"/>
        </w:numPr>
        <w:spacing w:before="156" w:after="156"/>
        <w:ind w:firstLineChars="0"/>
      </w:pPr>
      <w:bookmarkStart w:id="224" w:name="_Toc373736718"/>
      <w:r>
        <w:rPr>
          <w:rFonts w:hint="eastAsia"/>
        </w:rPr>
        <w:t>租户间攻击</w:t>
      </w:r>
      <w:bookmarkEnd w:id="224"/>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恶意的租户通过观察其邻居的CPU Cache的使用情况、内存的使用情况、磁盘上未被销毁的数据、网络占用情况等诸多因素，进行侧信道攻击，尤其是租户在进行密码应用的时候最容易受到攻击。</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在云计算的密码应用中，局部物理安全性仅仅是一个假设，实际中由于设计不当，造成了其并不具备局部安全性，“侧信道攻击”能够很好地说明这一点，它是最近十几年来密码学界的一个新兴研究热点，人们通过物理、软件手段，从物理信道中提取一些信息，来猜测与之相关的密码设备中的密钥，尤其是在云计算模式下，通过hypervisor或者是同一平台上的其他虚拟机进行攻击。</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lastRenderedPageBreak/>
        <w:t>在对协议的研究过程中，恶意用户的攻击能力主要体现在计算能力、在信道中监听数据的能力、篡改数据的能力等，这些能力是可以形式化描述的。但是云计算模式下，采用各种手段的侧信道攻击层出不穷它们能够通过运算消耗的时间、硬件消耗的功耗、电路发射的电磁波等各种信道来获得信息。十几年来，越来越多的侧信道攻击被人们发明出来，而且在不久的将来会有更多的新方法被提出，例如恶意进程通过观察CPU负载、缓存响应时间等信息推测部署在同一硬件平台上的其他虚拟机的有效信息。由于隐私保护和商业规则，云服务商无法记录和监控客户执行的操作，导致信息泄漏等问题难以发现。</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众所周知，Cache是CPU的重要组成部分，用于加速CPU对内存的访问。为了加速CPU对内存的访问，很多处理器，如POWER, Ultra SPARC和Xeon，都支持硬件的多线程技术，用户看上去就像是多个CPU内核在运行一样。这类CPU通常采用共享的末级高速缓存，通过这样的方式可以体前将内存数据调入Cache，又避免了Cache与CPU某个核心绑定，影响计算效率，同时也带来了共享缓存之间和硬线程之间的基于Cache的侧信道攻击问题</w:t>
      </w:r>
      <w:r w:rsidRPr="00721C05">
        <w:rPr>
          <w:rFonts w:cs="Times New Roman" w:hint="eastAsia"/>
          <w:kern w:val="2"/>
          <w:sz w:val="30"/>
          <w:szCs w:val="30"/>
          <w:vertAlign w:val="superscript"/>
        </w:rPr>
        <w:t>[18]</w:t>
      </w:r>
      <w:r>
        <w:rPr>
          <w:rFonts w:cs="Times New Roman" w:hint="eastAsia"/>
          <w:kern w:val="2"/>
          <w:sz w:val="30"/>
          <w:szCs w:val="30"/>
        </w:rPr>
        <w:t>。</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在AES的加密过程中需要很多的计算步骤，如果被攻击者虚拟机正在运行某些加密服务（例如SSL），攻击VM可以提供一些纯文本的被攻击虚拟机通过网络和监控的猜测缓存的访问统计索引的表，查找表使得攻击VM可以很容易地猜测被攻击虚拟机使用的AES实现。</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如租户A进行第一次针对租户B的AES攻击，利用第一轮的查表猜测AES密钥。实验平台使用Xen虚拟化，两个租户在两个不同的物理线程，同一内核上的两个硬件辅助虚拟机，从而共享的L1高速缓存。攻击程序可以分为四个步骤：</w:t>
      </w:r>
    </w:p>
    <w:p w:rsidR="001B1A05" w:rsidRDefault="001B1A05" w:rsidP="006A0A49">
      <w:pPr>
        <w:pStyle w:val="17"/>
        <w:numPr>
          <w:ilvl w:val="0"/>
          <w:numId w:val="28"/>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首先，租户A的VM得到的AES加密的查找表的起始地址。</w:t>
      </w:r>
      <w:r>
        <w:rPr>
          <w:rFonts w:ascii="宋体" w:hAnsi="宋体" w:hint="eastAsia"/>
          <w:sz w:val="30"/>
          <w:szCs w:val="30"/>
        </w:rPr>
        <w:lastRenderedPageBreak/>
        <w:t>如果租户A已经知道软件的受害者VM正在运行VM的起始地址，可以使用查找表来确定高速缓存集。由于高速缓存行的大小为64个字节，并在查找表中的每个元素是4个字节，每个高速缓存线包含16个元素。通常情况下，整个查找表中的AES占据4千字节的内存。</w:t>
      </w:r>
    </w:p>
    <w:p w:rsidR="001B1A05" w:rsidRDefault="001B1A05" w:rsidP="006A0A49">
      <w:pPr>
        <w:pStyle w:val="17"/>
        <w:numPr>
          <w:ilvl w:val="0"/>
          <w:numId w:val="28"/>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其次，租户A的VM分配一个缓冲区的起始地址也非常适合在同一个高速缓存的查找表。然后，租户A可以发现，在正常情况下的缓冲存储器存取时间租户B不会使用该缓存集，通过读缓冲器多次，并使用从一组最小的存取时间为参考的平均访问时间。</w:t>
      </w:r>
    </w:p>
    <w:p w:rsidR="001B1A05" w:rsidRDefault="001B1A05" w:rsidP="006A0A49">
      <w:pPr>
        <w:pStyle w:val="17"/>
        <w:numPr>
          <w:ilvl w:val="0"/>
          <w:numId w:val="28"/>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第三，租户A对租户B正在进行加密的虚拟机发送一个16字节的随机纯文本，一旦租户B的VM完成加密操作，租户A的VM访问它自己的缓冲区，再次统计其对缓冲区的访问时间。正如图中所示，如果在租户B的VM的加密程序访问查找表，经高速缓存的内容将被冲出，这时租户A的VM因为高速缓存未命中时，将需要更长的时间来访问其缓冲器。为了得到一个合适的结果，重复步骤2和3数百次，并记录这两个步骤之间的差异。</w:t>
      </w:r>
    </w:p>
    <w:p w:rsidR="001B1A05" w:rsidRDefault="001B1A05" w:rsidP="00430AB1">
      <w:pPr>
        <w:adjustRightInd w:val="0"/>
        <w:snapToGrid w:val="0"/>
        <w:spacing w:line="300" w:lineRule="auto"/>
        <w:ind w:firstLineChars="0" w:firstLine="0"/>
        <w:jc w:val="center"/>
      </w:pPr>
      <w:r>
        <w:rPr>
          <w:noProof/>
        </w:rPr>
        <w:drawing>
          <wp:inline distT="0" distB="0" distL="0" distR="0" wp14:anchorId="4A3F7B78" wp14:editId="00707C6B">
            <wp:extent cx="4845185" cy="25302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845185" cy="2530263"/>
                    </a:xfrm>
                    <a:prstGeom prst="rect">
                      <a:avLst/>
                    </a:prstGeom>
                    <a:noFill/>
                    <a:ln>
                      <a:noFill/>
                    </a:ln>
                  </pic:spPr>
                </pic:pic>
              </a:graphicData>
            </a:graphic>
          </wp:inline>
        </w:drawing>
      </w:r>
    </w:p>
    <w:p w:rsidR="001B1A05" w:rsidRDefault="001B1A05" w:rsidP="001B1A05">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图4</w:t>
      </w:r>
      <w:r w:rsidR="00430AB1">
        <w:rPr>
          <w:rFonts w:ascii="黑体" w:eastAsia="黑体" w:hAnsi="黑体"/>
          <w:sz w:val="28"/>
          <w:szCs w:val="28"/>
        </w:rPr>
        <w:t>5</w:t>
      </w:r>
      <w:r>
        <w:rPr>
          <w:rFonts w:ascii="黑体" w:eastAsia="黑体" w:hAnsi="黑体" w:hint="eastAsia"/>
          <w:sz w:val="28"/>
          <w:szCs w:val="28"/>
        </w:rPr>
        <w:t xml:space="preserve"> 基于Cache的侧通道攻击示意图</w:t>
      </w:r>
    </w:p>
    <w:p w:rsidR="001B1A05" w:rsidRDefault="001B1A05" w:rsidP="006A0A49">
      <w:pPr>
        <w:pStyle w:val="17"/>
        <w:numPr>
          <w:ilvl w:val="0"/>
          <w:numId w:val="28"/>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lastRenderedPageBreak/>
        <w:t>最后，分析这两个观测到的高速缓存访问的时间和纯文本之间的差异。如果有一个高速缓存未命中的高速缓存行，然后，可以推断出索引。例如，如果密钥字节是0XA0和纯文本字节0XA1，租户A的VM将永远触摸缓存设置索引0XA0⊕0XA1 = 0X0E。此加密过程将访问表的第15（0X0E）元素，它位于第一高速缓存的查找表。由于加密程序访问的第一超高速缓存器组和任何密钥字节，如0xaY（Y是任意一个十六进制数），可引起在第一高速缓存组的查找表，由此可以推断，该密钥的字节是0xaY的形式，因此，租户A成功的从租户B偷到了4bit的密钥信息。</w:t>
      </w:r>
    </w:p>
    <w:p w:rsidR="001B1A05" w:rsidRDefault="001B1A05" w:rsidP="004A4327">
      <w:pPr>
        <w:pStyle w:val="4"/>
        <w:numPr>
          <w:ilvl w:val="0"/>
          <w:numId w:val="35"/>
        </w:numPr>
        <w:spacing w:before="156" w:after="156"/>
        <w:ind w:firstLineChars="0"/>
      </w:pPr>
      <w:bookmarkStart w:id="225" w:name="_Toc373736719"/>
      <w:r>
        <w:rPr>
          <w:rFonts w:hint="eastAsia"/>
        </w:rPr>
        <w:t>租户共谋攻击</w:t>
      </w:r>
      <w:bookmarkEnd w:id="225"/>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隐蔽信道是指恶意进程通过合谋操作信息系统共享资源而实现的一种信息泄漏方式。云计算平台精确的时钟则可以用来作为时间隐蔽信道的共享媒介，也可以通过网络协议作为隐藏信息的载体。基于网络协议的隐通道与基于静态文件的隐通道相比具有实时交互、不存储等特点。基于网络协议的信息隐藏主要利用现有协议规范或实现的漏洞，在已有网络信道的基础上构建出一条隐蔽的机密信息传输信道，这种网络隐信道技术主要用来传送少量机密信息, 例如在不引起怀疑的情况下将密钥和认证等信息安全的传送出去，也可以用来传送计算机病毒和木马以及在网络系统中泄露关键信息等方面</w:t>
      </w:r>
      <w:r w:rsidRPr="00721C05">
        <w:rPr>
          <w:rFonts w:cs="Times New Roman" w:hint="eastAsia"/>
          <w:kern w:val="2"/>
          <w:sz w:val="30"/>
          <w:szCs w:val="30"/>
          <w:vertAlign w:val="superscript"/>
        </w:rPr>
        <w:t>[19]</w:t>
      </w:r>
      <w:r>
        <w:rPr>
          <w:rFonts w:cs="Times New Roman" w:hint="eastAsia"/>
          <w:kern w:val="2"/>
          <w:sz w:val="30"/>
          <w:szCs w:val="30"/>
        </w:rPr>
        <w:t xml:space="preserve"> </w:t>
      </w:r>
      <w:r w:rsidRPr="00721C05">
        <w:rPr>
          <w:rFonts w:cs="Times New Roman" w:hint="eastAsia"/>
          <w:kern w:val="2"/>
          <w:sz w:val="30"/>
          <w:szCs w:val="30"/>
          <w:vertAlign w:val="superscript"/>
        </w:rPr>
        <w:t>[20]</w:t>
      </w:r>
      <w:r>
        <w:rPr>
          <w:rFonts w:cs="Times New Roman" w:hint="eastAsia"/>
          <w:kern w:val="2"/>
          <w:sz w:val="30"/>
          <w:szCs w:val="30"/>
        </w:rPr>
        <w:t>。</w:t>
      </w:r>
    </w:p>
    <w:p w:rsidR="001B1A05" w:rsidRDefault="001B1A05" w:rsidP="006A0A49">
      <w:pPr>
        <w:pStyle w:val="17"/>
        <w:numPr>
          <w:ilvl w:val="0"/>
          <w:numId w:val="29"/>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基于时间间隔的隐蔽通道</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时间隐蔽信道主要是利用和时间有关的流量、数据包到达的时间间隔等特征来对信息进行编码、解码来构建隐信道。如图所示是一种基于时间间隔编码构建网络隐通道的方法。接收端连续接受4个数据包的时间间隔编码为1, 未接受到数据包的两个时</w:t>
      </w:r>
      <w:r>
        <w:rPr>
          <w:rFonts w:cs="Times New Roman" w:hint="eastAsia"/>
          <w:kern w:val="2"/>
          <w:sz w:val="30"/>
          <w:szCs w:val="30"/>
        </w:rPr>
        <w:lastRenderedPageBreak/>
        <w:t>间间隔编码为0, 接收端在约定时间段内的对接收到数据包的时间间隔进行记录、统计并按约定的规则解码就可以得到发送端要发送的的机密信息。</w:t>
      </w:r>
    </w:p>
    <w:p w:rsidR="001B1A05" w:rsidRDefault="001B1A05" w:rsidP="00430AB1">
      <w:pPr>
        <w:adjustRightInd w:val="0"/>
        <w:snapToGrid w:val="0"/>
        <w:spacing w:line="300" w:lineRule="auto"/>
        <w:ind w:firstLineChars="0" w:firstLine="0"/>
        <w:jc w:val="center"/>
      </w:pPr>
      <w:r>
        <w:rPr>
          <w:noProof/>
        </w:rPr>
        <w:drawing>
          <wp:inline distT="0" distB="0" distL="0" distR="0" wp14:anchorId="7661D5D5" wp14:editId="225538BB">
            <wp:extent cx="4600575" cy="25241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00575" cy="2524125"/>
                    </a:xfrm>
                    <a:prstGeom prst="rect">
                      <a:avLst/>
                    </a:prstGeom>
                    <a:noFill/>
                    <a:ln>
                      <a:noFill/>
                    </a:ln>
                  </pic:spPr>
                </pic:pic>
              </a:graphicData>
            </a:graphic>
          </wp:inline>
        </w:drawing>
      </w:r>
    </w:p>
    <w:p w:rsidR="001B1A05" w:rsidRDefault="001B1A05" w:rsidP="001B1A05">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图4</w:t>
      </w:r>
      <w:r w:rsidR="00430AB1">
        <w:rPr>
          <w:rFonts w:ascii="黑体" w:eastAsia="黑体" w:hAnsi="黑体"/>
          <w:sz w:val="28"/>
          <w:szCs w:val="28"/>
        </w:rPr>
        <w:t>6</w:t>
      </w:r>
      <w:r>
        <w:rPr>
          <w:rFonts w:ascii="黑体" w:eastAsia="黑体" w:hAnsi="黑体" w:hint="eastAsia"/>
          <w:sz w:val="28"/>
          <w:szCs w:val="28"/>
        </w:rPr>
        <w:t xml:space="preserve"> 基于时间间隔隐通道示意图</w:t>
      </w:r>
    </w:p>
    <w:p w:rsidR="001B1A05" w:rsidRDefault="001B1A05" w:rsidP="006A0A49">
      <w:pPr>
        <w:pStyle w:val="17"/>
        <w:numPr>
          <w:ilvl w:val="0"/>
          <w:numId w:val="29"/>
        </w:numPr>
        <w:adjustRightInd w:val="0"/>
        <w:snapToGrid w:val="0"/>
        <w:spacing w:beforeLines="50" w:before="156" w:afterLines="50" w:after="156" w:line="300" w:lineRule="auto"/>
        <w:ind w:left="525" w:hangingChars="175" w:hanging="525"/>
      </w:pPr>
      <w:r>
        <w:rPr>
          <w:rFonts w:ascii="宋体" w:hAnsi="宋体" w:hint="eastAsia"/>
          <w:sz w:val="30"/>
          <w:szCs w:val="30"/>
        </w:rPr>
        <w:t>基于流量特征绸码构建隐通道</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假设在规定时间可周期内，接收方检测到来自发送方的流量超过指定的阈值，就表示接收到了一个“0”，流量低于阈值就表示接收到了一个“1”，这样就在收发双方之间建立了基于流量特征编码的隐通道(简称流量隐通道)。</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使用这种方法构建的隐通道，数据内容都是正常的，可以穿透基于内容过滤的防火墙，因而具有很高的隐蔽性。用相同的方法，理论上可以构造任意进制数的时间隐通道，如四进制、八进制的隐通道等，进制越高，通道的带宽就越大。但网络带宽是有限的，在一个带宽范围内，量化的进制越大，流量就被划分得越细，各划分之间的差距也就越小，接收方解码出错的概率也就越大。对时间周期的选取同样存在这一矛盾，周期越短，信息传输的速率就越快，出错的概率也就越高。</w:t>
      </w:r>
    </w:p>
    <w:p w:rsidR="001B1A05" w:rsidRDefault="001B1A05" w:rsidP="006A0A49">
      <w:pPr>
        <w:pStyle w:val="17"/>
        <w:numPr>
          <w:ilvl w:val="0"/>
          <w:numId w:val="29"/>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基于TCP 数据包序号域的隐蔽通道</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lastRenderedPageBreak/>
        <w:t>利用TCP 数据报的序号字段来传递隐蔽信息主要有两方面的原因：一是它的长度合适( 32bit, 最大数值可以到4, 294, 967, 296)，适于隐藏信息；二是它的值在数据传输过程中变化有规律性，接收端易于还原数据。在数据发送方，隐蔽通道建立程序：首先把要发送的数据存人缓冲区，将数据顺序转换成ASCII 编码，然后进行加密变换，将信息伪装成TCP 的SN 域值，最后伪造成TCP 数据包，并按顺序将数据包发送出去。当所有的数据发送完成之后，关闭隐蔽通道。在接收方，隐蔽通道接收程序首先将收到数据包的包体剥离掉，只留下数据包的包头，然后将包头中的SN 域值提取出来并存人缓冲区中，再执行解密运算，将原来加密的字节流转换成ASCII 编码，最后将数据还原，以文件的形式存储起来。接收完所有数据，收到数据发送方发出的关闭隐蔽通道的提示后，关闭隐蔽通道，结束传输过程。</w:t>
      </w:r>
    </w:p>
    <w:p w:rsidR="001B1A05" w:rsidRDefault="001B1A05" w:rsidP="006A0A49">
      <w:pPr>
        <w:pStyle w:val="17"/>
        <w:numPr>
          <w:ilvl w:val="0"/>
          <w:numId w:val="29"/>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基于TCP 数据包头的确认号域的隐蔽通道</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在真实的网络环境中，隐通道的发送方和接收方可能由于网络安全机制的限制，不能直接通信。但发送方可以和一台公共的、本地安全机制允许的主机( 如某知名网站) 通信。这时可以利用TCP 报文的确认号字段，通过这台第三方主机和接收方之间建立起隐通道，将机密数据传送给接收方，具体过程如图</w:t>
      </w:r>
      <w:r w:rsidR="00721C05">
        <w:rPr>
          <w:rFonts w:cs="Times New Roman" w:hint="eastAsia"/>
          <w:kern w:val="2"/>
          <w:sz w:val="30"/>
          <w:szCs w:val="30"/>
        </w:rPr>
        <w:t>4</w:t>
      </w:r>
      <w:r w:rsidR="00FA35B1">
        <w:rPr>
          <w:rFonts w:cs="Times New Roman" w:hint="eastAsia"/>
          <w:kern w:val="2"/>
          <w:sz w:val="30"/>
          <w:szCs w:val="30"/>
        </w:rPr>
        <w:t>8</w:t>
      </w:r>
      <w:r>
        <w:rPr>
          <w:rFonts w:cs="Times New Roman" w:hint="eastAsia"/>
          <w:kern w:val="2"/>
          <w:sz w:val="30"/>
          <w:szCs w:val="30"/>
        </w:rPr>
        <w:t>所示。利用TCP 的确认序号域主要步骤如下：</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发送方- 第三方。发送方伪造的TCP 数据包，想与第三方主机建立TCP 连接，其中，源地址为接收方地址，初始序列号字段( ISN 字段) 填充的是要传输的信息；</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第三方- 接收方。第三方返回ACK 数据包，根据(1)中的源地址，这个ACK 数据包将发送给隐通道的接收方。此时，该包的确认号为(1) 中TCP 的ISN 加l；</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lastRenderedPageBreak/>
        <w:t>接收方在特定端口监听所有数据包，将来自第三方的ACK 数据包的确认号字段减去l，得到发送方发送的数据。</w:t>
      </w:r>
    </w:p>
    <w:p w:rsidR="001B1A05" w:rsidRDefault="001B1A05" w:rsidP="00430AB1">
      <w:pPr>
        <w:adjustRightInd w:val="0"/>
        <w:snapToGrid w:val="0"/>
        <w:spacing w:line="300" w:lineRule="auto"/>
        <w:ind w:firstLineChars="0" w:firstLine="0"/>
        <w:jc w:val="center"/>
      </w:pPr>
      <w:r>
        <w:rPr>
          <w:noProof/>
        </w:rPr>
        <w:drawing>
          <wp:inline distT="0" distB="0" distL="0" distR="0" wp14:anchorId="3A6E0F9D" wp14:editId="2B59BDEC">
            <wp:extent cx="4572000" cy="19240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72000" cy="1924050"/>
                    </a:xfrm>
                    <a:prstGeom prst="rect">
                      <a:avLst/>
                    </a:prstGeom>
                    <a:noFill/>
                    <a:ln>
                      <a:noFill/>
                    </a:ln>
                  </pic:spPr>
                </pic:pic>
              </a:graphicData>
            </a:graphic>
          </wp:inline>
        </w:drawing>
      </w:r>
    </w:p>
    <w:p w:rsidR="001B1A05" w:rsidRDefault="001B1A05" w:rsidP="001B1A05">
      <w:pPr>
        <w:adjustRightInd w:val="0"/>
        <w:snapToGrid w:val="0"/>
        <w:spacing w:line="300" w:lineRule="auto"/>
        <w:ind w:firstLine="560"/>
        <w:jc w:val="center"/>
        <w:rPr>
          <w:rFonts w:ascii="黑体" w:eastAsia="黑体" w:hAnsi="黑体"/>
          <w:sz w:val="28"/>
          <w:szCs w:val="28"/>
        </w:rPr>
      </w:pPr>
      <w:r>
        <w:rPr>
          <w:rFonts w:ascii="黑体" w:eastAsia="黑体" w:hAnsi="黑体" w:hint="eastAsia"/>
          <w:sz w:val="28"/>
          <w:szCs w:val="28"/>
        </w:rPr>
        <w:t>图4</w:t>
      </w:r>
      <w:r w:rsidR="00430AB1">
        <w:rPr>
          <w:rFonts w:ascii="黑体" w:eastAsia="黑体" w:hAnsi="黑体"/>
          <w:sz w:val="28"/>
          <w:szCs w:val="28"/>
        </w:rPr>
        <w:t>7</w:t>
      </w:r>
      <w:r>
        <w:rPr>
          <w:rFonts w:ascii="黑体" w:eastAsia="黑体" w:hAnsi="黑体" w:hint="eastAsia"/>
          <w:sz w:val="28"/>
          <w:szCs w:val="28"/>
        </w:rPr>
        <w:t xml:space="preserve"> 基于TCP 数据包头的确认号域的隐通道示意图</w:t>
      </w:r>
    </w:p>
    <w:p w:rsidR="001B1A05" w:rsidRDefault="001B1A05" w:rsidP="006A0A49">
      <w:pPr>
        <w:pStyle w:val="17"/>
        <w:numPr>
          <w:ilvl w:val="0"/>
          <w:numId w:val="29"/>
        </w:numPr>
        <w:adjustRightInd w:val="0"/>
        <w:snapToGrid w:val="0"/>
        <w:spacing w:beforeLines="50" w:before="156" w:afterLines="50" w:after="156" w:line="300" w:lineRule="auto"/>
        <w:ind w:left="525" w:hangingChars="175" w:hanging="525"/>
      </w:pPr>
      <w:r>
        <w:rPr>
          <w:rFonts w:ascii="宋体" w:hAnsi="宋体" w:hint="eastAsia"/>
          <w:sz w:val="30"/>
          <w:szCs w:val="30"/>
        </w:rPr>
        <w:t>基于WWW 协议的隐蔽通道</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基于WWW 协议的隐蔽通道最重要的特点是其实现的客户和服务器角色互换。在这里被控端（后门端）主动地向主控端发送建立连接请求，从而绕过基于状态的检侧设备和只允许通过己建立的连接向内部传翰数据的代理设备。</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被控端既可以实时使用，也可以被配置成为一个被动后门，定时地被激活并通过一个HTTP Request命令连接到事先配置好的主控端。主控端产生控制命令并以HTTP Response 包的形式回应，被控端执行命令的结果以CGI 脚本HTTP GETs 的形式返回主控端。所有的命令和响应都进行了UU 编码，以进一步增强传钧数据的隐蔽性。</w:t>
      </w:r>
    </w:p>
    <w:p w:rsidR="001B1A05" w:rsidRDefault="001B1A05" w:rsidP="006A0A49">
      <w:pPr>
        <w:pStyle w:val="17"/>
        <w:numPr>
          <w:ilvl w:val="0"/>
          <w:numId w:val="29"/>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基于ICMP 协议的隐蔽通道</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ICMP 协议全称网际报文控制协议，主要用途是向IP 和高层协议通报有关网络层的差错和流量控制情况，其目的是返回关于网络问题的诊断信息。ICMP 报文前4 个字节是统一格式的，共3 个字段，即：类型、代码和校验和，剩余部分则根据类型</w:t>
      </w:r>
      <w:r>
        <w:rPr>
          <w:rFonts w:cs="Times New Roman" w:hint="eastAsia"/>
          <w:kern w:val="2"/>
          <w:sz w:val="30"/>
          <w:szCs w:val="30"/>
        </w:rPr>
        <w:lastRenderedPageBreak/>
        <w:t>不同而有不同内容。在ICMP 报文中，最常用的是回送(Echo)、应答报文(类型0) 和回送请求报文(类型8) 。</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操作系统中的Ping 命令就是利用这2 种类型的报文来工作：发送方发出回送请求报文，目标主机响应回送应答报文，在应答报文中填写标识字段和序号字段，并把请求数据包中数据字段的东西原封不动地返回去。由于Ping 数据包往往被认为是良性网络流量，一般的NACS 不会限制Ping 数据包的出入，也很少对Ping 数据包的可选数据部分的内容进行检查，因此可以很方便地利用可选数据部分建立隐通道。有些NACS 的安全策略可能会禁止从外部发过来的回送请求报文及从内部发出的回送应答报文，即不允许外部主机对内部网络的信息探测。但此时仍然可以利用Ping 命令建立起隐通道：外部主机只使用回送应答报文，而内部主机只使用回送请求报文。</w:t>
      </w:r>
    </w:p>
    <w:p w:rsidR="001B1A05" w:rsidRDefault="001B1A05" w:rsidP="001B1A05">
      <w:pPr>
        <w:pStyle w:val="3"/>
        <w:adjustRightInd w:val="0"/>
        <w:snapToGrid w:val="0"/>
        <w:spacing w:before="156" w:after="156"/>
      </w:pPr>
      <w:bookmarkStart w:id="226" w:name="_Toc373736720"/>
      <w:bookmarkStart w:id="227" w:name="_Toc380601480"/>
      <w:r>
        <w:rPr>
          <w:rFonts w:hint="eastAsia"/>
        </w:rPr>
        <w:t>（四）云平台恶意使用带来的安全风险</w:t>
      </w:r>
      <w:bookmarkEnd w:id="226"/>
      <w:bookmarkEnd w:id="227"/>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云计算模式下，云服务商给用户提供相应的服务，但是用户如何使用这些服务，云服务商并不对其进行审核，因此，用户可以借助这些服务来进行恶意攻击，如通过僵尸网络对外部系统进行攻击、通过发现网络瓶颈或恶意占用资源对其他租户进行拒绝服务攻击等。</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此外，用户访问云服务需要通过相应的API，从一定程度上来说，云计算的安全性和可用性取决于这些API，但云服务商或租户在使用这些API进行编程的时候，由于缺乏经验错误使用API，造成外部用户可以攻击云平台或者是租户的业务系统，给云平台带来不可预期的安全威胁。下面分别从云平台的恶意使用和恶意用户的非法访问分别讨论云安全问题。</w:t>
      </w:r>
    </w:p>
    <w:p w:rsidR="001B1A05" w:rsidRDefault="001B1A05" w:rsidP="004A4327">
      <w:pPr>
        <w:pStyle w:val="4"/>
        <w:numPr>
          <w:ilvl w:val="0"/>
          <w:numId w:val="36"/>
        </w:numPr>
        <w:spacing w:before="156" w:after="156"/>
        <w:ind w:firstLineChars="0"/>
      </w:pPr>
      <w:bookmarkStart w:id="228" w:name="_Toc373736721"/>
      <w:r>
        <w:rPr>
          <w:rFonts w:hint="eastAsia"/>
        </w:rPr>
        <w:lastRenderedPageBreak/>
        <w:t>云资源的恶意使用</w:t>
      </w:r>
      <w:bookmarkEnd w:id="228"/>
    </w:p>
    <w:p w:rsidR="001B1A05" w:rsidRDefault="001B1A05" w:rsidP="001B1A05">
      <w:pPr>
        <w:pStyle w:val="4"/>
        <w:adjustRightInd w:val="0"/>
        <w:snapToGrid w:val="0"/>
        <w:spacing w:before="156" w:after="156"/>
        <w:ind w:firstLine="600"/>
      </w:pPr>
      <w:bookmarkStart w:id="229" w:name="_Toc373736722"/>
      <w:r>
        <w:rPr>
          <w:rFonts w:hint="eastAsia"/>
          <w:b w:val="0"/>
          <w:bCs w:val="0"/>
        </w:rPr>
        <w:t>（</w:t>
      </w:r>
      <w:r>
        <w:rPr>
          <w:rFonts w:hint="eastAsia"/>
          <w:b w:val="0"/>
          <w:bCs w:val="0"/>
        </w:rPr>
        <w:t>1</w:t>
      </w:r>
      <w:r>
        <w:rPr>
          <w:rFonts w:hint="eastAsia"/>
          <w:b w:val="0"/>
          <w:bCs w:val="0"/>
        </w:rPr>
        <w:t>）云资源滥用</w:t>
      </w:r>
      <w:bookmarkEnd w:id="229"/>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云计算秉承的核心理念是“按需服务”，使用户能够通过Internet以按需、易扩展的方式获得所需的基础设施、平台、软件(或应用)等资源或服务。云计算作为信息服务的一种交付和使用模式，其快速弹性的特征要求服务提供商自身必须具备非常强大的网络和服务器资源，按需服务的特征又对业务开通和服务变更等环节提出了灵活性的要求，这两个特征结合在一起，很容易导致云计算资源的滥用。对于云计算来说，DDoS攻击（分布式拒绝服务攻击）是云资源滥用的重要方式，其目标是云计算的可用性，其攻击容易实现，却使得信息安全人员较难防范。</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DDoS（Distributed Denial of Service）攻击，即分布式拒绝服务攻击，是指攻击者简单利用工具集合许多的网络带宽来同时对一个目标发动大量的攻击请求，其目的是消耗、使用资源或带宽，使计算机或网络无法及时接收并处理外界请求，或无法及时回应外界请求。DDoS是云计算可用性的最大威胁，云计算的物理设备可能被上百万的客户共同使用，因此，云计算平台中DDoS攻击也会比单租户架构有更大的潜在安全威胁。DDoS攻击可以分成两种：带宽消耗型和资源消耗型。带宽消耗型以及资源消耗型，都是透过大量合法或伪造的请求占用大量网络以及计算资源，以达到瘫痪网络以及系统的目的。根据DDoS攻击两种类型的不同，下面列举两类攻击方式各采取什么技术手段导致了云资源的滥用。</w:t>
      </w:r>
    </w:p>
    <w:p w:rsidR="001B1A05" w:rsidRDefault="001B1A05" w:rsidP="006A0A49">
      <w:pPr>
        <w:pStyle w:val="17"/>
        <w:numPr>
          <w:ilvl w:val="0"/>
          <w:numId w:val="30"/>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带宽消耗型攻击</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带宽消耗型攻击会引起流量、不同协议类型数据包数量分布、同协议不同种类数据包数比例、访问源地址数量及分布、数据包</w:t>
      </w:r>
      <w:r>
        <w:rPr>
          <w:rFonts w:cs="Times New Roman" w:hint="eastAsia"/>
          <w:kern w:val="2"/>
          <w:sz w:val="30"/>
          <w:szCs w:val="30"/>
        </w:rPr>
        <w:lastRenderedPageBreak/>
        <w:t>头信息等多方面上的变化，并可导致链路拥塞和数据传输时延大幅增加等后果。DDoS的带宽消耗攻击可通过UDP floods、ICMP floods、ping of death、TearDrop等以下几种技术手段来对云计算的可用性造成威胁：UDP floods是指当被攻击系统接收大量UDP数据包时，可能会导致带宽饱和而不能及时响应合法服务；ICMP floods是指通过向未良好设置的路由器发送广播信息来占用系统资源；ping of death（Ping炸弹）是指产生超过IP协定所能容忍的分组数，若系统没有检查机制，就会发生死机等情况；TearDrop（泪滴攻击）是指每个数据要传送前，该分组都会经过切割，每个小切割都会记录位移的信息，以便重组，但此攻击模式就是捏造位移信息，造成重组时发生问题，造成错误。</w:t>
      </w:r>
    </w:p>
    <w:p w:rsidR="001B1A05" w:rsidRDefault="001B1A05" w:rsidP="006A0A49">
      <w:pPr>
        <w:pStyle w:val="17"/>
        <w:numPr>
          <w:ilvl w:val="0"/>
          <w:numId w:val="30"/>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资源消耗型攻击</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DDoS的资源消耗型攻击主要是通过协议分析攻击、LAND attack、CC 攻击、Application level floods等以下几种技术手段来对云计算的可用性造成威胁：协议分析攻击（SYN flood）即TCP 同步(SYN) 攻击，它利用TCP 功能将伪装的TCP SYN 请求发送给被攻击服务器，从而饱和服务器的处理器资源并阻止其有效地处理合法请求，它专门利用发送系统和接收系统间的三向信号交换来发送大量欺骗性的原IP地址 TCP SYN数据包给被攻击系统，最终大量TCP SYN攻击请求反复发送，导致被攻击系统内存和处理器资源耗尽，致使其无法处理任何合法用户的请求；LAND attack与SYN floods类似，不过LAND attack攻击包中的源地址和目标地址都是攻击对象的IP，这种攻击会导致被攻击的机器死循环，最终耗尽资源而死机；CC（Challenge Collapsar）攻击是指使用代理服务器向被攻击服务器发送大量貌似合法的请求给对方服务器造成资源耗尽，一直到宕机崩溃；Application level floods即应用程序级洪水攻击，主要是针</w:t>
      </w:r>
      <w:r>
        <w:rPr>
          <w:rFonts w:cs="Times New Roman" w:hint="eastAsia"/>
          <w:kern w:val="2"/>
          <w:sz w:val="30"/>
          <w:szCs w:val="30"/>
        </w:rPr>
        <w:lastRenderedPageBreak/>
        <w:t>对应用软件层，其同样是以大量消耗系统资源为目的，通过向IIS这样的网络服务程序提出无节制的资源申请来影响正常的网络服务。</w:t>
      </w:r>
    </w:p>
    <w:p w:rsidR="001B1A05" w:rsidRDefault="001B1A05" w:rsidP="001B1A05">
      <w:pPr>
        <w:pStyle w:val="4"/>
        <w:adjustRightInd w:val="0"/>
        <w:snapToGrid w:val="0"/>
        <w:spacing w:before="156" w:after="156"/>
        <w:ind w:firstLine="600"/>
      </w:pPr>
      <w:bookmarkStart w:id="230" w:name="_Toc373736723"/>
      <w:r>
        <w:rPr>
          <w:rFonts w:hint="eastAsia"/>
          <w:b w:val="0"/>
          <w:bCs w:val="0"/>
        </w:rPr>
        <w:t>（</w:t>
      </w:r>
      <w:r>
        <w:rPr>
          <w:rFonts w:hint="eastAsia"/>
          <w:b w:val="0"/>
          <w:bCs w:val="0"/>
        </w:rPr>
        <w:t>2</w:t>
      </w:r>
      <w:r>
        <w:rPr>
          <w:rFonts w:hint="eastAsia"/>
          <w:b w:val="0"/>
          <w:bCs w:val="0"/>
        </w:rPr>
        <w:t>）云资源非法使用</w:t>
      </w:r>
      <w:bookmarkEnd w:id="230"/>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云计算服务可以为其客户提供实时的几乎无限制的计算、网络和存储容量，这些资源在给正常业务提供强有力支持的同时，也会成为一些用户非法行为的有效工具，如利用云计算服务进行僵尸网络攻击给云计算带来了巨大的安全威胁。僵尸网络（Botnet）构成了一个攻击平台，利用这个平台可以有效地发起各种各样的攻击行为，可以导致整个云计算平台重要应用系统瘫痪，也可以导致大量机密或个人隐私泄漏，还可以用来从事网络欺诈等其他违法活动，僵尸网络（Botnet）无论是对整个云计算网络还是对用户自身，都造成了比较严重的危害。</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僵尸网络（Botnet），是指采用一种或多种传播手段，将大量主机感染bot程序（僵尸程序），从而在控制者和被感染主机之间所形成的一个可一对多控制的网络。bot程序是指实现恶意控制功能的程序代码，僵尸计算机，就是被植入bot的计算机。首先，僵尸网络（Botnet）是一个可控制的网络，具有一定的分布性，随着bot程序的不断传播而不断有新位置的僵尸计算机添加到这个网络中来；其次，这个网络是采用了一定的恶意传播手段形成的，例如主动漏洞攻击，邮件病毒等各种病毒与蠕虫的传播手段，都可以用来进行bonnet的传播；最后，在执行恶意行为的时候，僵尸网络（Botnet）充当了一个攻击平台的角色，僵尸网络（Botnet）可以一对多地执行相同的恶意行为，如同时发送大量的垃圾邮件等，而正是这种一对多的控制关系，使得攻击者能够以极低的代价高效地控制大量的资源为其服务，尤其在云计算平台中会造成更大的危害。一个僵尸网络（Botnet）首先需</w:t>
      </w:r>
      <w:r>
        <w:rPr>
          <w:rFonts w:cs="Times New Roman" w:hint="eastAsia"/>
          <w:kern w:val="2"/>
          <w:sz w:val="30"/>
          <w:szCs w:val="30"/>
        </w:rPr>
        <w:lastRenderedPageBreak/>
        <w:t>要的是具有一定规模的被控计算机，而这个规模是逐渐地随着采用某种或某几种传播手段的bot程序的扩散而形成的，在这个传播过程中有如下几种手段：</w:t>
      </w:r>
    </w:p>
    <w:p w:rsidR="001B1A05" w:rsidRDefault="001B1A05" w:rsidP="006A0A49">
      <w:pPr>
        <w:pStyle w:val="17"/>
        <w:numPr>
          <w:ilvl w:val="0"/>
          <w:numId w:val="31"/>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主动攻击漏洞。其原理是通过攻击系统所存在的漏洞获得访问权，并在Shellcode 执行bot程序注入代码，将被攻击系统感染成为僵尸主机，属于此类的最基本的感染途径是攻击者手动地利用一系列黑客工具和脚本进行攻击，获得权限后下载bot程序执行，攻击者还会将僵尸程序和蠕虫技术进行结合，从而使bot程序能够进行自动传播。</w:t>
      </w:r>
    </w:p>
    <w:p w:rsidR="001B1A05" w:rsidRDefault="001B1A05" w:rsidP="006A0A49">
      <w:pPr>
        <w:pStyle w:val="17"/>
        <w:numPr>
          <w:ilvl w:val="0"/>
          <w:numId w:val="31"/>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邮件病毒。bot程序还会通过发送大量的邮件病毒传播自身，通常表现为在邮件附件中携带僵尸程序以及在邮件内容中包含下载执行bot程序的链接，并通过一系列社会工程学的技巧诱使接收者执行附件或点击链接，或是通过利用邮件客户端的漏洞自动执行，从而使得接收者主机被感染成为僵尸主机。</w:t>
      </w:r>
    </w:p>
    <w:p w:rsidR="001B1A05" w:rsidRDefault="001B1A05" w:rsidP="006A0A49">
      <w:pPr>
        <w:pStyle w:val="17"/>
        <w:numPr>
          <w:ilvl w:val="0"/>
          <w:numId w:val="31"/>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即时通信软件。利用即时通信软件向好友列表发送执行僵尸程序的链接，并通过社会工程学技巧诱骗其点击，从而进行感染。</w:t>
      </w:r>
    </w:p>
    <w:p w:rsidR="001B1A05" w:rsidRDefault="001B1A05" w:rsidP="006A0A49">
      <w:pPr>
        <w:pStyle w:val="17"/>
        <w:numPr>
          <w:ilvl w:val="0"/>
          <w:numId w:val="31"/>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恶意网站脚本。攻击者在提供Web服务的网站中在HTML页面上绑定恶意的脚本，当访问者访问这些网站时就会执行恶意脚本，使得bot程序下载到主机上，并被自动执行。</w:t>
      </w:r>
    </w:p>
    <w:p w:rsidR="001B1A05" w:rsidRDefault="001B1A05" w:rsidP="006A0A49">
      <w:pPr>
        <w:pStyle w:val="17"/>
        <w:numPr>
          <w:ilvl w:val="0"/>
          <w:numId w:val="31"/>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木马。伪装成有用的软件，在网站、FTP 服务器、P2P 网络中提供，诱骗用户下载并执行。</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之后，每一个被感染主机都会随着隐藏在自身上的bot程序的发作而加入到Botnet中去，加入的方式根据控制方式和通信协议的不同而有所不同，如在基于IRC协议的Botnet中，感染</w:t>
      </w:r>
      <w:r>
        <w:rPr>
          <w:rFonts w:cs="Times New Roman" w:hint="eastAsia"/>
          <w:kern w:val="2"/>
          <w:sz w:val="30"/>
          <w:szCs w:val="30"/>
        </w:rPr>
        <w:lastRenderedPageBreak/>
        <w:t>bot程序的主机会登录到指定的服务器和频道中去，在登录成功后，在频道中等待控制者发来的恶意指令。最后，攻击者通过中心服务器发送预先定义好的控制指令，让被感染主机执行恶意行为，如窃取主机敏感信息、更新升级恶意程序等。</w:t>
      </w:r>
    </w:p>
    <w:p w:rsidR="001B1A05" w:rsidRDefault="001B1A05" w:rsidP="004A4327">
      <w:pPr>
        <w:pStyle w:val="4"/>
        <w:numPr>
          <w:ilvl w:val="0"/>
          <w:numId w:val="36"/>
        </w:numPr>
        <w:spacing w:before="156" w:after="156"/>
        <w:ind w:firstLineChars="0"/>
      </w:pPr>
      <w:bookmarkStart w:id="231" w:name="_Toc373736724"/>
      <w:r>
        <w:rPr>
          <w:rFonts w:hint="eastAsia"/>
        </w:rPr>
        <w:t>恶意用户的非法访问</w:t>
      </w:r>
      <w:bookmarkEnd w:id="231"/>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云服务商通过API来向用户提供服务和管理服务实例，云计算中配置、管理、业务流程和监控都是通过这些API来进行的，此外，有些组织会通过使用其它云服务提供商的接口来提供自己的增值服务，这样就增加了API的复杂性，也增加了风险，所以CSA（云计算安全联盟）将不安全的API作为云计算的主要安全威胁之一。这类安全风险可以从两个层面上来分析，一是在建立连接时产生的漏洞，二是协议自身存在的漏洞。</w:t>
      </w:r>
    </w:p>
    <w:p w:rsidR="001B1A05" w:rsidRDefault="001B1A05" w:rsidP="001B1A05">
      <w:pPr>
        <w:pStyle w:val="4"/>
        <w:adjustRightInd w:val="0"/>
        <w:snapToGrid w:val="0"/>
        <w:spacing w:before="156" w:after="156"/>
        <w:ind w:firstLine="600"/>
      </w:pPr>
      <w:bookmarkStart w:id="232" w:name="_Toc373736725"/>
      <w:r>
        <w:rPr>
          <w:rFonts w:hint="eastAsia"/>
          <w:b w:val="0"/>
          <w:bCs w:val="0"/>
        </w:rPr>
        <w:t>（</w:t>
      </w:r>
      <w:r>
        <w:rPr>
          <w:b w:val="0"/>
          <w:bCs w:val="0"/>
        </w:rPr>
        <w:t>1</w:t>
      </w:r>
      <w:r>
        <w:rPr>
          <w:rFonts w:hint="eastAsia"/>
          <w:b w:val="0"/>
          <w:bCs w:val="0"/>
        </w:rPr>
        <w:t>）不安全的</w:t>
      </w:r>
      <w:r>
        <w:rPr>
          <w:b w:val="0"/>
          <w:bCs w:val="0"/>
        </w:rPr>
        <w:t>SSL</w:t>
      </w:r>
      <w:r>
        <w:rPr>
          <w:rFonts w:hint="eastAsia"/>
          <w:b w:val="0"/>
          <w:bCs w:val="0"/>
        </w:rPr>
        <w:t>连接</w:t>
      </w:r>
      <w:bookmarkEnd w:id="232"/>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假设一个攻击者可以在SSL客户端和服务器之间控制中间网络的网络路由器、交换机、Wi-Fi接入点或DNS服务器，同时控制一个或多个具备有效SSL证书的服务器，当SSL客户端试图连接到一个合法的服务器时，攻击者可以通过伪造服务器的网络地址（例如使用DNS病毒）使之连接到攻击者控制的服务器</w:t>
      </w:r>
      <w:r w:rsidRPr="00721C05">
        <w:rPr>
          <w:rFonts w:cs="Times New Roman" w:hint="eastAsia"/>
          <w:kern w:val="2"/>
          <w:sz w:val="30"/>
          <w:szCs w:val="30"/>
          <w:vertAlign w:val="superscript"/>
        </w:rPr>
        <w:t>[21]</w:t>
      </w:r>
      <w:r>
        <w:rPr>
          <w:rFonts w:cs="Times New Roman" w:hint="eastAsia"/>
          <w:kern w:val="2"/>
          <w:sz w:val="30"/>
          <w:szCs w:val="30"/>
        </w:rPr>
        <w:t>。</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然而攻击者首先没有获得合法服务器的私钥，其次不能控制任何具备有效SSL证书的服务器，最后不能伪造证书，因此即使其能够成功地伪造一个合法服务器的地址，正确实施SSL的客户端也拒绝接受恶意服务器的证书，因为证书和域的客户端之间的连接不匹配。</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但是如果编程存在失误，就会造成SSL中间人攻击，致使用户的信息泄露，下面针对几个具体的实例进行分析。</w:t>
      </w:r>
    </w:p>
    <w:p w:rsidR="001B1A05" w:rsidRDefault="001B1A05" w:rsidP="006A0A49">
      <w:pPr>
        <w:pStyle w:val="17"/>
        <w:numPr>
          <w:ilvl w:val="0"/>
          <w:numId w:val="32"/>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lastRenderedPageBreak/>
        <w:t>Amazon Flexible Payments Service (PHP)</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亚马逊灵活支付服务（FPS）是商业客户用来传输客户的付款细节的FPS网关，提供软件开发工具包，PHP版本的FPS SDK使用一个封装的libcurl库，建立一个SSL连接到网关。Curl的选项中设置证书验证，代码如下所示：</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curl_setopt($curlHandle, CURLOPT_SSL_VERIFYPEER, true);</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curl_setopt($curlHandle, CURLOPT_SSL_VERIFYHOST, true);</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 / Ex e c u t e t h e r e q u e s t</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$response = curl_exec($curlHandle);</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这段代码包含了一个致命的错误：CURLOPT_SSL_VERIFYHOST正确的默认值应为2，在curl_setopt（$ curlHandle，CURLOPT_SSL_VERIFYHOST，真正的）调用过程中，实际值为1，替代了默认值，在检查证书的时候，可能会被不符合要求的证书所替代。使用亚马逊提供的SDK的任何PHP代码，建立一个SSL连接到亚马逊灵活支付服务网关，均有可能会被中间人攻击，造成安全隐患。</w:t>
      </w:r>
    </w:p>
    <w:p w:rsidR="001B1A05" w:rsidRDefault="001B1A05" w:rsidP="006A0A49">
      <w:pPr>
        <w:pStyle w:val="17"/>
        <w:numPr>
          <w:ilvl w:val="0"/>
          <w:numId w:val="32"/>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PayPal Payments Standard and PayPal Invoicing（PHP）</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ayPal Payments Standard SDK在PHP的实现中使用cURL程序。以前的版本禁用所有证书验证检查，但在2012年4月27日发布的版本中修正了这个问题。</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curl_setopt($ch, CURLOPT_SSL_VERIFYPEER, FALSE);</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lastRenderedPageBreak/>
        <w:t>curl_setopt($ch, CURLOPT_SSL_VERIFYHOST, FALSE);</w:t>
      </w:r>
    </w:p>
    <w:p w:rsidR="001B1A05" w:rsidRDefault="001B1A05" w:rsidP="006A0A49">
      <w:pPr>
        <w:pStyle w:val="17"/>
        <w:numPr>
          <w:ilvl w:val="0"/>
          <w:numId w:val="32"/>
        </w:numPr>
        <w:adjustRightInd w:val="0"/>
        <w:snapToGrid w:val="0"/>
        <w:spacing w:beforeLines="50" w:before="156" w:afterLines="50" w:after="156" w:line="300" w:lineRule="auto"/>
        <w:ind w:left="525" w:hangingChars="175" w:hanging="525"/>
        <w:rPr>
          <w:rFonts w:ascii="宋体" w:hAnsi="宋体"/>
          <w:sz w:val="30"/>
          <w:szCs w:val="30"/>
        </w:rPr>
      </w:pPr>
      <w:r>
        <w:rPr>
          <w:rFonts w:ascii="宋体" w:hAnsi="宋体" w:hint="eastAsia"/>
          <w:sz w:val="30"/>
          <w:szCs w:val="30"/>
        </w:rPr>
        <w:t>PayPal IPN in ZenCart</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ZenCart在使用PayPal IPN的时候严重误解cURL的参数。它完全禁用证书验证，但尝试启用主机名验证（如果禁用证书验证，光验证主机名是没有任何效果的）。</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$curlOpts=array( ...</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CURLOPT_SSL_VERIFYPEER =&gt; FALSE,</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CURLOPT_SSL_VERIFYHOST =&gt; 2</w:t>
      </w:r>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 );</w:t>
      </w:r>
    </w:p>
    <w:p w:rsidR="001B1A05" w:rsidRDefault="001B1A05" w:rsidP="001B1A05">
      <w:pPr>
        <w:pStyle w:val="4"/>
        <w:adjustRightInd w:val="0"/>
        <w:snapToGrid w:val="0"/>
        <w:spacing w:before="156" w:after="156"/>
        <w:ind w:firstLine="600"/>
      </w:pPr>
      <w:bookmarkStart w:id="233" w:name="_Toc373736726"/>
      <w:r>
        <w:rPr>
          <w:rFonts w:hint="eastAsia"/>
          <w:b w:val="0"/>
          <w:bCs w:val="0"/>
        </w:rPr>
        <w:t>（</w:t>
      </w:r>
      <w:r>
        <w:rPr>
          <w:b w:val="0"/>
          <w:bCs w:val="0"/>
        </w:rPr>
        <w:t>2</w:t>
      </w:r>
      <w:r>
        <w:rPr>
          <w:rFonts w:hint="eastAsia"/>
          <w:b w:val="0"/>
          <w:bCs w:val="0"/>
        </w:rPr>
        <w:t>）</w:t>
      </w:r>
      <w:r>
        <w:rPr>
          <w:b w:val="0"/>
          <w:bCs w:val="0"/>
        </w:rPr>
        <w:t>SOAP</w:t>
      </w:r>
      <w:r>
        <w:rPr>
          <w:rFonts w:hAnsi="宋体" w:hint="eastAsia"/>
          <w:b w:val="0"/>
          <w:bCs w:val="0"/>
        </w:rPr>
        <w:t>协议的缺陷</w:t>
      </w:r>
      <w:bookmarkEnd w:id="233"/>
    </w:p>
    <w:p w:rsidR="001B1A05" w:rsidRDefault="001B1A05" w:rsidP="006A0A49">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大多数的云计算web service API采用以下两种方式提供，基于REST架构和SOAP协议。其中REST架构往往缺乏企业级的消息级别安全性和身份认证机制，而针对SOAP协议的攻击也普遍存在于很多知名云服务提供商的接口中。在参考文献</w:t>
      </w:r>
      <w:r w:rsidRPr="00721C05">
        <w:rPr>
          <w:rFonts w:cs="Times New Roman" w:hint="eastAsia"/>
          <w:kern w:val="2"/>
          <w:sz w:val="30"/>
          <w:szCs w:val="30"/>
          <w:vertAlign w:val="superscript"/>
        </w:rPr>
        <w:t>[22][23][24]</w:t>
      </w:r>
      <w:r>
        <w:rPr>
          <w:rFonts w:cs="Times New Roman" w:hint="eastAsia"/>
          <w:kern w:val="2"/>
          <w:sz w:val="30"/>
          <w:szCs w:val="30"/>
        </w:rPr>
        <w:t>中研究人员详细阐述了知名的IaaS服务提供商Amazon的EC2平台的SOAP管理接口的漏洞，攻击者通过中间人攻击拦截一个用户的SOAP请求后通过XML签名攻击窃取用户的数据。SOAP信封是由SOAP header部分和SOAP body部分组成的，SOAP header部分包含对SOAP body部分的签名和一个指向被签名部分（正常情况下为SOAP body）的指针等信息，SOAP body部分包含对EC2平台的操作请求等信息，如图4</w:t>
      </w:r>
      <w:r w:rsidR="00B14FB1">
        <w:rPr>
          <w:rFonts w:cs="Times New Roman" w:hint="eastAsia"/>
          <w:kern w:val="2"/>
          <w:sz w:val="30"/>
          <w:szCs w:val="30"/>
        </w:rPr>
        <w:t>9</w:t>
      </w:r>
      <w:r>
        <w:rPr>
          <w:rFonts w:cs="Times New Roman" w:hint="eastAsia"/>
          <w:kern w:val="2"/>
          <w:sz w:val="30"/>
          <w:szCs w:val="30"/>
        </w:rPr>
        <w:t>所示。在XML签名攻击中，原始的SOAP header会被移动到攻击者构造的一个新的SOAP header中，而原始SOAP body部分会被移动到新的SOAP header部分中新添加的伪造包装器元素中，即图</w:t>
      </w:r>
      <w:r w:rsidR="00B14FB1">
        <w:rPr>
          <w:rFonts w:cs="Times New Roman" w:hint="eastAsia"/>
          <w:kern w:val="2"/>
          <w:sz w:val="30"/>
          <w:szCs w:val="30"/>
        </w:rPr>
        <w:t>50</w:t>
      </w:r>
      <w:r>
        <w:rPr>
          <w:rFonts w:cs="Times New Roman" w:hint="eastAsia"/>
          <w:kern w:val="2"/>
          <w:sz w:val="30"/>
          <w:szCs w:val="30"/>
        </w:rPr>
        <w:t xml:space="preserve">的Wrapper元素中，这样攻击者就构造出的一个新的SOAP header。此时，新SOAP </w:t>
      </w:r>
      <w:r>
        <w:rPr>
          <w:rFonts w:cs="Times New Roman" w:hint="eastAsia"/>
          <w:kern w:val="2"/>
          <w:sz w:val="30"/>
          <w:szCs w:val="30"/>
        </w:rPr>
        <w:lastRenderedPageBreak/>
        <w:t>header中指向被签名部分的指针和签名值都没有发生改变（因为只是将原来的部分进行了移动），所以从密码学角度签名任然有效。之后，依据SOAP消息固定的结构及EC2平台公开的SOAP接口操作相关文档，攻击者可以轻易了解EC2能识别的可以被添加到SOAP body部分的命令，故攻击者就可以在新的SOAP信封的body部分中添加任意的操作。在文献中研究人员截获了一个用户查询虚拟机状态的SOAP请求，通过签名包装攻击，向新的SOAP body部分添加了EC2公布的申请新SSH密钥对的命令，从而使EC2平台为该虚拟机实例产生了一个新的密钥对。作者认为通过Amazon的EC2平台的SOAP管理接口的这一漏洞可以操作受害者云环境中任意虚拟机实例。</w:t>
      </w:r>
    </w:p>
    <w:p w:rsidR="001B1A05" w:rsidRDefault="001B1A05" w:rsidP="001B1A05">
      <w:pPr>
        <w:adjustRightInd w:val="0"/>
        <w:snapToGrid w:val="0"/>
        <w:spacing w:line="300" w:lineRule="auto"/>
        <w:ind w:firstLine="480"/>
        <w:jc w:val="center"/>
      </w:pPr>
      <w:r>
        <w:rPr>
          <w:noProof/>
        </w:rPr>
        <w:drawing>
          <wp:inline distT="0" distB="0" distL="0" distR="0" wp14:anchorId="2CD7CFF1" wp14:editId="6E5115C8">
            <wp:extent cx="3676650" cy="1733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2"/>
                    <pic:cNvPicPr>
                      <a:picLocks noChangeAspect="1" noChangeArrowheads="1"/>
                    </pic:cNvPicPr>
                  </pic:nvPicPr>
                  <pic:blipFill>
                    <a:blip r:embed="rId124" cstate="print">
                      <a:extLst>
                        <a:ext uri="{28A0092B-C50C-407E-A947-70E740481C1C}">
                          <a14:useLocalDpi xmlns:a14="http://schemas.microsoft.com/office/drawing/2010/main" val="0"/>
                        </a:ext>
                      </a:extLst>
                    </a:blip>
                    <a:srcRect b="22166"/>
                    <a:stretch>
                      <a:fillRect/>
                    </a:stretch>
                  </pic:blipFill>
                  <pic:spPr bwMode="auto">
                    <a:xfrm>
                      <a:off x="0" y="0"/>
                      <a:ext cx="3676650" cy="1733550"/>
                    </a:xfrm>
                    <a:prstGeom prst="rect">
                      <a:avLst/>
                    </a:prstGeom>
                    <a:noFill/>
                    <a:ln>
                      <a:noFill/>
                    </a:ln>
                  </pic:spPr>
                </pic:pic>
              </a:graphicData>
            </a:graphic>
          </wp:inline>
        </w:drawing>
      </w:r>
    </w:p>
    <w:p w:rsidR="001B1A05" w:rsidRDefault="001B1A05" w:rsidP="001B1A05">
      <w:pPr>
        <w:adjustRightInd w:val="0"/>
        <w:snapToGrid w:val="0"/>
        <w:spacing w:line="300" w:lineRule="auto"/>
        <w:ind w:firstLine="560"/>
        <w:jc w:val="center"/>
        <w:rPr>
          <w:rFonts w:ascii="黑体" w:eastAsia="黑体" w:hAnsi="黑体"/>
          <w:sz w:val="28"/>
          <w:szCs w:val="24"/>
        </w:rPr>
      </w:pPr>
      <w:r>
        <w:rPr>
          <w:rFonts w:ascii="黑体" w:eastAsia="黑体" w:hAnsi="黑体" w:hint="eastAsia"/>
          <w:sz w:val="28"/>
          <w:szCs w:val="24"/>
        </w:rPr>
        <w:t>图4</w:t>
      </w:r>
      <w:r w:rsidR="00430AB1">
        <w:rPr>
          <w:rFonts w:ascii="黑体" w:eastAsia="黑体" w:hAnsi="黑体"/>
          <w:sz w:val="28"/>
          <w:szCs w:val="24"/>
        </w:rPr>
        <w:t>8</w:t>
      </w:r>
      <w:r>
        <w:rPr>
          <w:rFonts w:ascii="黑体" w:eastAsia="黑体" w:hAnsi="黑体" w:hint="eastAsia"/>
          <w:sz w:val="28"/>
          <w:szCs w:val="24"/>
        </w:rPr>
        <w:t xml:space="preserve"> 正常SOAP包</w:t>
      </w:r>
    </w:p>
    <w:p w:rsidR="001B1A05" w:rsidRDefault="001B1A05" w:rsidP="001B1A05">
      <w:pPr>
        <w:adjustRightInd w:val="0"/>
        <w:snapToGrid w:val="0"/>
        <w:spacing w:line="300" w:lineRule="auto"/>
        <w:ind w:firstLine="480"/>
        <w:jc w:val="center"/>
      </w:pPr>
      <w:r>
        <w:rPr>
          <w:noProof/>
        </w:rPr>
        <w:drawing>
          <wp:inline distT="0" distB="0" distL="0" distR="0" wp14:anchorId="37BD9391" wp14:editId="7ED2E987">
            <wp:extent cx="3657600" cy="1828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3"/>
                    <pic:cNvPicPr>
                      <a:picLocks noChangeAspect="1" noChangeArrowheads="1"/>
                    </pic:cNvPicPr>
                  </pic:nvPicPr>
                  <pic:blipFill>
                    <a:blip r:embed="rId125" cstate="print">
                      <a:extLst>
                        <a:ext uri="{28A0092B-C50C-407E-A947-70E740481C1C}">
                          <a14:useLocalDpi xmlns:a14="http://schemas.microsoft.com/office/drawing/2010/main" val="0"/>
                        </a:ext>
                      </a:extLst>
                    </a:blip>
                    <a:srcRect b="16434"/>
                    <a:stretch>
                      <a:fillRect/>
                    </a:stretch>
                  </pic:blipFill>
                  <pic:spPr bwMode="auto">
                    <a:xfrm>
                      <a:off x="0" y="0"/>
                      <a:ext cx="3657600" cy="1828800"/>
                    </a:xfrm>
                    <a:prstGeom prst="rect">
                      <a:avLst/>
                    </a:prstGeom>
                    <a:noFill/>
                    <a:ln>
                      <a:noFill/>
                    </a:ln>
                  </pic:spPr>
                </pic:pic>
              </a:graphicData>
            </a:graphic>
          </wp:inline>
        </w:drawing>
      </w:r>
    </w:p>
    <w:p w:rsidR="001B1A05" w:rsidRDefault="001B1A05" w:rsidP="001B1A05">
      <w:pPr>
        <w:adjustRightInd w:val="0"/>
        <w:snapToGrid w:val="0"/>
        <w:spacing w:line="300" w:lineRule="auto"/>
        <w:ind w:firstLine="560"/>
        <w:jc w:val="center"/>
        <w:rPr>
          <w:rFonts w:ascii="黑体" w:eastAsia="黑体" w:hAnsi="黑体"/>
          <w:sz w:val="28"/>
          <w:szCs w:val="24"/>
        </w:rPr>
      </w:pPr>
      <w:r>
        <w:rPr>
          <w:rFonts w:ascii="黑体" w:eastAsia="黑体" w:hAnsi="黑体" w:hint="eastAsia"/>
          <w:sz w:val="28"/>
          <w:szCs w:val="24"/>
        </w:rPr>
        <w:t>图</w:t>
      </w:r>
      <w:r w:rsidR="00430AB1">
        <w:rPr>
          <w:rFonts w:ascii="黑体" w:eastAsia="黑体" w:hAnsi="黑体"/>
          <w:sz w:val="28"/>
          <w:szCs w:val="24"/>
        </w:rPr>
        <w:t>49</w:t>
      </w:r>
      <w:r>
        <w:rPr>
          <w:rFonts w:ascii="黑体" w:eastAsia="黑体" w:hAnsi="黑体" w:hint="eastAsia"/>
          <w:sz w:val="28"/>
          <w:szCs w:val="24"/>
        </w:rPr>
        <w:t xml:space="preserve"> 伪造的SOAP包</w:t>
      </w:r>
    </w:p>
    <w:p w:rsidR="001B1A05" w:rsidRDefault="001B1A05" w:rsidP="001B1A05">
      <w:pPr>
        <w:pStyle w:val="2"/>
        <w:adjustRightInd w:val="0"/>
        <w:snapToGrid w:val="0"/>
        <w:spacing w:before="156" w:after="156"/>
        <w:ind w:firstLine="640"/>
      </w:pPr>
      <w:bookmarkStart w:id="234" w:name="_Toc373736727"/>
      <w:bookmarkStart w:id="235" w:name="_Toc380601481"/>
      <w:r>
        <w:rPr>
          <w:rFonts w:hint="eastAsia"/>
        </w:rPr>
        <w:lastRenderedPageBreak/>
        <w:t>四、</w:t>
      </w:r>
      <w:r w:rsidRPr="00911215">
        <w:rPr>
          <w:rFonts w:hint="eastAsia"/>
        </w:rPr>
        <w:t>总结</w:t>
      </w:r>
      <w:bookmarkEnd w:id="234"/>
      <w:bookmarkEnd w:id="235"/>
    </w:p>
    <w:p w:rsidR="001B1A05" w:rsidRPr="00DC7983" w:rsidRDefault="001B1A05" w:rsidP="00DC7983">
      <w:pPr>
        <w:pStyle w:val="15"/>
        <w:adjustRightInd w:val="0"/>
        <w:snapToGrid w:val="0"/>
        <w:spacing w:beforeLines="50" w:before="156" w:beforeAutospacing="0" w:afterLines="50" w:after="156" w:afterAutospacing="0" w:line="300" w:lineRule="auto"/>
        <w:ind w:firstLine="600"/>
        <w:jc w:val="both"/>
        <w:rPr>
          <w:rFonts w:cs="Times New Roman"/>
          <w:kern w:val="2"/>
          <w:sz w:val="30"/>
          <w:szCs w:val="30"/>
        </w:rPr>
      </w:pPr>
      <w:r>
        <w:rPr>
          <w:rFonts w:cs="Times New Roman" w:hint="eastAsia"/>
          <w:kern w:val="2"/>
          <w:sz w:val="30"/>
          <w:szCs w:val="30"/>
        </w:rPr>
        <w:t>云计算代表IT领域向集约化、规模化与专业化道路发展的趋势，是IT领域正在发生的深刻变革。但它在提高使用效率的同时，为实现用户信息资产安全与隐私保护带来极大的冲击与挑战。当前，安全成为云计算领域亟待突破的重要问题，其重要性与紧迫性已不容忽视。为了云计算的顺利发展，除了需要分析云计算安全威胁的成因，还要从技术上提出相应解决办法，同时，也需要从标准、政策、法律以及业务监管等多个方面进行综合考虑，保障云计算安全。</w:t>
      </w:r>
    </w:p>
    <w:p w:rsidR="001B1A05" w:rsidRDefault="001B1A05" w:rsidP="001B1A05">
      <w:pPr>
        <w:pStyle w:val="2"/>
        <w:adjustRightInd w:val="0"/>
        <w:snapToGrid w:val="0"/>
        <w:spacing w:before="156" w:after="156"/>
        <w:ind w:firstLine="640"/>
      </w:pPr>
      <w:bookmarkStart w:id="236" w:name="_Toc373736728"/>
      <w:bookmarkStart w:id="237" w:name="_Toc380601482"/>
      <w:r>
        <w:rPr>
          <w:rFonts w:hint="eastAsia"/>
        </w:rPr>
        <w:t>参考文献</w:t>
      </w:r>
      <w:bookmarkEnd w:id="236"/>
      <w:bookmarkEnd w:id="237"/>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 xml:space="preserve">[1] </w:t>
      </w:r>
      <w:r w:rsidRPr="00DA1CE8">
        <w:rPr>
          <w:rFonts w:ascii="Times New Roman" w:hAnsi="Times New Roman" w:hint="eastAsia"/>
          <w:sz w:val="30"/>
          <w:szCs w:val="30"/>
        </w:rPr>
        <w:t>冯登国</w:t>
      </w:r>
      <w:r w:rsidRPr="00DA1CE8">
        <w:rPr>
          <w:rFonts w:ascii="Times New Roman" w:hAnsi="Times New Roman" w:hint="eastAsia"/>
          <w:sz w:val="30"/>
          <w:szCs w:val="30"/>
        </w:rPr>
        <w:t>.</w:t>
      </w:r>
      <w:r w:rsidRPr="00DA1CE8">
        <w:rPr>
          <w:rFonts w:ascii="Times New Roman" w:hAnsi="Times New Roman" w:hint="eastAsia"/>
          <w:sz w:val="30"/>
          <w:szCs w:val="30"/>
        </w:rPr>
        <w:t>开启云计算安全时代</w:t>
      </w:r>
      <w:r w:rsidRPr="00DA1CE8">
        <w:rPr>
          <w:rFonts w:ascii="Times New Roman" w:hAnsi="Times New Roman" w:hint="eastAsia"/>
          <w:sz w:val="30"/>
          <w:szCs w:val="30"/>
        </w:rPr>
        <w:t xml:space="preserve">[J]. </w:t>
      </w:r>
      <w:r w:rsidRPr="00DA1CE8">
        <w:rPr>
          <w:rFonts w:ascii="Times New Roman" w:hAnsi="Times New Roman" w:hint="eastAsia"/>
          <w:sz w:val="30"/>
          <w:szCs w:val="30"/>
        </w:rPr>
        <w:t>司局长论坛</w:t>
      </w:r>
      <w:r w:rsidRPr="00DA1CE8">
        <w:rPr>
          <w:rFonts w:ascii="Times New Roman" w:hAnsi="Times New Roman" w:hint="eastAsia"/>
          <w:sz w:val="30"/>
          <w:szCs w:val="30"/>
        </w:rPr>
        <w:t>. 2011.03</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[2] Wayne Jansen,Timothy Grance. Guidelines on Security and Privacy in Public Cloud Computing. National Institute of Standards and Technology.2011.12</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 xml:space="preserve">[3] </w:t>
      </w:r>
      <w:r w:rsidRPr="00DA1CE8">
        <w:rPr>
          <w:rFonts w:ascii="Times New Roman" w:hAnsi="Times New Roman" w:hint="eastAsia"/>
          <w:sz w:val="30"/>
          <w:szCs w:val="30"/>
        </w:rPr>
        <w:t>朱旻</w:t>
      </w:r>
      <w:r w:rsidRPr="00DA1CE8">
        <w:rPr>
          <w:rFonts w:ascii="Times New Roman" w:hAnsi="Times New Roman" w:hint="eastAsia"/>
          <w:sz w:val="30"/>
          <w:szCs w:val="30"/>
        </w:rPr>
        <w:t xml:space="preserve">. </w:t>
      </w:r>
      <w:r w:rsidRPr="00DA1CE8">
        <w:rPr>
          <w:rFonts w:ascii="Times New Roman" w:hAnsi="Times New Roman" w:hint="eastAsia"/>
          <w:sz w:val="30"/>
          <w:szCs w:val="30"/>
        </w:rPr>
        <w:t>基于硬件虚拟化技术的跨平台安全保护研究［</w:t>
      </w:r>
      <w:r w:rsidRPr="00DA1CE8">
        <w:rPr>
          <w:rFonts w:ascii="Times New Roman" w:hAnsi="Times New Roman" w:hint="eastAsia"/>
          <w:sz w:val="30"/>
          <w:szCs w:val="30"/>
        </w:rPr>
        <w:t>D</w:t>
      </w:r>
      <w:r w:rsidRPr="00DA1CE8">
        <w:rPr>
          <w:rFonts w:ascii="Times New Roman" w:hAnsi="Times New Roman" w:hint="eastAsia"/>
          <w:sz w:val="30"/>
          <w:szCs w:val="30"/>
        </w:rPr>
        <w:t>］．上海</w:t>
      </w:r>
      <w:r w:rsidRPr="00DA1CE8">
        <w:rPr>
          <w:rFonts w:ascii="Times New Roman" w:hAnsi="Times New Roman" w:hint="eastAsia"/>
          <w:sz w:val="30"/>
          <w:szCs w:val="30"/>
        </w:rPr>
        <w:t xml:space="preserve">: </w:t>
      </w:r>
      <w:r w:rsidRPr="00DA1CE8">
        <w:rPr>
          <w:rFonts w:ascii="Times New Roman" w:hAnsi="Times New Roman" w:hint="eastAsia"/>
          <w:sz w:val="30"/>
          <w:szCs w:val="30"/>
        </w:rPr>
        <w:t>上海交通大学，</w:t>
      </w:r>
      <w:r w:rsidRPr="00DA1CE8">
        <w:rPr>
          <w:rFonts w:ascii="Times New Roman" w:hAnsi="Times New Roman" w:hint="eastAsia"/>
          <w:sz w:val="30"/>
          <w:szCs w:val="30"/>
        </w:rPr>
        <w:t>2010</w:t>
      </w:r>
      <w:r w:rsidRPr="00DA1CE8">
        <w:rPr>
          <w:rFonts w:ascii="Times New Roman" w:hAnsi="Times New Roman" w:hint="eastAsia"/>
          <w:sz w:val="30"/>
          <w:szCs w:val="30"/>
        </w:rPr>
        <w:t>．</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 xml:space="preserve">[4] </w:t>
      </w:r>
      <w:r w:rsidRPr="00DA1CE8">
        <w:rPr>
          <w:rFonts w:ascii="Times New Roman" w:hAnsi="Times New Roman" w:hint="eastAsia"/>
          <w:sz w:val="30"/>
          <w:szCs w:val="30"/>
        </w:rPr>
        <w:t>甘宏，潘丹．构建虚拟化系统安全的研究与分析</w:t>
      </w:r>
      <w:r w:rsidRPr="00DA1CE8">
        <w:rPr>
          <w:rFonts w:ascii="Times New Roman" w:hAnsi="Times New Roman" w:hint="eastAsia"/>
          <w:sz w:val="30"/>
          <w:szCs w:val="30"/>
        </w:rPr>
        <w:t>[J]</w:t>
      </w:r>
      <w:r w:rsidRPr="00DA1CE8">
        <w:rPr>
          <w:rFonts w:ascii="Times New Roman" w:hAnsi="Times New Roman" w:hint="eastAsia"/>
          <w:sz w:val="30"/>
          <w:szCs w:val="30"/>
        </w:rPr>
        <w:t>．计算机与现代化，</w:t>
      </w:r>
      <w:r w:rsidRPr="00DA1CE8">
        <w:rPr>
          <w:rFonts w:ascii="Times New Roman" w:hAnsi="Times New Roman" w:hint="eastAsia"/>
          <w:sz w:val="30"/>
          <w:szCs w:val="30"/>
        </w:rPr>
        <w:t>2012</w:t>
      </w:r>
      <w:r w:rsidRPr="00DA1CE8">
        <w:rPr>
          <w:rFonts w:ascii="Times New Roman" w:hAnsi="Times New Roman" w:hint="eastAsia"/>
          <w:sz w:val="30"/>
          <w:szCs w:val="30"/>
        </w:rPr>
        <w:t>（</w:t>
      </w:r>
      <w:r w:rsidRPr="00DA1CE8">
        <w:rPr>
          <w:rFonts w:ascii="Times New Roman" w:hAnsi="Times New Roman" w:hint="eastAsia"/>
          <w:sz w:val="30"/>
          <w:szCs w:val="30"/>
        </w:rPr>
        <w:t>04</w:t>
      </w:r>
      <w:r w:rsidRPr="00DA1CE8">
        <w:rPr>
          <w:rFonts w:ascii="Times New Roman" w:hAnsi="Times New Roman" w:hint="eastAsia"/>
          <w:sz w:val="30"/>
          <w:szCs w:val="30"/>
        </w:rPr>
        <w:t>）：</w:t>
      </w:r>
      <w:r w:rsidRPr="00DA1CE8">
        <w:rPr>
          <w:rFonts w:ascii="Times New Roman" w:hAnsi="Times New Roman" w:hint="eastAsia"/>
          <w:sz w:val="30"/>
          <w:szCs w:val="30"/>
        </w:rPr>
        <w:t>68-76</w:t>
      </w:r>
      <w:r w:rsidRPr="00DA1CE8">
        <w:rPr>
          <w:rFonts w:ascii="Times New Roman" w:hAnsi="Times New Roman" w:hint="eastAsia"/>
          <w:sz w:val="30"/>
          <w:szCs w:val="30"/>
        </w:rPr>
        <w:t>．</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 xml:space="preserve">[5] </w:t>
      </w:r>
      <w:r w:rsidRPr="00DA1CE8">
        <w:rPr>
          <w:rFonts w:ascii="Times New Roman" w:hAnsi="Times New Roman" w:hint="eastAsia"/>
          <w:sz w:val="30"/>
          <w:szCs w:val="30"/>
        </w:rPr>
        <w:t>白璐</w:t>
      </w:r>
      <w:r w:rsidRPr="00DA1CE8">
        <w:rPr>
          <w:rFonts w:ascii="Times New Roman" w:hAnsi="Times New Roman" w:hint="eastAsia"/>
          <w:sz w:val="30"/>
          <w:szCs w:val="30"/>
        </w:rPr>
        <w:t xml:space="preserve">. </w:t>
      </w:r>
      <w:r w:rsidRPr="00DA1CE8">
        <w:rPr>
          <w:rFonts w:ascii="Times New Roman" w:hAnsi="Times New Roman" w:hint="eastAsia"/>
          <w:sz w:val="30"/>
          <w:szCs w:val="30"/>
        </w:rPr>
        <w:t>信息系统安全等级保护物理安全测评方法研究</w:t>
      </w:r>
      <w:r w:rsidRPr="00DA1CE8">
        <w:rPr>
          <w:rFonts w:ascii="Times New Roman" w:hAnsi="Times New Roman" w:hint="eastAsia"/>
          <w:sz w:val="30"/>
          <w:szCs w:val="30"/>
        </w:rPr>
        <w:t xml:space="preserve">[J]. </w:t>
      </w:r>
      <w:r w:rsidRPr="00DA1CE8">
        <w:rPr>
          <w:rFonts w:ascii="Times New Roman" w:hAnsi="Times New Roman" w:hint="eastAsia"/>
          <w:sz w:val="30"/>
          <w:szCs w:val="30"/>
        </w:rPr>
        <w:t>信息网络安全，</w:t>
      </w:r>
      <w:r w:rsidRPr="00DA1CE8">
        <w:rPr>
          <w:rFonts w:ascii="Times New Roman" w:hAnsi="Times New Roman" w:hint="eastAsia"/>
          <w:sz w:val="30"/>
          <w:szCs w:val="30"/>
        </w:rPr>
        <w:t>2011</w:t>
      </w:r>
      <w:r w:rsidRPr="00DA1CE8">
        <w:rPr>
          <w:rFonts w:ascii="Times New Roman" w:hAnsi="Times New Roman" w:hint="eastAsia"/>
          <w:sz w:val="30"/>
          <w:szCs w:val="30"/>
        </w:rPr>
        <w:t>，（</w:t>
      </w:r>
      <w:r w:rsidRPr="00DA1CE8">
        <w:rPr>
          <w:rFonts w:ascii="Times New Roman" w:hAnsi="Times New Roman" w:hint="eastAsia"/>
          <w:sz w:val="30"/>
          <w:szCs w:val="30"/>
        </w:rPr>
        <w:t>12</w:t>
      </w:r>
      <w:r w:rsidRPr="00DA1CE8">
        <w:rPr>
          <w:rFonts w:ascii="Times New Roman" w:hAnsi="Times New Roman" w:hint="eastAsia"/>
          <w:sz w:val="30"/>
          <w:szCs w:val="30"/>
        </w:rPr>
        <w:t>）：</w:t>
      </w:r>
      <w:r w:rsidRPr="00DA1CE8">
        <w:rPr>
          <w:rFonts w:ascii="Times New Roman" w:hAnsi="Times New Roman" w:hint="eastAsia"/>
          <w:sz w:val="30"/>
          <w:szCs w:val="30"/>
        </w:rPr>
        <w:t>89-92.</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 xml:space="preserve">[6] </w:t>
      </w:r>
      <w:r w:rsidRPr="00DA1CE8">
        <w:rPr>
          <w:rFonts w:ascii="Times New Roman" w:hAnsi="Times New Roman" w:hint="eastAsia"/>
          <w:sz w:val="30"/>
          <w:szCs w:val="30"/>
        </w:rPr>
        <w:t>黎春武，巫建文</w:t>
      </w:r>
      <w:r w:rsidRPr="00DA1CE8">
        <w:rPr>
          <w:rFonts w:ascii="Times New Roman" w:hAnsi="Times New Roman" w:hint="eastAsia"/>
          <w:sz w:val="30"/>
          <w:szCs w:val="30"/>
        </w:rPr>
        <w:t xml:space="preserve">. </w:t>
      </w:r>
      <w:r w:rsidRPr="00DA1CE8">
        <w:rPr>
          <w:rFonts w:ascii="Times New Roman" w:hAnsi="Times New Roman" w:hint="eastAsia"/>
          <w:sz w:val="30"/>
          <w:szCs w:val="30"/>
        </w:rPr>
        <w:t>基于等级保护的信息系统综合监控及评估系统设计</w:t>
      </w:r>
      <w:r w:rsidRPr="00DA1CE8">
        <w:rPr>
          <w:rFonts w:ascii="Times New Roman" w:hAnsi="Times New Roman" w:hint="eastAsia"/>
          <w:sz w:val="30"/>
          <w:szCs w:val="30"/>
        </w:rPr>
        <w:t xml:space="preserve">[J]. </w:t>
      </w:r>
      <w:r w:rsidRPr="00DA1CE8">
        <w:rPr>
          <w:rFonts w:ascii="Times New Roman" w:hAnsi="Times New Roman" w:hint="eastAsia"/>
          <w:sz w:val="30"/>
          <w:szCs w:val="30"/>
        </w:rPr>
        <w:t>信息网络安全，</w:t>
      </w:r>
      <w:r w:rsidRPr="00DA1CE8">
        <w:rPr>
          <w:rFonts w:ascii="Times New Roman" w:hAnsi="Times New Roman" w:hint="eastAsia"/>
          <w:sz w:val="30"/>
          <w:szCs w:val="30"/>
        </w:rPr>
        <w:t>2012</w:t>
      </w:r>
      <w:r w:rsidRPr="00DA1CE8">
        <w:rPr>
          <w:rFonts w:ascii="Times New Roman" w:hAnsi="Times New Roman" w:hint="eastAsia"/>
          <w:sz w:val="30"/>
          <w:szCs w:val="30"/>
        </w:rPr>
        <w:t>，（</w:t>
      </w:r>
      <w:r w:rsidRPr="00DA1CE8">
        <w:rPr>
          <w:rFonts w:ascii="Times New Roman" w:hAnsi="Times New Roman" w:hint="eastAsia"/>
          <w:sz w:val="30"/>
          <w:szCs w:val="30"/>
        </w:rPr>
        <w:t>05</w:t>
      </w:r>
      <w:r w:rsidRPr="00DA1CE8">
        <w:rPr>
          <w:rFonts w:ascii="Times New Roman" w:hAnsi="Times New Roman" w:hint="eastAsia"/>
          <w:sz w:val="30"/>
          <w:szCs w:val="30"/>
        </w:rPr>
        <w:t>）：</w:t>
      </w:r>
      <w:r w:rsidRPr="00DA1CE8">
        <w:rPr>
          <w:rFonts w:ascii="Times New Roman" w:hAnsi="Times New Roman" w:hint="eastAsia"/>
          <w:sz w:val="30"/>
          <w:szCs w:val="30"/>
        </w:rPr>
        <w:t>92-95.</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 xml:space="preserve">[7] </w:t>
      </w:r>
      <w:r w:rsidRPr="00DA1CE8">
        <w:rPr>
          <w:rFonts w:ascii="Times New Roman" w:hAnsi="Times New Roman" w:hint="eastAsia"/>
          <w:sz w:val="30"/>
          <w:szCs w:val="30"/>
        </w:rPr>
        <w:t>李国琴</w:t>
      </w:r>
      <w:r w:rsidRPr="00DA1CE8">
        <w:rPr>
          <w:rFonts w:ascii="Times New Roman" w:hAnsi="Times New Roman" w:hint="eastAsia"/>
          <w:sz w:val="30"/>
          <w:szCs w:val="30"/>
        </w:rPr>
        <w:t xml:space="preserve">.TNC </w:t>
      </w:r>
      <w:r w:rsidRPr="00DA1CE8">
        <w:rPr>
          <w:rFonts w:ascii="Times New Roman" w:hAnsi="Times New Roman" w:hint="eastAsia"/>
          <w:sz w:val="30"/>
          <w:szCs w:val="30"/>
        </w:rPr>
        <w:t>在等级保护中的应用研究</w:t>
      </w:r>
      <w:r w:rsidRPr="00DA1CE8">
        <w:rPr>
          <w:rFonts w:ascii="Times New Roman" w:hAnsi="Times New Roman" w:hint="eastAsia"/>
          <w:sz w:val="30"/>
          <w:szCs w:val="30"/>
        </w:rPr>
        <w:t xml:space="preserve">[J]. </w:t>
      </w:r>
      <w:r w:rsidRPr="00DA1CE8">
        <w:rPr>
          <w:rFonts w:ascii="Times New Roman" w:hAnsi="Times New Roman" w:hint="eastAsia"/>
          <w:sz w:val="30"/>
          <w:szCs w:val="30"/>
        </w:rPr>
        <w:t>信息网络安全，</w:t>
      </w:r>
      <w:r w:rsidRPr="00DA1CE8">
        <w:rPr>
          <w:rFonts w:ascii="Times New Roman" w:hAnsi="Times New Roman" w:hint="eastAsia"/>
          <w:sz w:val="30"/>
          <w:szCs w:val="30"/>
        </w:rPr>
        <w:t>2012</w:t>
      </w:r>
      <w:r w:rsidRPr="00DA1CE8">
        <w:rPr>
          <w:rFonts w:ascii="Times New Roman" w:hAnsi="Times New Roman" w:hint="eastAsia"/>
          <w:sz w:val="30"/>
          <w:szCs w:val="30"/>
        </w:rPr>
        <w:t>，（</w:t>
      </w:r>
      <w:r w:rsidRPr="00DA1CE8">
        <w:rPr>
          <w:rFonts w:ascii="Times New Roman" w:hAnsi="Times New Roman" w:hint="eastAsia"/>
          <w:sz w:val="30"/>
          <w:szCs w:val="30"/>
        </w:rPr>
        <w:t>04</w:t>
      </w:r>
      <w:r w:rsidRPr="00DA1CE8">
        <w:rPr>
          <w:rFonts w:ascii="Times New Roman" w:hAnsi="Times New Roman" w:hint="eastAsia"/>
          <w:sz w:val="30"/>
          <w:szCs w:val="30"/>
        </w:rPr>
        <w:t>）：</w:t>
      </w:r>
      <w:r w:rsidRPr="00DA1CE8">
        <w:rPr>
          <w:rFonts w:ascii="Times New Roman" w:hAnsi="Times New Roman" w:hint="eastAsia"/>
          <w:sz w:val="30"/>
          <w:szCs w:val="30"/>
        </w:rPr>
        <w:t>89-93.</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 xml:space="preserve">[8] </w:t>
      </w:r>
      <w:r w:rsidRPr="00DA1CE8">
        <w:rPr>
          <w:rFonts w:ascii="Times New Roman" w:hAnsi="Times New Roman" w:hint="eastAsia"/>
          <w:sz w:val="30"/>
          <w:szCs w:val="30"/>
        </w:rPr>
        <w:t>张剑，王琦</w:t>
      </w:r>
      <w:r w:rsidRPr="00DA1CE8">
        <w:rPr>
          <w:rFonts w:ascii="Times New Roman" w:hAnsi="Times New Roman" w:hint="eastAsia"/>
          <w:sz w:val="30"/>
          <w:szCs w:val="30"/>
        </w:rPr>
        <w:t xml:space="preserve">. </w:t>
      </w:r>
      <w:r w:rsidRPr="00DA1CE8">
        <w:rPr>
          <w:rFonts w:ascii="Times New Roman" w:hAnsi="Times New Roman" w:hint="eastAsia"/>
          <w:sz w:val="30"/>
          <w:szCs w:val="30"/>
        </w:rPr>
        <w:t>浅析管理在信息系统安全中的必要性</w:t>
      </w:r>
      <w:r w:rsidRPr="00DA1CE8">
        <w:rPr>
          <w:rFonts w:ascii="Times New Roman" w:hAnsi="Times New Roman" w:hint="eastAsia"/>
          <w:sz w:val="30"/>
          <w:szCs w:val="30"/>
        </w:rPr>
        <w:t xml:space="preserve">[J]. </w:t>
      </w:r>
      <w:r w:rsidRPr="00DA1CE8">
        <w:rPr>
          <w:rFonts w:ascii="Times New Roman" w:hAnsi="Times New Roman" w:hint="eastAsia"/>
          <w:sz w:val="30"/>
          <w:szCs w:val="30"/>
        </w:rPr>
        <w:t>信息</w:t>
      </w:r>
      <w:r w:rsidRPr="00DA1CE8">
        <w:rPr>
          <w:rFonts w:ascii="Times New Roman" w:hAnsi="Times New Roman" w:hint="eastAsia"/>
          <w:sz w:val="30"/>
          <w:szCs w:val="30"/>
        </w:rPr>
        <w:lastRenderedPageBreak/>
        <w:t>网络安全，</w:t>
      </w:r>
      <w:r w:rsidRPr="00DA1CE8">
        <w:rPr>
          <w:rFonts w:ascii="Times New Roman" w:hAnsi="Times New Roman" w:hint="eastAsia"/>
          <w:sz w:val="30"/>
          <w:szCs w:val="30"/>
        </w:rPr>
        <w:t>2012</w:t>
      </w:r>
      <w:r w:rsidRPr="00DA1CE8">
        <w:rPr>
          <w:rFonts w:ascii="Times New Roman" w:hAnsi="Times New Roman" w:hint="eastAsia"/>
          <w:sz w:val="30"/>
          <w:szCs w:val="30"/>
        </w:rPr>
        <w:t>，（</w:t>
      </w:r>
      <w:r w:rsidRPr="00DA1CE8">
        <w:rPr>
          <w:rFonts w:ascii="Times New Roman" w:hAnsi="Times New Roman" w:hint="eastAsia"/>
          <w:sz w:val="30"/>
          <w:szCs w:val="30"/>
        </w:rPr>
        <w:t>06</w:t>
      </w:r>
      <w:r w:rsidRPr="00DA1CE8">
        <w:rPr>
          <w:rFonts w:ascii="Times New Roman" w:hAnsi="Times New Roman" w:hint="eastAsia"/>
          <w:sz w:val="30"/>
          <w:szCs w:val="30"/>
        </w:rPr>
        <w:t>）：</w:t>
      </w:r>
      <w:r w:rsidRPr="00DA1CE8">
        <w:rPr>
          <w:rFonts w:ascii="Times New Roman" w:hAnsi="Times New Roman" w:hint="eastAsia"/>
          <w:sz w:val="30"/>
          <w:szCs w:val="30"/>
        </w:rPr>
        <w:t>1-2.</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 xml:space="preserve">[9] </w:t>
      </w:r>
      <w:r w:rsidRPr="00DA1CE8">
        <w:rPr>
          <w:rFonts w:ascii="Times New Roman" w:hAnsi="Times New Roman" w:hint="eastAsia"/>
          <w:sz w:val="30"/>
          <w:szCs w:val="30"/>
        </w:rPr>
        <w:t>刘健</w:t>
      </w:r>
      <w:r w:rsidRPr="00DA1CE8">
        <w:rPr>
          <w:rFonts w:ascii="Times New Roman" w:hAnsi="Times New Roman" w:hint="eastAsia"/>
          <w:sz w:val="30"/>
          <w:szCs w:val="30"/>
        </w:rPr>
        <w:t xml:space="preserve">. </w:t>
      </w:r>
      <w:r w:rsidRPr="00DA1CE8">
        <w:rPr>
          <w:rFonts w:ascii="Times New Roman" w:hAnsi="Times New Roman" w:hint="eastAsia"/>
          <w:sz w:val="30"/>
          <w:szCs w:val="30"/>
        </w:rPr>
        <w:t>虚拟环境下虚拟机监控器的应用对信息安全等级保护的影响研究</w:t>
      </w:r>
      <w:r w:rsidRPr="00DA1CE8">
        <w:rPr>
          <w:rFonts w:ascii="Times New Roman" w:hAnsi="Times New Roman" w:hint="eastAsia"/>
          <w:sz w:val="30"/>
          <w:szCs w:val="30"/>
        </w:rPr>
        <w:t xml:space="preserve">[J]. </w:t>
      </w:r>
      <w:r w:rsidRPr="00DA1CE8">
        <w:rPr>
          <w:rFonts w:ascii="Times New Roman" w:hAnsi="Times New Roman" w:hint="eastAsia"/>
          <w:sz w:val="30"/>
          <w:szCs w:val="30"/>
        </w:rPr>
        <w:t>第二届全国信息安全等级保护测评体系建设会议论文集，</w:t>
      </w:r>
      <w:r w:rsidRPr="00DA1CE8">
        <w:rPr>
          <w:rFonts w:ascii="Times New Roman" w:hAnsi="Times New Roman" w:hint="eastAsia"/>
          <w:sz w:val="30"/>
          <w:szCs w:val="30"/>
        </w:rPr>
        <w:t>2012</w:t>
      </w:r>
      <w:r w:rsidRPr="00DA1CE8">
        <w:rPr>
          <w:rFonts w:ascii="Times New Roman" w:hAnsi="Times New Roman" w:hint="eastAsia"/>
          <w:sz w:val="30"/>
          <w:szCs w:val="30"/>
        </w:rPr>
        <w:t>，</w:t>
      </w:r>
      <w:r w:rsidRPr="00DA1CE8">
        <w:rPr>
          <w:rFonts w:ascii="Times New Roman" w:hAnsi="Times New Roman" w:hint="eastAsia"/>
          <w:sz w:val="30"/>
          <w:szCs w:val="30"/>
        </w:rPr>
        <w:t>75-77.</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[10] Peter M. Chen and Brian D. Noble. When Virtual is Better Than Real. HotOS VIII, Schoss Elmau, Germany, May 2001.</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[11] Cloud Security Alliance: Security Guidance for Critical Areas of Focus in Cloud Computing V2.1 http://www.cloudsecurityalliance.org/guidance/csaguide-cn.v2.1.pdf</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[12] Zheng Huang, Qiang Li, Dong Zheng, Kefei Chen, XiangXue Li, YI Cloud : Improving user privacy with secret key recovery in cloud storage, Proceedings of The 6th IEEE International Symposium on Service Oriented System Engineering (SOSE 2011)</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[13] http://www.cnbeta.com/articles/108896.htm</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[14] http://server.zol.com.cn/226/2268832.html</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[15] http://security.doit.com.cn/article/2010/1027/208671.shtml</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[16] Roy I, Ramadan HE, Setty STV, Kilzer A, Shmatikov V, Witchel E. Airavat: Security and privacy for MapReduce. In: Castro M,eds. Proc. of the 7th Usenix Symp. on Networked Systems Design and Implementation. San Jose: USENIX Association, 2010.297</w:t>
      </w:r>
      <w:r w:rsidRPr="00DA1CE8">
        <w:rPr>
          <w:rFonts w:ascii="MS Gothic" w:eastAsia="MS Gothic" w:hAnsi="MS Gothic" w:cs="MS Gothic" w:hint="eastAsia"/>
          <w:sz w:val="30"/>
          <w:szCs w:val="30"/>
        </w:rPr>
        <w:t>−</w:t>
      </w:r>
      <w:r w:rsidRPr="00DA1CE8">
        <w:rPr>
          <w:rFonts w:ascii="Times New Roman" w:hAnsi="Times New Roman" w:hint="eastAsia"/>
          <w:sz w:val="30"/>
          <w:szCs w:val="30"/>
        </w:rPr>
        <w:t>312.</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[17] http://www.csdn.net/article/2009-03-30/210007</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[18] Jichen S,Xiang S,Haibo C,Binyu Z.Limiting Cache-based Side-Channel in Multi-tenant Cloud using Dynamic Page Coloring.Dependable Systems and Networks Workshops (DSN-W), 2011 IEEE/IFIP 41st International Conference on.pp.194-199.2011</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 xml:space="preserve">[19] Murdoch,Lewis.Embedding Covert Channels into TCP/IP.United Kingdom:7th Information Hiding Workshop, 2005: </w:t>
      </w:r>
      <w:r w:rsidRPr="00DA1CE8">
        <w:rPr>
          <w:rFonts w:ascii="Times New Roman" w:hAnsi="Times New Roman" w:hint="eastAsia"/>
          <w:sz w:val="30"/>
          <w:szCs w:val="30"/>
        </w:rPr>
        <w:lastRenderedPageBreak/>
        <w:t>78-82</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 xml:space="preserve">[20] </w:t>
      </w:r>
      <w:r w:rsidRPr="00DA1CE8">
        <w:rPr>
          <w:rFonts w:ascii="Times New Roman" w:hAnsi="Times New Roman" w:hint="eastAsia"/>
          <w:sz w:val="30"/>
          <w:szCs w:val="30"/>
        </w:rPr>
        <w:t>吴敬征，丁丽萍，王永吉</w:t>
      </w:r>
      <w:r w:rsidRPr="00DA1CE8">
        <w:rPr>
          <w:rFonts w:ascii="Times New Roman" w:hAnsi="Times New Roman" w:hint="eastAsia"/>
          <w:sz w:val="30"/>
          <w:szCs w:val="30"/>
        </w:rPr>
        <w:t>.</w:t>
      </w:r>
      <w:r w:rsidRPr="00DA1CE8">
        <w:rPr>
          <w:rFonts w:ascii="Times New Roman" w:hAnsi="Times New Roman" w:hint="eastAsia"/>
          <w:sz w:val="30"/>
          <w:szCs w:val="30"/>
        </w:rPr>
        <w:t>云计算环境下隐蔽信道关键问题研究</w:t>
      </w:r>
      <w:r w:rsidRPr="00DA1CE8">
        <w:rPr>
          <w:rFonts w:ascii="Times New Roman" w:hAnsi="Times New Roman" w:hint="eastAsia"/>
          <w:sz w:val="30"/>
          <w:szCs w:val="30"/>
        </w:rPr>
        <w:t>[J].</w:t>
      </w:r>
      <w:r w:rsidRPr="00DA1CE8">
        <w:rPr>
          <w:rFonts w:ascii="Times New Roman" w:hAnsi="Times New Roman" w:hint="eastAsia"/>
          <w:sz w:val="30"/>
          <w:szCs w:val="30"/>
        </w:rPr>
        <w:t>通信学报</w:t>
      </w:r>
      <w:r w:rsidRPr="00DA1CE8">
        <w:rPr>
          <w:rFonts w:ascii="Times New Roman" w:hAnsi="Times New Roman" w:hint="eastAsia"/>
          <w:sz w:val="30"/>
          <w:szCs w:val="30"/>
        </w:rPr>
        <w:t>.2011(9A)</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[21] Martin G,Subodh L,Suman J.The Most Dangerous Code in the World:Validating SSL Certificates in Non-Browser Software.In proceedings of ACM CCS '12, pp. 38-49, 2012</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[22] Meiko Jensen,Jorg Schwenk,Nils Gruschka,Luigi Lo Iacono.On Technical Security Issues in Cloud Computing.2009 IEEE International Conference on Cloud Computing.</w:t>
      </w:r>
    </w:p>
    <w:p w:rsidR="001B1A05" w:rsidRPr="00DA1CE8" w:rsidRDefault="001B1A05" w:rsidP="00DA1CE8">
      <w:pPr>
        <w:adjustRightInd w:val="0"/>
        <w:snapToGrid w:val="0"/>
        <w:spacing w:beforeLines="50" w:before="156" w:afterLines="50" w:after="156" w:line="300" w:lineRule="auto"/>
        <w:ind w:firstLineChars="0" w:firstLine="0"/>
        <w:rPr>
          <w:rFonts w:ascii="Times New Roman" w:hAnsi="Times New Roman"/>
          <w:sz w:val="30"/>
          <w:szCs w:val="30"/>
        </w:rPr>
      </w:pPr>
      <w:r w:rsidRPr="00DA1CE8">
        <w:rPr>
          <w:rFonts w:ascii="Times New Roman" w:hAnsi="Times New Roman" w:hint="eastAsia"/>
          <w:sz w:val="30"/>
          <w:szCs w:val="30"/>
        </w:rPr>
        <w:t xml:space="preserve">[23] Juraj Somorovsky, Mario Heiderich,Nils Gruschka,Luigi Lo Iacono.All Your Clouds are Belong to us </w:t>
      </w:r>
      <w:r w:rsidRPr="00DA1CE8">
        <w:rPr>
          <w:rFonts w:ascii="Times New Roman" w:hAnsi="Times New Roman" w:hint="eastAsia"/>
          <w:sz w:val="30"/>
          <w:szCs w:val="30"/>
        </w:rPr>
        <w:t>–</w:t>
      </w:r>
      <w:r w:rsidRPr="00DA1CE8">
        <w:rPr>
          <w:rFonts w:ascii="Times New Roman" w:hAnsi="Times New Roman" w:hint="eastAsia"/>
          <w:sz w:val="30"/>
          <w:szCs w:val="30"/>
        </w:rPr>
        <w:t xml:space="preserve"> Security Analysis of Cloud Management InterfacesProceedings of the 3rd ACM workshop on Cloud computing security workshop:3-14.2011</w:t>
      </w:r>
    </w:p>
    <w:p w:rsidR="001B1A05" w:rsidRDefault="001B1A05" w:rsidP="00DA1CE8">
      <w:pPr>
        <w:adjustRightInd w:val="0"/>
        <w:snapToGrid w:val="0"/>
        <w:spacing w:beforeLines="50" w:before="156" w:afterLines="50" w:after="156" w:line="300" w:lineRule="auto"/>
        <w:ind w:firstLineChars="0" w:firstLine="0"/>
        <w:rPr>
          <w:rFonts w:ascii="宋体" w:hAnsi="宋体"/>
          <w:sz w:val="30"/>
          <w:szCs w:val="30"/>
        </w:rPr>
      </w:pPr>
      <w:r w:rsidRPr="00DA1CE8">
        <w:rPr>
          <w:rFonts w:ascii="Times New Roman" w:hAnsi="Times New Roman" w:hint="eastAsia"/>
          <w:sz w:val="30"/>
          <w:szCs w:val="30"/>
        </w:rPr>
        <w:t>[24] Nils Gruschka,Luigi Lo Iacono.Vulnerable Cloud:SOAP Message Security Validation Revisited.2009 IEEE International Conference on Web Services. October 21, 2011.</w:t>
      </w:r>
    </w:p>
    <w:p w:rsidR="001B1A05" w:rsidRPr="00E10A4C" w:rsidRDefault="001B1A05" w:rsidP="001B1A05">
      <w:pPr>
        <w:ind w:firstLine="480"/>
      </w:pPr>
    </w:p>
    <w:p w:rsidR="00E42DED" w:rsidRDefault="00E42DED" w:rsidP="001B1A05">
      <w:pPr>
        <w:pStyle w:val="1"/>
        <w:adjustRightInd w:val="0"/>
        <w:snapToGrid w:val="0"/>
        <w:spacing w:before="156" w:after="312"/>
        <w:rPr>
          <w:rFonts w:ascii="宋体" w:hAnsi="宋体"/>
          <w:sz w:val="30"/>
          <w:szCs w:val="30"/>
        </w:rPr>
      </w:pPr>
    </w:p>
    <w:sectPr w:rsidR="00E42DED" w:rsidSect="00413474">
      <w:footerReference w:type="default" r:id="rId1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5791" w:rsidRDefault="00735791" w:rsidP="00E50D94">
      <w:pPr>
        <w:spacing w:line="240" w:lineRule="auto"/>
        <w:ind w:firstLine="480"/>
      </w:pPr>
      <w:r>
        <w:separator/>
      </w:r>
    </w:p>
  </w:endnote>
  <w:endnote w:type="continuationSeparator" w:id="0">
    <w:p w:rsidR="00735791" w:rsidRDefault="00735791" w:rsidP="00E50D9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MSY9">
    <w:altName w:val="Times New Roman"/>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46FE" w:rsidRDefault="00EF46FE">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46FE" w:rsidRDefault="00EF46FE">
    <w:pPr>
      <w:pStyle w:val="a6"/>
      <w:ind w:firstLine="360"/>
      <w:jc w:val="center"/>
    </w:pPr>
  </w:p>
  <w:p w:rsidR="00EF46FE" w:rsidRDefault="00EF46FE">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46FE" w:rsidRDefault="00EF46FE">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46FE" w:rsidRDefault="00EF46FE">
    <w:pPr>
      <w:pStyle w:val="a6"/>
      <w:ind w:firstLine="360"/>
      <w:jc w:val="center"/>
    </w:pPr>
    <w:r>
      <w:fldChar w:fldCharType="begin"/>
    </w:r>
    <w:r>
      <w:instrText>PAGE   \* MERGEFORMAT</w:instrText>
    </w:r>
    <w:r>
      <w:fldChar w:fldCharType="separate"/>
    </w:r>
    <w:r w:rsidR="007B3E3C" w:rsidRPr="007B3E3C">
      <w:rPr>
        <w:noProof/>
        <w:lang w:val="zh-CN"/>
      </w:rPr>
      <w:t>V</w:t>
    </w:r>
    <w:r>
      <w:rPr>
        <w:noProof/>
        <w:lang w:val="zh-CN"/>
      </w:rPr>
      <w:fldChar w:fldCharType="end"/>
    </w:r>
  </w:p>
  <w:p w:rsidR="00EF46FE" w:rsidRDefault="00EF46FE">
    <w:pPr>
      <w:pStyle w:val="a6"/>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46FE" w:rsidRPr="000269DA" w:rsidRDefault="00EF46FE">
    <w:pPr>
      <w:pStyle w:val="a6"/>
      <w:ind w:firstLine="420"/>
      <w:jc w:val="center"/>
      <w:rPr>
        <w:rFonts w:ascii="Times New Roman" w:hAnsi="Times New Roman" w:cs="Times New Roman"/>
        <w:sz w:val="21"/>
        <w:szCs w:val="21"/>
      </w:rPr>
    </w:pPr>
    <w:r w:rsidRPr="000269DA">
      <w:rPr>
        <w:rFonts w:ascii="Times New Roman" w:hAnsi="Times New Roman" w:cs="Times New Roman"/>
        <w:sz w:val="21"/>
        <w:szCs w:val="21"/>
      </w:rPr>
      <w:fldChar w:fldCharType="begin"/>
    </w:r>
    <w:r w:rsidRPr="000269DA">
      <w:rPr>
        <w:rFonts w:ascii="Times New Roman" w:hAnsi="Times New Roman" w:cs="Times New Roman"/>
        <w:sz w:val="21"/>
        <w:szCs w:val="21"/>
      </w:rPr>
      <w:instrText>PAGE   \* MERGEFORMAT</w:instrText>
    </w:r>
    <w:r w:rsidRPr="000269DA">
      <w:rPr>
        <w:rFonts w:ascii="Times New Roman" w:hAnsi="Times New Roman" w:cs="Times New Roman"/>
        <w:sz w:val="21"/>
        <w:szCs w:val="21"/>
      </w:rPr>
      <w:fldChar w:fldCharType="separate"/>
    </w:r>
    <w:r w:rsidR="007B3E3C" w:rsidRPr="007B3E3C">
      <w:rPr>
        <w:rFonts w:ascii="Times New Roman" w:hAnsi="Times New Roman" w:cs="Times New Roman"/>
        <w:noProof/>
        <w:sz w:val="21"/>
        <w:szCs w:val="21"/>
        <w:lang w:val="zh-CN"/>
      </w:rPr>
      <w:t>v</w:t>
    </w:r>
    <w:r w:rsidRPr="000269DA">
      <w:rPr>
        <w:rFonts w:ascii="Times New Roman" w:hAnsi="Times New Roman" w:cs="Times New Roman"/>
        <w:sz w:val="21"/>
        <w:szCs w:val="21"/>
      </w:rPr>
      <w:fldChar w:fldCharType="end"/>
    </w:r>
  </w:p>
  <w:p w:rsidR="00EF46FE" w:rsidRDefault="00EF46FE">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46FE" w:rsidRPr="00E03AB1" w:rsidRDefault="00EF46FE">
    <w:pPr>
      <w:pStyle w:val="a6"/>
      <w:ind w:firstLine="420"/>
      <w:jc w:val="center"/>
      <w:rPr>
        <w:rFonts w:ascii="Times New Roman" w:hAnsi="Times New Roman" w:cs="Times New Roman"/>
        <w:sz w:val="21"/>
        <w:szCs w:val="21"/>
      </w:rPr>
    </w:pPr>
    <w:r w:rsidRPr="00E03AB1">
      <w:rPr>
        <w:rFonts w:ascii="Times New Roman" w:hAnsi="Times New Roman" w:cs="Times New Roman"/>
        <w:sz w:val="21"/>
        <w:szCs w:val="21"/>
      </w:rPr>
      <w:fldChar w:fldCharType="begin"/>
    </w:r>
    <w:r w:rsidRPr="00E03AB1">
      <w:rPr>
        <w:rFonts w:ascii="Times New Roman" w:hAnsi="Times New Roman" w:cs="Times New Roman"/>
        <w:sz w:val="21"/>
        <w:szCs w:val="21"/>
      </w:rPr>
      <w:instrText>PAGE   \* MERGEFORMAT</w:instrText>
    </w:r>
    <w:r w:rsidRPr="00E03AB1">
      <w:rPr>
        <w:rFonts w:ascii="Times New Roman" w:hAnsi="Times New Roman" w:cs="Times New Roman"/>
        <w:sz w:val="21"/>
        <w:szCs w:val="21"/>
      </w:rPr>
      <w:fldChar w:fldCharType="separate"/>
    </w:r>
    <w:r w:rsidR="007B3E3C" w:rsidRPr="007B3E3C">
      <w:rPr>
        <w:rFonts w:ascii="Times New Roman" w:hAnsi="Times New Roman" w:cs="Times New Roman"/>
        <w:noProof/>
        <w:sz w:val="21"/>
        <w:szCs w:val="21"/>
        <w:lang w:val="zh-CN"/>
      </w:rPr>
      <w:t>39</w:t>
    </w:r>
    <w:r w:rsidRPr="00E03AB1">
      <w:rPr>
        <w:rFonts w:ascii="Times New Roman" w:hAnsi="Times New Roman" w:cs="Times New Roman"/>
        <w:sz w:val="21"/>
        <w:szCs w:val="21"/>
      </w:rPr>
      <w:fldChar w:fldCharType="end"/>
    </w:r>
  </w:p>
  <w:p w:rsidR="00EF46FE" w:rsidRDefault="00EF46FE">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5791" w:rsidRDefault="00735791" w:rsidP="00E50D94">
      <w:pPr>
        <w:spacing w:line="240" w:lineRule="auto"/>
        <w:ind w:firstLine="480"/>
      </w:pPr>
      <w:r>
        <w:separator/>
      </w:r>
    </w:p>
  </w:footnote>
  <w:footnote w:type="continuationSeparator" w:id="0">
    <w:p w:rsidR="00735791" w:rsidRDefault="00735791" w:rsidP="00E50D94">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46FE" w:rsidRDefault="00EF46FE">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46FE" w:rsidRDefault="00EF46FE" w:rsidP="00B14FB1">
    <w:pPr>
      <w:pStyle w:val="a7"/>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46FE" w:rsidRDefault="00EF46FE">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D6B84"/>
    <w:multiLevelType w:val="multilevel"/>
    <w:tmpl w:val="07CD6B84"/>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
    <w:nsid w:val="0F0B44FA"/>
    <w:multiLevelType w:val="hybridMultilevel"/>
    <w:tmpl w:val="00CE5C94"/>
    <w:lvl w:ilvl="0" w:tplc="34C0FEE8">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
    <w:nsid w:val="0F3A66F1"/>
    <w:multiLevelType w:val="hybridMultilevel"/>
    <w:tmpl w:val="E8628CB0"/>
    <w:lvl w:ilvl="0" w:tplc="A52AD1B0">
      <w:start w:val="1"/>
      <w:numFmt w:val="japaneseCounting"/>
      <w:lvlText w:val="%1、"/>
      <w:lvlJc w:val="left"/>
      <w:pPr>
        <w:ind w:left="1288" w:hanging="648"/>
      </w:pPr>
      <w:rPr>
        <w:rFonts w:hint="default"/>
      </w:rPr>
    </w:lvl>
    <w:lvl w:ilvl="1" w:tplc="04090019">
      <w:start w:val="1"/>
      <w:numFmt w:val="lowerLetter"/>
      <w:lvlText w:val="%2)"/>
      <w:lvlJc w:val="left"/>
      <w:pPr>
        <w:ind w:left="1480" w:hanging="420"/>
      </w:pPr>
    </w:lvl>
    <w:lvl w:ilvl="2" w:tplc="0409001B">
      <w:start w:val="1"/>
      <w:numFmt w:val="lowerRoman"/>
      <w:lvlText w:val="%3."/>
      <w:lvlJc w:val="right"/>
      <w:pPr>
        <w:ind w:left="1900" w:hanging="420"/>
      </w:pPr>
    </w:lvl>
    <w:lvl w:ilvl="3" w:tplc="0409000F">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3">
    <w:nsid w:val="126D1FE9"/>
    <w:multiLevelType w:val="multilevel"/>
    <w:tmpl w:val="126D1FE9"/>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4">
    <w:nsid w:val="14203DF9"/>
    <w:multiLevelType w:val="multilevel"/>
    <w:tmpl w:val="14203DF9"/>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5">
    <w:nsid w:val="1ABB33A4"/>
    <w:multiLevelType w:val="hybridMultilevel"/>
    <w:tmpl w:val="EF3690C4"/>
    <w:lvl w:ilvl="0" w:tplc="34C0FEE8">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6">
    <w:nsid w:val="1D113AD4"/>
    <w:multiLevelType w:val="hybridMultilevel"/>
    <w:tmpl w:val="165895EA"/>
    <w:lvl w:ilvl="0" w:tplc="8E9EEF32">
      <w:start w:val="1"/>
      <w:numFmt w:val="decimal"/>
      <w:lvlText w:val="%1."/>
      <w:lvlJc w:val="left"/>
      <w:pPr>
        <w:ind w:left="962" w:hanging="360"/>
      </w:pPr>
      <w:rPr>
        <w:rFonts w:hint="default"/>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7">
    <w:nsid w:val="234B38B6"/>
    <w:multiLevelType w:val="hybridMultilevel"/>
    <w:tmpl w:val="39FA7B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6C64382"/>
    <w:multiLevelType w:val="hybridMultilevel"/>
    <w:tmpl w:val="E8628CB0"/>
    <w:lvl w:ilvl="0" w:tplc="A52AD1B0">
      <w:start w:val="1"/>
      <w:numFmt w:val="japaneseCounting"/>
      <w:lvlText w:val="%1、"/>
      <w:lvlJc w:val="left"/>
      <w:pPr>
        <w:ind w:left="1288" w:hanging="648"/>
      </w:pPr>
      <w:rPr>
        <w:rFonts w:hint="default"/>
      </w:rPr>
    </w:lvl>
    <w:lvl w:ilvl="1" w:tplc="04090019">
      <w:start w:val="1"/>
      <w:numFmt w:val="lowerLetter"/>
      <w:lvlText w:val="%2)"/>
      <w:lvlJc w:val="left"/>
      <w:pPr>
        <w:ind w:left="1480" w:hanging="420"/>
      </w:pPr>
    </w:lvl>
    <w:lvl w:ilvl="2" w:tplc="0409001B">
      <w:start w:val="1"/>
      <w:numFmt w:val="lowerRoman"/>
      <w:lvlText w:val="%3."/>
      <w:lvlJc w:val="right"/>
      <w:pPr>
        <w:ind w:left="1900" w:hanging="420"/>
      </w:pPr>
    </w:lvl>
    <w:lvl w:ilvl="3" w:tplc="0409000F">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9">
    <w:nsid w:val="2A177E72"/>
    <w:multiLevelType w:val="multilevel"/>
    <w:tmpl w:val="2A177E72"/>
    <w:lvl w:ilvl="0">
      <w:start w:val="1"/>
      <w:numFmt w:val="lowerLetter"/>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2AAE7F4D"/>
    <w:multiLevelType w:val="hybridMultilevel"/>
    <w:tmpl w:val="00CE5C94"/>
    <w:lvl w:ilvl="0" w:tplc="34C0FEE8">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1">
    <w:nsid w:val="2ADE3F09"/>
    <w:multiLevelType w:val="hybridMultilevel"/>
    <w:tmpl w:val="FE8E3418"/>
    <w:lvl w:ilvl="0" w:tplc="04090011">
      <w:start w:val="1"/>
      <w:numFmt w:val="decimal"/>
      <w:lvlText w:val="%1)"/>
      <w:lvlJc w:val="left"/>
      <w:pPr>
        <w:ind w:left="1020" w:hanging="420"/>
      </w:p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2">
    <w:nsid w:val="2CEA3856"/>
    <w:multiLevelType w:val="hybridMultilevel"/>
    <w:tmpl w:val="25B4F58C"/>
    <w:lvl w:ilvl="0" w:tplc="3CE454C2">
      <w:start w:val="1"/>
      <w:numFmt w:val="decimal"/>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nsid w:val="2F7F547B"/>
    <w:multiLevelType w:val="multilevel"/>
    <w:tmpl w:val="2F7F547B"/>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4">
    <w:nsid w:val="390F39D5"/>
    <w:multiLevelType w:val="multilevel"/>
    <w:tmpl w:val="390F39D5"/>
    <w:lvl w:ilvl="0">
      <w:start w:val="1"/>
      <w:numFmt w:val="lowerLetter"/>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nsid w:val="3A371056"/>
    <w:multiLevelType w:val="hybridMultilevel"/>
    <w:tmpl w:val="B22A949E"/>
    <w:lvl w:ilvl="0" w:tplc="0409000B">
      <w:start w:val="1"/>
      <w:numFmt w:val="bullet"/>
      <w:lvlText w:val=""/>
      <w:lvlJc w:val="left"/>
      <w:pPr>
        <w:ind w:left="1020" w:hanging="420"/>
      </w:pPr>
      <w:rPr>
        <w:rFonts w:ascii="Wingdings" w:hAnsi="Wingdings" w:hint="default"/>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16">
    <w:nsid w:val="3FB82DBE"/>
    <w:multiLevelType w:val="multilevel"/>
    <w:tmpl w:val="3FB82DBE"/>
    <w:lvl w:ilvl="0">
      <w:start w:val="1"/>
      <w:numFmt w:val="lowerLetter"/>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41743C12"/>
    <w:multiLevelType w:val="multilevel"/>
    <w:tmpl w:val="41743C12"/>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8">
    <w:nsid w:val="418B3FC8"/>
    <w:multiLevelType w:val="hybridMultilevel"/>
    <w:tmpl w:val="165895EA"/>
    <w:lvl w:ilvl="0" w:tplc="8E9EEF32">
      <w:start w:val="1"/>
      <w:numFmt w:val="decimal"/>
      <w:lvlText w:val="%1."/>
      <w:lvlJc w:val="left"/>
      <w:pPr>
        <w:ind w:left="962" w:hanging="360"/>
      </w:pPr>
      <w:rPr>
        <w:rFonts w:hint="default"/>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19">
    <w:nsid w:val="42E33203"/>
    <w:multiLevelType w:val="hybridMultilevel"/>
    <w:tmpl w:val="BE4AC180"/>
    <w:lvl w:ilvl="0" w:tplc="67D6188A">
      <w:start w:val="1"/>
      <w:numFmt w:val="decimal"/>
      <w:lvlText w:val="%1."/>
      <w:lvlJc w:val="left"/>
      <w:pPr>
        <w:ind w:left="1500" w:hanging="9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0">
    <w:nsid w:val="462363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47C056E8"/>
    <w:multiLevelType w:val="hybridMultilevel"/>
    <w:tmpl w:val="39FA7B2E"/>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2">
    <w:nsid w:val="4A0C6728"/>
    <w:multiLevelType w:val="hybridMultilevel"/>
    <w:tmpl w:val="165895EA"/>
    <w:lvl w:ilvl="0" w:tplc="8E9EEF32">
      <w:start w:val="1"/>
      <w:numFmt w:val="decimal"/>
      <w:lvlText w:val="%1."/>
      <w:lvlJc w:val="left"/>
      <w:pPr>
        <w:ind w:left="962" w:hanging="360"/>
      </w:pPr>
      <w:rPr>
        <w:rFonts w:hint="default"/>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23">
    <w:nsid w:val="4D7678EB"/>
    <w:multiLevelType w:val="multilevel"/>
    <w:tmpl w:val="4D7678EB"/>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4">
    <w:nsid w:val="504E15E9"/>
    <w:multiLevelType w:val="multilevel"/>
    <w:tmpl w:val="504E15E9"/>
    <w:lvl w:ilvl="0">
      <w:start w:val="1"/>
      <w:numFmt w:val="decimal"/>
      <w:lvlText w:val="[%1] "/>
      <w:lvlJc w:val="left"/>
      <w:pPr>
        <w:ind w:left="0" w:hanging="420"/>
      </w:pPr>
      <w:rPr>
        <w:rFonts w:hint="eastAsia"/>
      </w:rPr>
    </w:lvl>
    <w:lvl w:ilvl="1" w:tentative="1">
      <w:start w:val="1"/>
      <w:numFmt w:val="lowerLetter"/>
      <w:lvlText w:val="%2)"/>
      <w:lvlJc w:val="left"/>
      <w:pPr>
        <w:ind w:left="420" w:hanging="420"/>
      </w:pPr>
    </w:lvl>
    <w:lvl w:ilvl="2" w:tentative="1">
      <w:start w:val="1"/>
      <w:numFmt w:val="lowerRoman"/>
      <w:lvlText w:val="%3."/>
      <w:lvlJc w:val="right"/>
      <w:pPr>
        <w:ind w:left="840" w:hanging="420"/>
      </w:pPr>
    </w:lvl>
    <w:lvl w:ilvl="3" w:tentative="1">
      <w:start w:val="1"/>
      <w:numFmt w:val="decimal"/>
      <w:lvlText w:val="%4."/>
      <w:lvlJc w:val="left"/>
      <w:pPr>
        <w:ind w:left="1260" w:hanging="420"/>
      </w:pPr>
    </w:lvl>
    <w:lvl w:ilvl="4" w:tentative="1">
      <w:start w:val="1"/>
      <w:numFmt w:val="lowerLetter"/>
      <w:lvlText w:val="%5)"/>
      <w:lvlJc w:val="left"/>
      <w:pPr>
        <w:ind w:left="1680" w:hanging="420"/>
      </w:pPr>
    </w:lvl>
    <w:lvl w:ilvl="5" w:tentative="1">
      <w:start w:val="1"/>
      <w:numFmt w:val="lowerRoman"/>
      <w:lvlText w:val="%6."/>
      <w:lvlJc w:val="right"/>
      <w:pPr>
        <w:ind w:left="2100" w:hanging="420"/>
      </w:pPr>
    </w:lvl>
    <w:lvl w:ilvl="6" w:tentative="1">
      <w:start w:val="1"/>
      <w:numFmt w:val="decimal"/>
      <w:lvlText w:val="%7."/>
      <w:lvlJc w:val="left"/>
      <w:pPr>
        <w:ind w:left="2520" w:hanging="420"/>
      </w:pPr>
    </w:lvl>
    <w:lvl w:ilvl="7" w:tentative="1">
      <w:start w:val="1"/>
      <w:numFmt w:val="lowerLetter"/>
      <w:lvlText w:val="%8)"/>
      <w:lvlJc w:val="left"/>
      <w:pPr>
        <w:ind w:left="2940" w:hanging="420"/>
      </w:pPr>
    </w:lvl>
    <w:lvl w:ilvl="8" w:tentative="1">
      <w:start w:val="1"/>
      <w:numFmt w:val="lowerRoman"/>
      <w:lvlText w:val="%9."/>
      <w:lvlJc w:val="right"/>
      <w:pPr>
        <w:ind w:left="3360" w:hanging="420"/>
      </w:pPr>
    </w:lvl>
  </w:abstractNum>
  <w:abstractNum w:abstractNumId="25">
    <w:nsid w:val="55002507"/>
    <w:multiLevelType w:val="hybridMultilevel"/>
    <w:tmpl w:val="39FA7B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85337D2"/>
    <w:multiLevelType w:val="hybridMultilevel"/>
    <w:tmpl w:val="5C5CBA08"/>
    <w:lvl w:ilvl="0" w:tplc="0409000B">
      <w:start w:val="1"/>
      <w:numFmt w:val="bullet"/>
      <w:lvlText w:val=""/>
      <w:lvlJc w:val="left"/>
      <w:pPr>
        <w:ind w:left="1020" w:hanging="420"/>
      </w:pPr>
      <w:rPr>
        <w:rFonts w:ascii="Wingdings" w:hAnsi="Wingdings" w:hint="default"/>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27">
    <w:nsid w:val="59BD63A8"/>
    <w:multiLevelType w:val="hybridMultilevel"/>
    <w:tmpl w:val="165895EA"/>
    <w:lvl w:ilvl="0" w:tplc="8E9EEF32">
      <w:start w:val="1"/>
      <w:numFmt w:val="decimal"/>
      <w:lvlText w:val="%1."/>
      <w:lvlJc w:val="left"/>
      <w:pPr>
        <w:ind w:left="962" w:hanging="360"/>
      </w:pPr>
      <w:rPr>
        <w:rFonts w:hint="default"/>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28">
    <w:nsid w:val="5E5C392D"/>
    <w:multiLevelType w:val="multilevel"/>
    <w:tmpl w:val="5E5C392D"/>
    <w:lvl w:ilvl="0">
      <w:start w:val="1"/>
      <w:numFmt w:val="lowerLetter"/>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nsid w:val="5E970C05"/>
    <w:multiLevelType w:val="multilevel"/>
    <w:tmpl w:val="5E970C05"/>
    <w:lvl w:ilvl="0">
      <w:start w:val="1"/>
      <w:numFmt w:val="lowerLetter"/>
      <w:lvlText w:val="%1)"/>
      <w:lvlJc w:val="left"/>
      <w:pPr>
        <w:ind w:left="360" w:hanging="360"/>
      </w:pPr>
      <w:rPr>
        <w:rFonts w:hAnsi="宋体"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nsid w:val="661E5BD9"/>
    <w:multiLevelType w:val="hybridMultilevel"/>
    <w:tmpl w:val="AEAED338"/>
    <w:lvl w:ilvl="0" w:tplc="0409000B">
      <w:start w:val="1"/>
      <w:numFmt w:val="bullet"/>
      <w:lvlText w:val=""/>
      <w:lvlJc w:val="left"/>
      <w:pPr>
        <w:ind w:left="1020" w:hanging="420"/>
      </w:pPr>
      <w:rPr>
        <w:rFonts w:ascii="Wingdings" w:hAnsi="Wingdings" w:hint="default"/>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31">
    <w:nsid w:val="6853023B"/>
    <w:multiLevelType w:val="hybridMultilevel"/>
    <w:tmpl w:val="165895EA"/>
    <w:lvl w:ilvl="0" w:tplc="8E9EEF32">
      <w:start w:val="1"/>
      <w:numFmt w:val="decimal"/>
      <w:lvlText w:val="%1."/>
      <w:lvlJc w:val="left"/>
      <w:pPr>
        <w:ind w:left="962" w:hanging="360"/>
      </w:pPr>
      <w:rPr>
        <w:rFonts w:hint="default"/>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32">
    <w:nsid w:val="68752E99"/>
    <w:multiLevelType w:val="multilevel"/>
    <w:tmpl w:val="68752E99"/>
    <w:lvl w:ilvl="0">
      <w:start w:val="1"/>
      <w:numFmt w:val="lowerLetter"/>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3">
    <w:nsid w:val="6CF36267"/>
    <w:multiLevelType w:val="multilevel"/>
    <w:tmpl w:val="6CF36267"/>
    <w:lvl w:ilvl="0">
      <w:start w:val="1"/>
      <w:numFmt w:val="lowerLetter"/>
      <w:lvlText w:val="%1)"/>
      <w:lvlJc w:val="left"/>
      <w:pPr>
        <w:ind w:left="360" w:hanging="360"/>
      </w:pPr>
      <w:rPr>
        <w:rFonts w:hAnsi="宋体"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4">
    <w:nsid w:val="6ECA1011"/>
    <w:multiLevelType w:val="hybridMultilevel"/>
    <w:tmpl w:val="39FA7B2E"/>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5">
    <w:nsid w:val="71DF3EFB"/>
    <w:multiLevelType w:val="multilevel"/>
    <w:tmpl w:val="71DF3EFB"/>
    <w:lvl w:ilvl="0">
      <w:start w:val="1"/>
      <w:numFmt w:val="lowerLetter"/>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nsid w:val="73125683"/>
    <w:multiLevelType w:val="hybridMultilevel"/>
    <w:tmpl w:val="35989616"/>
    <w:lvl w:ilvl="0" w:tplc="04090011">
      <w:start w:val="1"/>
      <w:numFmt w:val="decimal"/>
      <w:lvlText w:val="%1)"/>
      <w:lvlJc w:val="left"/>
      <w:pPr>
        <w:ind w:left="1020" w:hanging="420"/>
      </w:p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7">
    <w:nsid w:val="751F7B5D"/>
    <w:multiLevelType w:val="hybridMultilevel"/>
    <w:tmpl w:val="165895EA"/>
    <w:lvl w:ilvl="0" w:tplc="8E9EEF32">
      <w:start w:val="1"/>
      <w:numFmt w:val="decimal"/>
      <w:lvlText w:val="%1."/>
      <w:lvlJc w:val="left"/>
      <w:pPr>
        <w:ind w:left="962" w:hanging="360"/>
      </w:pPr>
      <w:rPr>
        <w:rFonts w:hint="default"/>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38">
    <w:nsid w:val="75E6493B"/>
    <w:multiLevelType w:val="multilevel"/>
    <w:tmpl w:val="75E6493B"/>
    <w:lvl w:ilvl="0">
      <w:start w:val="1"/>
      <w:numFmt w:val="lowerLetter"/>
      <w:lvlText w:val="%1)"/>
      <w:lvlJc w:val="left"/>
      <w:pPr>
        <w:ind w:left="360" w:hanging="360"/>
      </w:pPr>
      <w:rPr>
        <w:rFonts w:hAnsi="宋体"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
    <w:nsid w:val="76EE64E6"/>
    <w:multiLevelType w:val="multilevel"/>
    <w:tmpl w:val="76EE64E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0">
    <w:nsid w:val="77CA643D"/>
    <w:multiLevelType w:val="multilevel"/>
    <w:tmpl w:val="77CA643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1">
    <w:nsid w:val="7E2B08DD"/>
    <w:multiLevelType w:val="multilevel"/>
    <w:tmpl w:val="7E2B08DD"/>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42">
    <w:nsid w:val="7E80425A"/>
    <w:multiLevelType w:val="multilevel"/>
    <w:tmpl w:val="7E80425A"/>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num w:numId="1">
    <w:abstractNumId w:val="13"/>
  </w:num>
  <w:num w:numId="2">
    <w:abstractNumId w:val="40"/>
  </w:num>
  <w:num w:numId="3">
    <w:abstractNumId w:val="39"/>
  </w:num>
  <w:num w:numId="4">
    <w:abstractNumId w:val="4"/>
  </w:num>
  <w:num w:numId="5">
    <w:abstractNumId w:val="3"/>
  </w:num>
  <w:num w:numId="6">
    <w:abstractNumId w:val="41"/>
  </w:num>
  <w:num w:numId="7">
    <w:abstractNumId w:val="42"/>
  </w:num>
  <w:num w:numId="8">
    <w:abstractNumId w:val="0"/>
  </w:num>
  <w:num w:numId="9">
    <w:abstractNumId w:val="17"/>
  </w:num>
  <w:num w:numId="10">
    <w:abstractNumId w:val="23"/>
  </w:num>
  <w:num w:numId="11">
    <w:abstractNumId w:val="24"/>
  </w:num>
  <w:num w:numId="12">
    <w:abstractNumId w:val="8"/>
  </w:num>
  <w:num w:numId="13">
    <w:abstractNumId w:val="20"/>
  </w:num>
  <w:num w:numId="14">
    <w:abstractNumId w:val="15"/>
  </w:num>
  <w:num w:numId="15">
    <w:abstractNumId w:val="30"/>
  </w:num>
  <w:num w:numId="16">
    <w:abstractNumId w:val="34"/>
  </w:num>
  <w:num w:numId="17">
    <w:abstractNumId w:val="26"/>
  </w:num>
  <w:num w:numId="18">
    <w:abstractNumId w:val="21"/>
  </w:num>
  <w:num w:numId="19">
    <w:abstractNumId w:val="25"/>
  </w:num>
  <w:num w:numId="20">
    <w:abstractNumId w:val="2"/>
  </w:num>
  <w:num w:numId="21">
    <w:abstractNumId w:val="18"/>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7"/>
  </w:num>
  <w:num w:numId="34">
    <w:abstractNumId w:val="27"/>
  </w:num>
  <w:num w:numId="35">
    <w:abstractNumId w:val="31"/>
  </w:num>
  <w:num w:numId="36">
    <w:abstractNumId w:val="6"/>
  </w:num>
  <w:num w:numId="37">
    <w:abstractNumId w:val="10"/>
  </w:num>
  <w:num w:numId="38">
    <w:abstractNumId w:val="5"/>
  </w:num>
  <w:num w:numId="39">
    <w:abstractNumId w:val="12"/>
  </w:num>
  <w:num w:numId="40">
    <w:abstractNumId w:val="19"/>
  </w:num>
  <w:num w:numId="41">
    <w:abstractNumId w:val="7"/>
  </w:num>
  <w:num w:numId="42">
    <w:abstractNumId w:val="11"/>
  </w:num>
  <w:num w:numId="43">
    <w:abstractNumId w:val="36"/>
  </w:num>
  <w:num w:numId="44">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C14B7"/>
    <w:rsid w:val="000005C8"/>
    <w:rsid w:val="00001AD1"/>
    <w:rsid w:val="00006C1C"/>
    <w:rsid w:val="0001092F"/>
    <w:rsid w:val="000269DA"/>
    <w:rsid w:val="0004765D"/>
    <w:rsid w:val="00050D60"/>
    <w:rsid w:val="00053629"/>
    <w:rsid w:val="00056198"/>
    <w:rsid w:val="00060863"/>
    <w:rsid w:val="00076674"/>
    <w:rsid w:val="000971D2"/>
    <w:rsid w:val="000A2E7B"/>
    <w:rsid w:val="000C476C"/>
    <w:rsid w:val="000E724F"/>
    <w:rsid w:val="000E7604"/>
    <w:rsid w:val="000E7814"/>
    <w:rsid w:val="000F41A8"/>
    <w:rsid w:val="000F7988"/>
    <w:rsid w:val="00101A43"/>
    <w:rsid w:val="001028ED"/>
    <w:rsid w:val="00104EAE"/>
    <w:rsid w:val="00105907"/>
    <w:rsid w:val="00137FBF"/>
    <w:rsid w:val="0015461A"/>
    <w:rsid w:val="00164EA3"/>
    <w:rsid w:val="00172C41"/>
    <w:rsid w:val="00181704"/>
    <w:rsid w:val="001966BC"/>
    <w:rsid w:val="001A0DF1"/>
    <w:rsid w:val="001A1941"/>
    <w:rsid w:val="001A58F7"/>
    <w:rsid w:val="001B1A05"/>
    <w:rsid w:val="001C686F"/>
    <w:rsid w:val="001E19B1"/>
    <w:rsid w:val="002005F5"/>
    <w:rsid w:val="00201CA2"/>
    <w:rsid w:val="002041DB"/>
    <w:rsid w:val="0020618E"/>
    <w:rsid w:val="002216D6"/>
    <w:rsid w:val="00237B5D"/>
    <w:rsid w:val="0024580A"/>
    <w:rsid w:val="002469CF"/>
    <w:rsid w:val="00267A86"/>
    <w:rsid w:val="0027354E"/>
    <w:rsid w:val="002872B6"/>
    <w:rsid w:val="002A3130"/>
    <w:rsid w:val="002F28C8"/>
    <w:rsid w:val="00311486"/>
    <w:rsid w:val="00320D8A"/>
    <w:rsid w:val="00322438"/>
    <w:rsid w:val="00323960"/>
    <w:rsid w:val="00324B37"/>
    <w:rsid w:val="00333775"/>
    <w:rsid w:val="00333A49"/>
    <w:rsid w:val="0034362E"/>
    <w:rsid w:val="00351CB5"/>
    <w:rsid w:val="00356534"/>
    <w:rsid w:val="00361BB2"/>
    <w:rsid w:val="00370DAB"/>
    <w:rsid w:val="00370E66"/>
    <w:rsid w:val="00396689"/>
    <w:rsid w:val="003B4190"/>
    <w:rsid w:val="003E3A32"/>
    <w:rsid w:val="003E6853"/>
    <w:rsid w:val="00400F73"/>
    <w:rsid w:val="004057EF"/>
    <w:rsid w:val="00413474"/>
    <w:rsid w:val="00422992"/>
    <w:rsid w:val="00430AB1"/>
    <w:rsid w:val="0043214C"/>
    <w:rsid w:val="004339C5"/>
    <w:rsid w:val="00446269"/>
    <w:rsid w:val="00487549"/>
    <w:rsid w:val="00491C53"/>
    <w:rsid w:val="004A4327"/>
    <w:rsid w:val="004C0E1F"/>
    <w:rsid w:val="004C12D3"/>
    <w:rsid w:val="004D7DD2"/>
    <w:rsid w:val="004E790C"/>
    <w:rsid w:val="004F553E"/>
    <w:rsid w:val="00511506"/>
    <w:rsid w:val="00536438"/>
    <w:rsid w:val="0054272F"/>
    <w:rsid w:val="00552627"/>
    <w:rsid w:val="0055764F"/>
    <w:rsid w:val="00557C4F"/>
    <w:rsid w:val="00561F3C"/>
    <w:rsid w:val="00570B8A"/>
    <w:rsid w:val="00572203"/>
    <w:rsid w:val="00580F07"/>
    <w:rsid w:val="005875BF"/>
    <w:rsid w:val="005A1953"/>
    <w:rsid w:val="005A412F"/>
    <w:rsid w:val="005A7283"/>
    <w:rsid w:val="005B0CF7"/>
    <w:rsid w:val="005C3B06"/>
    <w:rsid w:val="005D1C54"/>
    <w:rsid w:val="005D504C"/>
    <w:rsid w:val="005E4DFB"/>
    <w:rsid w:val="005E6DFD"/>
    <w:rsid w:val="005F1042"/>
    <w:rsid w:val="005F2147"/>
    <w:rsid w:val="005F4EBF"/>
    <w:rsid w:val="005F52E1"/>
    <w:rsid w:val="005F6EE9"/>
    <w:rsid w:val="00604472"/>
    <w:rsid w:val="00617D87"/>
    <w:rsid w:val="0062754F"/>
    <w:rsid w:val="00642F98"/>
    <w:rsid w:val="006441C2"/>
    <w:rsid w:val="00660695"/>
    <w:rsid w:val="006609D7"/>
    <w:rsid w:val="00667FBA"/>
    <w:rsid w:val="00671557"/>
    <w:rsid w:val="006927C8"/>
    <w:rsid w:val="006A0A49"/>
    <w:rsid w:val="006A25F4"/>
    <w:rsid w:val="006A4789"/>
    <w:rsid w:val="006A77B0"/>
    <w:rsid w:val="006B572D"/>
    <w:rsid w:val="006C1DCE"/>
    <w:rsid w:val="006D700A"/>
    <w:rsid w:val="00703611"/>
    <w:rsid w:val="00717337"/>
    <w:rsid w:val="00721C05"/>
    <w:rsid w:val="00722BBF"/>
    <w:rsid w:val="0072527B"/>
    <w:rsid w:val="00735791"/>
    <w:rsid w:val="00735948"/>
    <w:rsid w:val="00754548"/>
    <w:rsid w:val="007660A5"/>
    <w:rsid w:val="0076749E"/>
    <w:rsid w:val="00780296"/>
    <w:rsid w:val="007817F4"/>
    <w:rsid w:val="007835A4"/>
    <w:rsid w:val="007A723E"/>
    <w:rsid w:val="007B114D"/>
    <w:rsid w:val="007B3E3C"/>
    <w:rsid w:val="007D040A"/>
    <w:rsid w:val="00803F98"/>
    <w:rsid w:val="00807B3F"/>
    <w:rsid w:val="00812BA7"/>
    <w:rsid w:val="008155E5"/>
    <w:rsid w:val="0082219E"/>
    <w:rsid w:val="0084264F"/>
    <w:rsid w:val="008502A9"/>
    <w:rsid w:val="008553A8"/>
    <w:rsid w:val="00870AD3"/>
    <w:rsid w:val="00874D1B"/>
    <w:rsid w:val="008853EA"/>
    <w:rsid w:val="008938F7"/>
    <w:rsid w:val="008A466D"/>
    <w:rsid w:val="008B2767"/>
    <w:rsid w:val="008B50DD"/>
    <w:rsid w:val="008D239D"/>
    <w:rsid w:val="008D33CE"/>
    <w:rsid w:val="008D55C5"/>
    <w:rsid w:val="00906948"/>
    <w:rsid w:val="00906EF6"/>
    <w:rsid w:val="009170CB"/>
    <w:rsid w:val="009328EE"/>
    <w:rsid w:val="00944E0E"/>
    <w:rsid w:val="009473A0"/>
    <w:rsid w:val="009520F5"/>
    <w:rsid w:val="00953ABB"/>
    <w:rsid w:val="00971F7A"/>
    <w:rsid w:val="00981047"/>
    <w:rsid w:val="009826ED"/>
    <w:rsid w:val="00984F8C"/>
    <w:rsid w:val="00985BCA"/>
    <w:rsid w:val="00992C7B"/>
    <w:rsid w:val="009A03D2"/>
    <w:rsid w:val="009A51B9"/>
    <w:rsid w:val="009A7679"/>
    <w:rsid w:val="009C08A6"/>
    <w:rsid w:val="009C2197"/>
    <w:rsid w:val="009D015A"/>
    <w:rsid w:val="009D19DA"/>
    <w:rsid w:val="009D3AF9"/>
    <w:rsid w:val="009D54D3"/>
    <w:rsid w:val="009D6FAC"/>
    <w:rsid w:val="009E1ADC"/>
    <w:rsid w:val="009F574E"/>
    <w:rsid w:val="00A35B68"/>
    <w:rsid w:val="00A405F2"/>
    <w:rsid w:val="00A57105"/>
    <w:rsid w:val="00AC0710"/>
    <w:rsid w:val="00AE05F0"/>
    <w:rsid w:val="00AE557A"/>
    <w:rsid w:val="00AF32F8"/>
    <w:rsid w:val="00AF33F3"/>
    <w:rsid w:val="00B04AC6"/>
    <w:rsid w:val="00B14FB1"/>
    <w:rsid w:val="00B275CC"/>
    <w:rsid w:val="00B40122"/>
    <w:rsid w:val="00B42768"/>
    <w:rsid w:val="00B537CF"/>
    <w:rsid w:val="00B67F99"/>
    <w:rsid w:val="00B74450"/>
    <w:rsid w:val="00B76067"/>
    <w:rsid w:val="00B76A23"/>
    <w:rsid w:val="00B77B19"/>
    <w:rsid w:val="00B8645C"/>
    <w:rsid w:val="00B877B5"/>
    <w:rsid w:val="00BA4074"/>
    <w:rsid w:val="00BA4165"/>
    <w:rsid w:val="00BA67D7"/>
    <w:rsid w:val="00BD6922"/>
    <w:rsid w:val="00BF3BAA"/>
    <w:rsid w:val="00C06472"/>
    <w:rsid w:val="00C1405D"/>
    <w:rsid w:val="00C37F5A"/>
    <w:rsid w:val="00C67567"/>
    <w:rsid w:val="00C719DC"/>
    <w:rsid w:val="00C8223C"/>
    <w:rsid w:val="00C83934"/>
    <w:rsid w:val="00C847EF"/>
    <w:rsid w:val="00C85D3D"/>
    <w:rsid w:val="00C9021F"/>
    <w:rsid w:val="00CC14B7"/>
    <w:rsid w:val="00CD5928"/>
    <w:rsid w:val="00CE230E"/>
    <w:rsid w:val="00CE34DC"/>
    <w:rsid w:val="00CE5FAC"/>
    <w:rsid w:val="00CF0170"/>
    <w:rsid w:val="00CF4B25"/>
    <w:rsid w:val="00D03C79"/>
    <w:rsid w:val="00D03DEB"/>
    <w:rsid w:val="00D263E3"/>
    <w:rsid w:val="00D27989"/>
    <w:rsid w:val="00D33E5D"/>
    <w:rsid w:val="00D41D5D"/>
    <w:rsid w:val="00D4494F"/>
    <w:rsid w:val="00D44EC8"/>
    <w:rsid w:val="00D577D8"/>
    <w:rsid w:val="00D6380A"/>
    <w:rsid w:val="00D772AB"/>
    <w:rsid w:val="00D806B7"/>
    <w:rsid w:val="00D81C15"/>
    <w:rsid w:val="00D91623"/>
    <w:rsid w:val="00D96DB8"/>
    <w:rsid w:val="00D9759F"/>
    <w:rsid w:val="00DA1CE8"/>
    <w:rsid w:val="00DA7F8E"/>
    <w:rsid w:val="00DB3180"/>
    <w:rsid w:val="00DB7759"/>
    <w:rsid w:val="00DC1A8D"/>
    <w:rsid w:val="00DC2246"/>
    <w:rsid w:val="00DC2575"/>
    <w:rsid w:val="00DC7983"/>
    <w:rsid w:val="00DD095F"/>
    <w:rsid w:val="00DD0A4F"/>
    <w:rsid w:val="00DD2948"/>
    <w:rsid w:val="00DD7E0B"/>
    <w:rsid w:val="00DF1828"/>
    <w:rsid w:val="00E03AB1"/>
    <w:rsid w:val="00E046DE"/>
    <w:rsid w:val="00E1345B"/>
    <w:rsid w:val="00E140B8"/>
    <w:rsid w:val="00E22EE9"/>
    <w:rsid w:val="00E2624A"/>
    <w:rsid w:val="00E271DC"/>
    <w:rsid w:val="00E32A8A"/>
    <w:rsid w:val="00E34B6F"/>
    <w:rsid w:val="00E35B31"/>
    <w:rsid w:val="00E41BA4"/>
    <w:rsid w:val="00E42DED"/>
    <w:rsid w:val="00E50A33"/>
    <w:rsid w:val="00E50D94"/>
    <w:rsid w:val="00E56004"/>
    <w:rsid w:val="00E632DD"/>
    <w:rsid w:val="00E75B7A"/>
    <w:rsid w:val="00E80237"/>
    <w:rsid w:val="00E816DE"/>
    <w:rsid w:val="00EE697B"/>
    <w:rsid w:val="00EF46FE"/>
    <w:rsid w:val="00F0269D"/>
    <w:rsid w:val="00F15B39"/>
    <w:rsid w:val="00F25F55"/>
    <w:rsid w:val="00F2718C"/>
    <w:rsid w:val="00F304D5"/>
    <w:rsid w:val="00F37E1A"/>
    <w:rsid w:val="00F668AC"/>
    <w:rsid w:val="00F701EA"/>
    <w:rsid w:val="00F76D91"/>
    <w:rsid w:val="00F77844"/>
    <w:rsid w:val="00F856F5"/>
    <w:rsid w:val="00FA35B1"/>
    <w:rsid w:val="00FA74BF"/>
    <w:rsid w:val="00FB1606"/>
    <w:rsid w:val="00FB6B88"/>
    <w:rsid w:val="00FC3E49"/>
    <w:rsid w:val="00FD2E44"/>
    <w:rsid w:val="00FD4028"/>
    <w:rsid w:val="00FD4A26"/>
    <w:rsid w:val="00FE300E"/>
    <w:rsid w:val="00FE3758"/>
    <w:rsid w:val="00FF295D"/>
    <w:rsid w:val="00FF7C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747D9EC7-22FC-4739-A28C-630FBB14F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396689"/>
    <w:pPr>
      <w:widowControl w:val="0"/>
      <w:spacing w:line="360" w:lineRule="auto"/>
      <w:ind w:firstLineChars="200" w:firstLine="200"/>
      <w:jc w:val="both"/>
    </w:pPr>
    <w:rPr>
      <w:rFonts w:ascii="Calibri" w:hAnsi="Calibri" w:cs="黑体"/>
      <w:kern w:val="2"/>
      <w:sz w:val="24"/>
      <w:szCs w:val="22"/>
    </w:rPr>
  </w:style>
  <w:style w:type="paragraph" w:styleId="1">
    <w:name w:val="heading 1"/>
    <w:aliases w:val="H1,Normal + Font: Helvetica,Bold,Space Before 12 pt,Not Bold,NMP Heading 1,app heading 1,l1,h1"/>
    <w:basedOn w:val="a"/>
    <w:next w:val="a"/>
    <w:link w:val="1Char"/>
    <w:qFormat/>
    <w:rsid w:val="00396689"/>
    <w:pPr>
      <w:keepNext/>
      <w:keepLines/>
      <w:spacing w:beforeLines="50" w:afterLines="100" w:line="300" w:lineRule="auto"/>
      <w:ind w:firstLineChars="0" w:firstLine="0"/>
      <w:jc w:val="center"/>
      <w:outlineLvl w:val="0"/>
    </w:pPr>
    <w:rPr>
      <w:rFonts w:ascii="Times New Roman" w:eastAsia="黑体" w:hAnsi="Times New Roman" w:cs="Times New Roman"/>
      <w:bCs/>
      <w:kern w:val="44"/>
      <w:sz w:val="36"/>
      <w:szCs w:val="44"/>
    </w:rPr>
  </w:style>
  <w:style w:type="paragraph" w:styleId="2">
    <w:name w:val="heading 2"/>
    <w:aliases w:val="heading 2+ Indent: Left 0.25 in,Head2A,2,H2"/>
    <w:basedOn w:val="a"/>
    <w:next w:val="a"/>
    <w:link w:val="2Char"/>
    <w:qFormat/>
    <w:rsid w:val="00396689"/>
    <w:pPr>
      <w:keepNext/>
      <w:keepLines/>
      <w:spacing w:beforeLines="50" w:afterLines="50" w:line="300" w:lineRule="auto"/>
      <w:outlineLvl w:val="1"/>
    </w:pPr>
    <w:rPr>
      <w:rFonts w:ascii="Times New Roman" w:eastAsia="黑体" w:hAnsi="Times New Roman" w:cs="Times New Roman"/>
      <w:bCs/>
      <w:sz w:val="32"/>
      <w:szCs w:val="32"/>
    </w:rPr>
  </w:style>
  <w:style w:type="paragraph" w:styleId="3">
    <w:name w:val="heading 3"/>
    <w:basedOn w:val="a"/>
    <w:next w:val="a"/>
    <w:link w:val="3Char"/>
    <w:rsid w:val="00396689"/>
    <w:pPr>
      <w:keepNext/>
      <w:keepLines/>
      <w:spacing w:beforeLines="50" w:afterLines="50" w:line="300" w:lineRule="auto"/>
      <w:ind w:firstLine="600"/>
      <w:outlineLvl w:val="2"/>
    </w:pPr>
    <w:rPr>
      <w:rFonts w:eastAsia="黑体"/>
      <w:bCs/>
      <w:sz w:val="30"/>
      <w:szCs w:val="32"/>
    </w:rPr>
  </w:style>
  <w:style w:type="paragraph" w:styleId="4">
    <w:name w:val="heading 4"/>
    <w:aliases w:val="heading 4 + Indent: Left 0.5 in,h4"/>
    <w:basedOn w:val="a"/>
    <w:next w:val="a"/>
    <w:link w:val="4Char"/>
    <w:qFormat/>
    <w:rsid w:val="00396689"/>
    <w:pPr>
      <w:keepNext/>
      <w:keepLines/>
      <w:spacing w:beforeLines="50" w:afterLines="50" w:line="300" w:lineRule="auto"/>
      <w:outlineLvl w:val="3"/>
    </w:pPr>
    <w:rPr>
      <w:rFonts w:ascii="Cambria" w:hAnsi="Cambria"/>
      <w:b/>
      <w:bCs/>
      <w:sz w:val="30"/>
      <w:szCs w:val="28"/>
    </w:rPr>
  </w:style>
  <w:style w:type="paragraph" w:styleId="5">
    <w:name w:val="heading 5"/>
    <w:basedOn w:val="a"/>
    <w:next w:val="a"/>
    <w:link w:val="5Char"/>
    <w:uiPriority w:val="9"/>
    <w:qFormat/>
    <w:rsid w:val="00396689"/>
    <w:pPr>
      <w:keepNext/>
      <w:keepLines/>
      <w:spacing w:before="280" w:after="290" w:line="376" w:lineRule="auto"/>
      <w:outlineLvl w:val="4"/>
    </w:pPr>
    <w:rPr>
      <w:b/>
      <w:bCs/>
      <w:sz w:val="28"/>
      <w:szCs w:val="28"/>
    </w:rPr>
  </w:style>
  <w:style w:type="paragraph" w:styleId="6">
    <w:name w:val="heading 6"/>
    <w:basedOn w:val="a"/>
    <w:next w:val="a"/>
    <w:link w:val="6Char"/>
    <w:rsid w:val="00396689"/>
    <w:pPr>
      <w:keepNext/>
      <w:keepLines/>
      <w:spacing w:before="240" w:after="64" w:line="320" w:lineRule="auto"/>
      <w:outlineLvl w:val="5"/>
    </w:pPr>
    <w:rPr>
      <w:rFonts w:ascii="Cambria" w:hAnsi="Cambria"/>
      <w:b/>
      <w:bCs/>
      <w:szCs w:val="24"/>
    </w:rPr>
  </w:style>
  <w:style w:type="paragraph" w:styleId="7">
    <w:name w:val="heading 7"/>
    <w:basedOn w:val="a"/>
    <w:next w:val="a"/>
    <w:link w:val="7Char"/>
    <w:rsid w:val="00396689"/>
    <w:pPr>
      <w:keepNext/>
      <w:keepLines/>
      <w:spacing w:before="240" w:after="64" w:line="320" w:lineRule="auto"/>
      <w:outlineLvl w:val="6"/>
    </w:pPr>
    <w:rPr>
      <w:b/>
      <w:bCs/>
      <w:szCs w:val="24"/>
    </w:rPr>
  </w:style>
  <w:style w:type="paragraph" w:styleId="8">
    <w:name w:val="heading 8"/>
    <w:basedOn w:val="a"/>
    <w:next w:val="a"/>
    <w:link w:val="8Char"/>
    <w:rsid w:val="00396689"/>
    <w:pPr>
      <w:keepNext/>
      <w:keepLines/>
      <w:spacing w:before="240" w:after="64" w:line="320" w:lineRule="auto"/>
      <w:outlineLvl w:val="7"/>
    </w:pPr>
    <w:rPr>
      <w:rFonts w:ascii="Cambria" w:hAnsi="Cambria"/>
      <w:szCs w:val="24"/>
    </w:rPr>
  </w:style>
  <w:style w:type="paragraph" w:styleId="9">
    <w:name w:val="heading 9"/>
    <w:basedOn w:val="a"/>
    <w:next w:val="a"/>
    <w:link w:val="9Char"/>
    <w:rsid w:val="00396689"/>
    <w:pPr>
      <w:keepNext/>
      <w:keepLines/>
      <w:spacing w:before="240" w:after="64" w:line="320" w:lineRule="auto"/>
      <w:ind w:left="1584" w:hanging="1584"/>
      <w:outlineLvl w:val="8"/>
    </w:pPr>
    <w:rPr>
      <w:rFonts w:ascii="Cambria" w:hAnsi="Cambria"/>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Normal + Font: Helvetica Char,Bold Char,Space Before 12 pt Char,Not Bold Char,NMP Heading 1 Char,app heading 1 Char,l1 Char,h1 Char"/>
    <w:link w:val="1"/>
    <w:rsid w:val="00396689"/>
    <w:rPr>
      <w:rFonts w:ascii="Times New Roman" w:eastAsia="黑体" w:hAnsi="Times New Roman" w:cs="Times New Roman"/>
      <w:bCs/>
      <w:kern w:val="44"/>
      <w:sz w:val="36"/>
      <w:szCs w:val="44"/>
    </w:rPr>
  </w:style>
  <w:style w:type="character" w:customStyle="1" w:styleId="2Char">
    <w:name w:val="标题 2 Char"/>
    <w:aliases w:val="heading 2+ Indent: Left 0.25 in Char,Head2A Char,2 Char,H2 Char"/>
    <w:link w:val="2"/>
    <w:rsid w:val="00396689"/>
    <w:rPr>
      <w:rFonts w:ascii="Times New Roman" w:eastAsia="黑体" w:hAnsi="Times New Roman" w:cs="Times New Roman"/>
      <w:bCs/>
      <w:sz w:val="32"/>
      <w:szCs w:val="32"/>
    </w:rPr>
  </w:style>
  <w:style w:type="character" w:customStyle="1" w:styleId="3Char">
    <w:name w:val="标题 3 Char"/>
    <w:link w:val="3"/>
    <w:rsid w:val="00396689"/>
    <w:rPr>
      <w:rFonts w:eastAsia="黑体"/>
      <w:bCs/>
      <w:sz w:val="30"/>
      <w:szCs w:val="32"/>
    </w:rPr>
  </w:style>
  <w:style w:type="character" w:customStyle="1" w:styleId="4Char">
    <w:name w:val="标题 4 Char"/>
    <w:aliases w:val="heading 4 + Indent: Left 0.5 in Char,h4 Char"/>
    <w:link w:val="4"/>
    <w:semiHidden/>
    <w:rsid w:val="00396689"/>
    <w:rPr>
      <w:rFonts w:ascii="Cambria" w:eastAsia="宋体" w:hAnsi="Cambria" w:cs="黑体"/>
      <w:b/>
      <w:bCs/>
      <w:sz w:val="30"/>
      <w:szCs w:val="28"/>
    </w:rPr>
  </w:style>
  <w:style w:type="character" w:customStyle="1" w:styleId="5Char">
    <w:name w:val="标题 5 Char"/>
    <w:link w:val="5"/>
    <w:uiPriority w:val="9"/>
    <w:rsid w:val="00396689"/>
    <w:rPr>
      <w:b/>
      <w:bCs/>
      <w:sz w:val="28"/>
      <w:szCs w:val="28"/>
    </w:rPr>
  </w:style>
  <w:style w:type="character" w:customStyle="1" w:styleId="6Char">
    <w:name w:val="标题 6 Char"/>
    <w:link w:val="6"/>
    <w:semiHidden/>
    <w:rsid w:val="00396689"/>
    <w:rPr>
      <w:rFonts w:ascii="Cambria" w:eastAsia="宋体" w:hAnsi="Cambria" w:cs="黑体"/>
      <w:b/>
      <w:bCs/>
      <w:sz w:val="24"/>
      <w:szCs w:val="24"/>
    </w:rPr>
  </w:style>
  <w:style w:type="character" w:customStyle="1" w:styleId="7Char">
    <w:name w:val="标题 7 Char"/>
    <w:link w:val="7"/>
    <w:semiHidden/>
    <w:rsid w:val="00396689"/>
    <w:rPr>
      <w:b/>
      <w:bCs/>
      <w:sz w:val="24"/>
      <w:szCs w:val="24"/>
    </w:rPr>
  </w:style>
  <w:style w:type="character" w:customStyle="1" w:styleId="8Char">
    <w:name w:val="标题 8 Char"/>
    <w:link w:val="8"/>
    <w:semiHidden/>
    <w:rsid w:val="00396689"/>
    <w:rPr>
      <w:rFonts w:ascii="Cambria" w:eastAsia="宋体" w:hAnsi="Cambria" w:cs="黑体"/>
      <w:sz w:val="24"/>
      <w:szCs w:val="24"/>
    </w:rPr>
  </w:style>
  <w:style w:type="character" w:customStyle="1" w:styleId="9Char">
    <w:name w:val="标题 9 Char"/>
    <w:link w:val="9"/>
    <w:semiHidden/>
    <w:rsid w:val="00396689"/>
    <w:rPr>
      <w:rFonts w:ascii="Cambria" w:eastAsia="宋体" w:hAnsi="Cambria" w:cs="黑体"/>
      <w:szCs w:val="21"/>
    </w:rPr>
  </w:style>
  <w:style w:type="character" w:customStyle="1" w:styleId="Char">
    <w:name w:val="批注主题 Char"/>
    <w:link w:val="10"/>
    <w:semiHidden/>
    <w:rsid w:val="00396689"/>
    <w:rPr>
      <w:rFonts w:ascii="Calibri" w:eastAsia="宋体" w:hAnsi="Calibri" w:cs="Times New Roman"/>
      <w:b/>
      <w:bCs/>
      <w:sz w:val="24"/>
    </w:rPr>
  </w:style>
  <w:style w:type="character" w:customStyle="1" w:styleId="Char0">
    <w:name w:val="批注文字 Char"/>
    <w:link w:val="a3"/>
    <w:semiHidden/>
    <w:rsid w:val="00396689"/>
    <w:rPr>
      <w:rFonts w:ascii="Calibri" w:eastAsia="宋体" w:hAnsi="Calibri" w:cs="Times New Roman"/>
    </w:rPr>
  </w:style>
  <w:style w:type="paragraph" w:styleId="a3">
    <w:name w:val="annotation text"/>
    <w:basedOn w:val="a"/>
    <w:link w:val="Char0"/>
    <w:rsid w:val="00396689"/>
    <w:pPr>
      <w:jc w:val="left"/>
    </w:pPr>
    <w:rPr>
      <w:rFonts w:cs="Times New Roman"/>
    </w:rPr>
  </w:style>
  <w:style w:type="paragraph" w:customStyle="1" w:styleId="10">
    <w:name w:val="批注主题1"/>
    <w:basedOn w:val="a3"/>
    <w:next w:val="a3"/>
    <w:link w:val="Char"/>
    <w:rsid w:val="00396689"/>
    <w:rPr>
      <w:b/>
      <w:bCs/>
    </w:rPr>
  </w:style>
  <w:style w:type="paragraph" w:styleId="70">
    <w:name w:val="toc 7"/>
    <w:basedOn w:val="a"/>
    <w:next w:val="a"/>
    <w:uiPriority w:val="39"/>
    <w:rsid w:val="00396689"/>
    <w:pPr>
      <w:spacing w:line="240" w:lineRule="auto"/>
      <w:ind w:leftChars="1200" w:left="2520" w:firstLineChars="0" w:firstLine="0"/>
    </w:pPr>
    <w:rPr>
      <w:sz w:val="21"/>
    </w:rPr>
  </w:style>
  <w:style w:type="paragraph" w:styleId="a4">
    <w:name w:val="caption"/>
    <w:basedOn w:val="a"/>
    <w:next w:val="a"/>
    <w:rsid w:val="00396689"/>
    <w:rPr>
      <w:rFonts w:ascii="Cambria" w:eastAsia="黑体" w:hAnsi="Cambria"/>
      <w:sz w:val="20"/>
      <w:szCs w:val="20"/>
    </w:rPr>
  </w:style>
  <w:style w:type="character" w:customStyle="1" w:styleId="Char1">
    <w:name w:val="文档结构图 Char"/>
    <w:link w:val="11"/>
    <w:semiHidden/>
    <w:rsid w:val="00396689"/>
    <w:rPr>
      <w:rFonts w:ascii="宋体" w:eastAsia="宋体"/>
      <w:sz w:val="18"/>
      <w:szCs w:val="18"/>
    </w:rPr>
  </w:style>
  <w:style w:type="paragraph" w:customStyle="1" w:styleId="11">
    <w:name w:val="文档结构图1"/>
    <w:basedOn w:val="a"/>
    <w:link w:val="Char1"/>
    <w:rsid w:val="00396689"/>
    <w:rPr>
      <w:rFonts w:ascii="宋体"/>
      <w:sz w:val="18"/>
      <w:szCs w:val="18"/>
    </w:rPr>
  </w:style>
  <w:style w:type="character" w:customStyle="1" w:styleId="Char2">
    <w:name w:val="正文文本缩进 Char"/>
    <w:link w:val="12"/>
    <w:semiHidden/>
    <w:rsid w:val="00396689"/>
    <w:rPr>
      <w:rFonts w:ascii="仿宋_GB2312" w:eastAsia="仿宋_GB2312" w:hAnsi="宋体" w:cs="Times New Roman"/>
      <w:color w:val="FF0000"/>
      <w:szCs w:val="24"/>
    </w:rPr>
  </w:style>
  <w:style w:type="paragraph" w:customStyle="1" w:styleId="12">
    <w:name w:val="正文文本缩进1"/>
    <w:basedOn w:val="a"/>
    <w:link w:val="Char2"/>
    <w:rsid w:val="00396689"/>
    <w:pPr>
      <w:spacing w:line="240" w:lineRule="atLeast"/>
      <w:ind w:leftChars="400" w:left="840" w:firstLine="420"/>
    </w:pPr>
    <w:rPr>
      <w:rFonts w:ascii="仿宋_GB2312" w:eastAsia="仿宋_GB2312" w:hAnsi="宋体" w:cs="Times New Roman"/>
      <w:color w:val="FF0000"/>
      <w:szCs w:val="24"/>
    </w:rPr>
  </w:style>
  <w:style w:type="paragraph" w:styleId="50">
    <w:name w:val="toc 5"/>
    <w:basedOn w:val="a"/>
    <w:next w:val="a"/>
    <w:uiPriority w:val="39"/>
    <w:rsid w:val="00396689"/>
    <w:pPr>
      <w:spacing w:line="240" w:lineRule="auto"/>
      <w:ind w:leftChars="800" w:left="1680" w:firstLineChars="0" w:firstLine="0"/>
    </w:pPr>
    <w:rPr>
      <w:sz w:val="21"/>
    </w:rPr>
  </w:style>
  <w:style w:type="paragraph" w:styleId="30">
    <w:name w:val="toc 3"/>
    <w:basedOn w:val="a"/>
    <w:next w:val="a"/>
    <w:autoRedefine/>
    <w:uiPriority w:val="39"/>
    <w:rsid w:val="00E50D94"/>
    <w:pPr>
      <w:ind w:leftChars="100" w:left="100" w:firstLineChars="0" w:firstLine="0"/>
    </w:pPr>
    <w:rPr>
      <w:sz w:val="28"/>
    </w:rPr>
  </w:style>
  <w:style w:type="paragraph" w:styleId="80">
    <w:name w:val="toc 8"/>
    <w:basedOn w:val="a"/>
    <w:next w:val="a"/>
    <w:uiPriority w:val="39"/>
    <w:rsid w:val="00396689"/>
    <w:pPr>
      <w:spacing w:line="240" w:lineRule="auto"/>
      <w:ind w:leftChars="1400" w:left="2940" w:firstLineChars="0" w:firstLine="0"/>
    </w:pPr>
    <w:rPr>
      <w:sz w:val="21"/>
    </w:rPr>
  </w:style>
  <w:style w:type="paragraph" w:styleId="a5">
    <w:name w:val="Balloon Text"/>
    <w:basedOn w:val="a"/>
    <w:link w:val="Char3"/>
    <w:rsid w:val="00396689"/>
    <w:rPr>
      <w:sz w:val="18"/>
      <w:szCs w:val="18"/>
    </w:rPr>
  </w:style>
  <w:style w:type="character" w:customStyle="1" w:styleId="Char3">
    <w:name w:val="批注框文本 Char"/>
    <w:link w:val="a5"/>
    <w:semiHidden/>
    <w:rsid w:val="00396689"/>
    <w:rPr>
      <w:sz w:val="18"/>
      <w:szCs w:val="18"/>
    </w:rPr>
  </w:style>
  <w:style w:type="paragraph" w:styleId="a6">
    <w:name w:val="footer"/>
    <w:basedOn w:val="a"/>
    <w:link w:val="Char4"/>
    <w:rsid w:val="00396689"/>
    <w:pPr>
      <w:tabs>
        <w:tab w:val="center" w:pos="4153"/>
        <w:tab w:val="right" w:pos="8306"/>
      </w:tabs>
      <w:snapToGrid w:val="0"/>
      <w:jc w:val="left"/>
    </w:pPr>
    <w:rPr>
      <w:sz w:val="18"/>
      <w:szCs w:val="18"/>
    </w:rPr>
  </w:style>
  <w:style w:type="character" w:customStyle="1" w:styleId="Char4">
    <w:name w:val="页脚 Char"/>
    <w:link w:val="a6"/>
    <w:semiHidden/>
    <w:rsid w:val="00396689"/>
    <w:rPr>
      <w:sz w:val="18"/>
      <w:szCs w:val="18"/>
    </w:rPr>
  </w:style>
  <w:style w:type="paragraph" w:styleId="a7">
    <w:name w:val="header"/>
    <w:basedOn w:val="a"/>
    <w:link w:val="Char5"/>
    <w:rsid w:val="00396689"/>
    <w:pPr>
      <w:pBdr>
        <w:bottom w:val="single" w:sz="6" w:space="1" w:color="auto"/>
      </w:pBdr>
      <w:tabs>
        <w:tab w:val="center" w:pos="4153"/>
        <w:tab w:val="right" w:pos="8306"/>
      </w:tabs>
      <w:snapToGrid w:val="0"/>
      <w:jc w:val="center"/>
    </w:pPr>
    <w:rPr>
      <w:sz w:val="18"/>
      <w:szCs w:val="18"/>
    </w:rPr>
  </w:style>
  <w:style w:type="character" w:customStyle="1" w:styleId="Char5">
    <w:name w:val="页眉 Char"/>
    <w:link w:val="a7"/>
    <w:semiHidden/>
    <w:rsid w:val="00396689"/>
    <w:rPr>
      <w:sz w:val="18"/>
      <w:szCs w:val="18"/>
    </w:rPr>
  </w:style>
  <w:style w:type="paragraph" w:styleId="13">
    <w:name w:val="toc 1"/>
    <w:basedOn w:val="a"/>
    <w:next w:val="a"/>
    <w:autoRedefine/>
    <w:uiPriority w:val="39"/>
    <w:rsid w:val="00E50D94"/>
    <w:pPr>
      <w:tabs>
        <w:tab w:val="right" w:leader="dot" w:pos="8296"/>
      </w:tabs>
      <w:ind w:firstLineChars="0" w:firstLine="0"/>
    </w:pPr>
    <w:rPr>
      <w:rFonts w:eastAsia="黑体"/>
    </w:rPr>
  </w:style>
  <w:style w:type="paragraph" w:styleId="40">
    <w:name w:val="toc 4"/>
    <w:basedOn w:val="a"/>
    <w:next w:val="a"/>
    <w:uiPriority w:val="39"/>
    <w:rsid w:val="00396689"/>
    <w:pPr>
      <w:spacing w:line="240" w:lineRule="auto"/>
      <w:ind w:leftChars="600" w:left="1260" w:firstLineChars="0" w:firstLine="0"/>
    </w:pPr>
    <w:rPr>
      <w:sz w:val="21"/>
    </w:rPr>
  </w:style>
  <w:style w:type="paragraph" w:styleId="a8">
    <w:name w:val="footnote text"/>
    <w:basedOn w:val="a"/>
    <w:link w:val="Char6"/>
    <w:rsid w:val="00396689"/>
    <w:pPr>
      <w:snapToGrid w:val="0"/>
      <w:jc w:val="left"/>
    </w:pPr>
    <w:rPr>
      <w:sz w:val="18"/>
      <w:szCs w:val="18"/>
    </w:rPr>
  </w:style>
  <w:style w:type="character" w:customStyle="1" w:styleId="Char6">
    <w:name w:val="脚注文本 Char"/>
    <w:link w:val="a8"/>
    <w:semiHidden/>
    <w:rsid w:val="00396689"/>
    <w:rPr>
      <w:sz w:val="18"/>
      <w:szCs w:val="18"/>
    </w:rPr>
  </w:style>
  <w:style w:type="paragraph" w:styleId="60">
    <w:name w:val="toc 6"/>
    <w:basedOn w:val="a"/>
    <w:next w:val="a"/>
    <w:uiPriority w:val="39"/>
    <w:rsid w:val="00396689"/>
    <w:pPr>
      <w:spacing w:line="240" w:lineRule="auto"/>
      <w:ind w:leftChars="1000" w:left="2100" w:firstLineChars="0" w:firstLine="0"/>
    </w:pPr>
    <w:rPr>
      <w:sz w:val="21"/>
    </w:rPr>
  </w:style>
  <w:style w:type="paragraph" w:styleId="20">
    <w:name w:val="toc 2"/>
    <w:basedOn w:val="a"/>
    <w:next w:val="a"/>
    <w:autoRedefine/>
    <w:uiPriority w:val="39"/>
    <w:rsid w:val="00E50D94"/>
    <w:pPr>
      <w:ind w:firstLineChars="0" w:firstLine="0"/>
    </w:pPr>
    <w:rPr>
      <w:sz w:val="28"/>
    </w:rPr>
  </w:style>
  <w:style w:type="paragraph" w:styleId="90">
    <w:name w:val="toc 9"/>
    <w:basedOn w:val="a"/>
    <w:next w:val="a"/>
    <w:uiPriority w:val="39"/>
    <w:rsid w:val="00396689"/>
    <w:pPr>
      <w:spacing w:line="240" w:lineRule="auto"/>
      <w:ind w:leftChars="1600" w:left="3360" w:firstLineChars="0" w:firstLine="0"/>
    </w:pPr>
    <w:rPr>
      <w:sz w:val="21"/>
    </w:rPr>
  </w:style>
  <w:style w:type="paragraph" w:styleId="a9">
    <w:name w:val="Title"/>
    <w:basedOn w:val="a"/>
    <w:next w:val="a"/>
    <w:link w:val="Char7"/>
    <w:rsid w:val="00396689"/>
    <w:pPr>
      <w:spacing w:before="240" w:after="60"/>
      <w:jc w:val="center"/>
      <w:outlineLvl w:val="0"/>
    </w:pPr>
    <w:rPr>
      <w:rFonts w:ascii="Cambria" w:hAnsi="Cambria"/>
      <w:b/>
      <w:bCs/>
      <w:sz w:val="30"/>
      <w:szCs w:val="32"/>
    </w:rPr>
  </w:style>
  <w:style w:type="character" w:customStyle="1" w:styleId="Char7">
    <w:name w:val="标题 Char"/>
    <w:link w:val="a9"/>
    <w:semiHidden/>
    <w:rsid w:val="00396689"/>
    <w:rPr>
      <w:rFonts w:ascii="Cambria" w:eastAsia="宋体" w:hAnsi="Cambria" w:cs="黑体"/>
      <w:b/>
      <w:bCs/>
      <w:sz w:val="30"/>
      <w:szCs w:val="32"/>
    </w:rPr>
  </w:style>
  <w:style w:type="character" w:styleId="aa">
    <w:name w:val="Hyperlink"/>
    <w:uiPriority w:val="99"/>
    <w:rsid w:val="00396689"/>
    <w:rPr>
      <w:color w:val="0000FF"/>
      <w:u w:val="single"/>
    </w:rPr>
  </w:style>
  <w:style w:type="character" w:styleId="ab">
    <w:name w:val="footnote reference"/>
    <w:rsid w:val="00396689"/>
    <w:rPr>
      <w:vertAlign w:val="superscript"/>
    </w:rPr>
  </w:style>
  <w:style w:type="paragraph" w:customStyle="1" w:styleId="14">
    <w:name w:val="列出段落1"/>
    <w:basedOn w:val="a"/>
    <w:rsid w:val="00396689"/>
    <w:pPr>
      <w:ind w:firstLine="420"/>
    </w:pPr>
  </w:style>
  <w:style w:type="paragraph" w:customStyle="1" w:styleId="Default">
    <w:name w:val="Default"/>
    <w:rsid w:val="00396689"/>
    <w:pPr>
      <w:widowControl w:val="0"/>
      <w:autoSpaceDE w:val="0"/>
      <w:autoSpaceDN w:val="0"/>
      <w:adjustRightInd w:val="0"/>
    </w:pPr>
    <w:rPr>
      <w:rFonts w:ascii="宋体" w:cs="宋体"/>
      <w:color w:val="000000"/>
      <w:sz w:val="24"/>
      <w:szCs w:val="24"/>
    </w:rPr>
  </w:style>
  <w:style w:type="paragraph" w:customStyle="1" w:styleId="15">
    <w:name w:val="普通(网站)1"/>
    <w:basedOn w:val="a"/>
    <w:rsid w:val="00396689"/>
    <w:pPr>
      <w:widowControl/>
      <w:spacing w:before="100" w:beforeAutospacing="1" w:after="100" w:afterAutospacing="1"/>
      <w:jc w:val="left"/>
    </w:pPr>
    <w:rPr>
      <w:rFonts w:ascii="宋体" w:hAnsi="宋体" w:cs="宋体"/>
      <w:kern w:val="0"/>
      <w:szCs w:val="24"/>
    </w:rPr>
  </w:style>
  <w:style w:type="paragraph" w:customStyle="1" w:styleId="16">
    <w:name w:val="修订1"/>
    <w:rsid w:val="00396689"/>
  </w:style>
  <w:style w:type="paragraph" w:customStyle="1" w:styleId="17">
    <w:name w:val="列出段落1"/>
    <w:basedOn w:val="a"/>
    <w:rsid w:val="00396689"/>
    <w:pPr>
      <w:ind w:firstLine="420"/>
    </w:pPr>
    <w:rPr>
      <w:rFonts w:cs="Times New Roman"/>
    </w:rPr>
  </w:style>
  <w:style w:type="paragraph" w:customStyle="1" w:styleId="18">
    <w:name w:val="正文缩进1"/>
    <w:basedOn w:val="a"/>
    <w:rsid w:val="00396689"/>
    <w:pPr>
      <w:ind w:firstLine="420"/>
    </w:pPr>
    <w:rPr>
      <w:rFonts w:ascii="Times New Roman" w:hAnsi="Times New Roman" w:cs="Times New Roman"/>
      <w:szCs w:val="20"/>
    </w:rPr>
  </w:style>
  <w:style w:type="paragraph" w:customStyle="1" w:styleId="21">
    <w:name w:val="正文缩进2"/>
    <w:basedOn w:val="a"/>
    <w:rsid w:val="00396689"/>
    <w:pPr>
      <w:spacing w:line="240" w:lineRule="auto"/>
      <w:ind w:firstLineChars="0" w:firstLine="420"/>
    </w:pPr>
    <w:rPr>
      <w:rFonts w:ascii="Times New Roman" w:hAnsi="Times New Roman" w:cs="Times New Roman"/>
      <w:sz w:val="21"/>
      <w:szCs w:val="20"/>
    </w:rPr>
  </w:style>
  <w:style w:type="character" w:customStyle="1" w:styleId="apple-style-span">
    <w:name w:val="apple-style-span"/>
    <w:basedOn w:val="a0"/>
    <w:rsid w:val="00396689"/>
  </w:style>
  <w:style w:type="character" w:customStyle="1" w:styleId="19">
    <w:name w:val="批注引用1"/>
    <w:rsid w:val="00396689"/>
    <w:rPr>
      <w:sz w:val="21"/>
      <w:szCs w:val="21"/>
    </w:rPr>
  </w:style>
  <w:style w:type="character" w:customStyle="1" w:styleId="HTML1">
    <w:name w:val="HTML 引文1"/>
    <w:rsid w:val="00396689"/>
    <w:rPr>
      <w:i/>
      <w:iCs/>
    </w:rPr>
  </w:style>
  <w:style w:type="character" w:customStyle="1" w:styleId="this-person">
    <w:name w:val="this-person"/>
    <w:basedOn w:val="a0"/>
    <w:rsid w:val="00396689"/>
  </w:style>
  <w:style w:type="character" w:styleId="ac">
    <w:name w:val="annotation reference"/>
    <w:uiPriority w:val="99"/>
    <w:semiHidden/>
    <w:unhideWhenUsed/>
    <w:rsid w:val="00396689"/>
    <w:rPr>
      <w:sz w:val="21"/>
      <w:szCs w:val="21"/>
    </w:rPr>
  </w:style>
  <w:style w:type="paragraph" w:customStyle="1" w:styleId="31">
    <w:name w:val="正文缩进3"/>
    <w:basedOn w:val="a"/>
    <w:rsid w:val="009D3AF9"/>
    <w:pPr>
      <w:spacing w:line="240" w:lineRule="auto"/>
      <w:ind w:firstLineChars="0" w:firstLine="420"/>
    </w:pPr>
    <w:rPr>
      <w:rFonts w:ascii="Times New Roman" w:hAnsi="Times New Roman" w:cs="Times New Roman"/>
      <w:sz w:val="21"/>
      <w:szCs w:val="20"/>
    </w:rPr>
  </w:style>
  <w:style w:type="paragraph" w:styleId="ad">
    <w:name w:val="List Paragraph"/>
    <w:basedOn w:val="a"/>
    <w:uiPriority w:val="34"/>
    <w:qFormat/>
    <w:rsid w:val="009170CB"/>
    <w:pPr>
      <w:ind w:firstLine="420"/>
    </w:pPr>
  </w:style>
  <w:style w:type="paragraph" w:customStyle="1" w:styleId="41">
    <w:name w:val="正文缩进4"/>
    <w:basedOn w:val="a"/>
    <w:rsid w:val="008D33CE"/>
    <w:pPr>
      <w:spacing w:line="240" w:lineRule="auto"/>
      <w:ind w:firstLineChars="0" w:firstLine="420"/>
    </w:pPr>
    <w:rPr>
      <w:rFonts w:ascii="Times New Roman" w:hAnsi="Times New Roman" w:cs="Times New Roman"/>
      <w:sz w:val="21"/>
      <w:szCs w:val="20"/>
    </w:rPr>
  </w:style>
  <w:style w:type="paragraph" w:customStyle="1" w:styleId="51">
    <w:name w:val="正文缩进5"/>
    <w:basedOn w:val="a"/>
    <w:rsid w:val="0082219E"/>
    <w:pPr>
      <w:spacing w:line="240" w:lineRule="auto"/>
      <w:ind w:firstLineChars="0" w:firstLine="420"/>
    </w:pPr>
    <w:rPr>
      <w:rFonts w:ascii="Times New Roman" w:hAnsi="Times New Roman" w:cs="Times New Roman"/>
      <w:sz w:val="21"/>
      <w:szCs w:val="20"/>
    </w:rPr>
  </w:style>
  <w:style w:type="paragraph" w:styleId="ae">
    <w:name w:val="Document Map"/>
    <w:basedOn w:val="a"/>
    <w:link w:val="Char10"/>
    <w:uiPriority w:val="99"/>
    <w:semiHidden/>
    <w:unhideWhenUsed/>
    <w:rsid w:val="00006C1C"/>
    <w:rPr>
      <w:rFonts w:ascii="宋体"/>
      <w:sz w:val="18"/>
      <w:szCs w:val="18"/>
    </w:rPr>
  </w:style>
  <w:style w:type="character" w:customStyle="1" w:styleId="Char10">
    <w:name w:val="文档结构图 Char1"/>
    <w:basedOn w:val="a0"/>
    <w:link w:val="ae"/>
    <w:uiPriority w:val="99"/>
    <w:semiHidden/>
    <w:rsid w:val="00006C1C"/>
    <w:rPr>
      <w:rFonts w:ascii="宋体" w:hAnsi="Calibri" w:cs="黑体"/>
      <w:kern w:val="2"/>
      <w:sz w:val="18"/>
      <w:szCs w:val="18"/>
    </w:rPr>
  </w:style>
  <w:style w:type="character" w:styleId="af">
    <w:name w:val="FollowedHyperlink"/>
    <w:basedOn w:val="a0"/>
    <w:uiPriority w:val="99"/>
    <w:semiHidden/>
    <w:unhideWhenUsed/>
    <w:rsid w:val="00DA1CE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545066">
      <w:bodyDiv w:val="1"/>
      <w:marLeft w:val="0"/>
      <w:marRight w:val="0"/>
      <w:marTop w:val="0"/>
      <w:marBottom w:val="0"/>
      <w:divBdr>
        <w:top w:val="none" w:sz="0" w:space="0" w:color="auto"/>
        <w:left w:val="none" w:sz="0" w:space="0" w:color="auto"/>
        <w:bottom w:val="none" w:sz="0" w:space="0" w:color="auto"/>
        <w:right w:val="none" w:sz="0" w:space="0" w:color="auto"/>
      </w:divBdr>
    </w:div>
    <w:div w:id="337539816">
      <w:bodyDiv w:val="1"/>
      <w:marLeft w:val="0"/>
      <w:marRight w:val="0"/>
      <w:marTop w:val="0"/>
      <w:marBottom w:val="0"/>
      <w:divBdr>
        <w:top w:val="none" w:sz="0" w:space="0" w:color="auto"/>
        <w:left w:val="none" w:sz="0" w:space="0" w:color="auto"/>
        <w:bottom w:val="none" w:sz="0" w:space="0" w:color="auto"/>
        <w:right w:val="none" w:sz="0" w:space="0" w:color="auto"/>
      </w:divBdr>
    </w:div>
    <w:div w:id="653872905">
      <w:bodyDiv w:val="1"/>
      <w:marLeft w:val="0"/>
      <w:marRight w:val="0"/>
      <w:marTop w:val="0"/>
      <w:marBottom w:val="0"/>
      <w:divBdr>
        <w:top w:val="none" w:sz="0" w:space="0" w:color="auto"/>
        <w:left w:val="none" w:sz="0" w:space="0" w:color="auto"/>
        <w:bottom w:val="none" w:sz="0" w:space="0" w:color="auto"/>
        <w:right w:val="none" w:sz="0" w:space="0" w:color="auto"/>
      </w:divBdr>
    </w:div>
    <w:div w:id="199433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117" Type="http://schemas.openxmlformats.org/officeDocument/2006/relationships/hyperlink" Target="http://www.informatik.uni-trier.de/~ley/pers/hd/m/Maskalik:Serge.html" TargetMode="External"/><Relationship Id="rId21" Type="http://schemas.openxmlformats.org/officeDocument/2006/relationships/hyperlink" Target="http://www.c114.net/keyword/&#181;&#231;&#208;&#197;" TargetMode="External"/><Relationship Id="rId42" Type="http://schemas.openxmlformats.org/officeDocument/2006/relationships/image" Target="media/image19.emf"/><Relationship Id="rId47" Type="http://schemas.openxmlformats.org/officeDocument/2006/relationships/image" Target="media/image24.emf"/><Relationship Id="rId63" Type="http://schemas.openxmlformats.org/officeDocument/2006/relationships/image" Target="media/image26.emf"/><Relationship Id="rId68" Type="http://schemas.openxmlformats.org/officeDocument/2006/relationships/image" Target="media/image31.png"/><Relationship Id="rId84" Type="http://schemas.openxmlformats.org/officeDocument/2006/relationships/hyperlink" Target="http://www.informatik.uni-trier.de/~ley/db/conf/codaspy/codaspy2013.html" TargetMode="External"/><Relationship Id="rId89" Type="http://schemas.openxmlformats.org/officeDocument/2006/relationships/hyperlink" Target="http://www.informatik.uni-trier.de/~ley/db/indices/a-tree/s/Seshadri:Arvind.html" TargetMode="External"/><Relationship Id="rId112" Type="http://schemas.openxmlformats.org/officeDocument/2006/relationships/hyperlink" Target="http://www.informatik.uni-trier.de/~ley/pers/hd/w/Wiebelitz:Jan.html" TargetMode="External"/><Relationship Id="rId16" Type="http://schemas.openxmlformats.org/officeDocument/2006/relationships/footer" Target="footer5.xml"/><Relationship Id="rId107" Type="http://schemas.openxmlformats.org/officeDocument/2006/relationships/hyperlink" Target="http://www.informatik.uni-trier.de/~ley/db/indices/a-tree/s/Suh:Taeweon.html" TargetMode="External"/><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emf"/><Relationship Id="rId53" Type="http://schemas.openxmlformats.org/officeDocument/2006/relationships/hyperlink" Target="http://www.opensecurityarchitecture.org/cms/en/library/patternlandscape/251-pattern-cloud-computing" TargetMode="External"/><Relationship Id="rId58" Type="http://schemas.openxmlformats.org/officeDocument/2006/relationships/hyperlink" Target="http://www.cisco.com/web/CN/products/products_netsol/security/pdf/cisco_SecureX_1013.pdf" TargetMode="External"/><Relationship Id="rId74" Type="http://schemas.openxmlformats.org/officeDocument/2006/relationships/image" Target="media/image37.emf"/><Relationship Id="rId79" Type="http://schemas.openxmlformats.org/officeDocument/2006/relationships/image" Target="media/image42.emf"/><Relationship Id="rId102" Type="http://schemas.openxmlformats.org/officeDocument/2006/relationships/hyperlink" Target="http://www.informatik.uni-trier.de/~ley/db/indices/a-tree/r/Rayanchu:Shravan_K=.html" TargetMode="External"/><Relationship Id="rId123" Type="http://schemas.openxmlformats.org/officeDocument/2006/relationships/image" Target="media/image47.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www.informatik.uni-trier.de/~ley/db/indices/a-tree/l/Luk:Mark.html" TargetMode="External"/><Relationship Id="rId95" Type="http://schemas.openxmlformats.org/officeDocument/2006/relationships/hyperlink" Target="http://www.informatik.uni-trier.de/~ley/db/indices/a-tree/a/Aiello:William.html" TargetMode="External"/><Relationship Id="rId22" Type="http://schemas.openxmlformats.org/officeDocument/2006/relationships/hyperlink" Target="http://www.c114.net/keyword/&#215;&#170;&#208;&#205;" TargetMode="External"/><Relationship Id="rId27" Type="http://schemas.openxmlformats.org/officeDocument/2006/relationships/image" Target="media/image5.emf"/><Relationship Id="rId43" Type="http://schemas.openxmlformats.org/officeDocument/2006/relationships/image" Target="media/image20.jpeg"/><Relationship Id="rId48" Type="http://schemas.openxmlformats.org/officeDocument/2006/relationships/hyperlink" Target="http://csrc.nist.gov/publications/nistpubs/800-144/SP800-144.pdf" TargetMode="External"/><Relationship Id="rId64" Type="http://schemas.openxmlformats.org/officeDocument/2006/relationships/image" Target="media/image27.emf"/><Relationship Id="rId69" Type="http://schemas.openxmlformats.org/officeDocument/2006/relationships/image" Target="media/image32.emf"/><Relationship Id="rId113" Type="http://schemas.openxmlformats.org/officeDocument/2006/relationships/hyperlink" Target="http://www.informatik.uni-trier.de/~ley/pers/hd/k/Kunz:Christopher.html" TargetMode="External"/><Relationship Id="rId118" Type="http://schemas.openxmlformats.org/officeDocument/2006/relationships/hyperlink" Target="http://www.informatik.uni-trier.de/~ley/pers/hd/s/Sequeira:Allwyn.html" TargetMode="External"/><Relationship Id="rId80" Type="http://schemas.openxmlformats.org/officeDocument/2006/relationships/image" Target="media/image43.emf"/><Relationship Id="rId85" Type="http://schemas.openxmlformats.org/officeDocument/2006/relationships/hyperlink" Target="http://csrc.nist.gov/publications/nistpubs/800-125/SP800-125-final.pdf" TargetMode="External"/><Relationship Id="rId12" Type="http://schemas.openxmlformats.org/officeDocument/2006/relationships/footer" Target="footer2.xml"/><Relationship Id="rId17" Type="http://schemas.openxmlformats.org/officeDocument/2006/relationships/image" Target="media/image1.emf"/><Relationship Id="rId33" Type="http://schemas.openxmlformats.org/officeDocument/2006/relationships/image" Target="media/image10.png"/><Relationship Id="rId38" Type="http://schemas.openxmlformats.org/officeDocument/2006/relationships/image" Target="media/image15.jpeg"/><Relationship Id="rId59" Type="http://schemas.openxmlformats.org/officeDocument/2006/relationships/hyperlink" Target="http://www.cisco.com/web/strategy/docs/gov/CiscoCloudComputing_WP.pdf" TargetMode="External"/><Relationship Id="rId103" Type="http://schemas.openxmlformats.org/officeDocument/2006/relationships/hyperlink" Target="http://www.informatik.uni-trier.de/~ley/db/indices/a-tree/s/Saroiu:Stefan.html" TargetMode="External"/><Relationship Id="rId108" Type="http://schemas.openxmlformats.org/officeDocument/2006/relationships/hyperlink" Target="http://www.informatik.uni-trier.de/~ley/db/indices/a-tree/w/Woo:Dong_Hyuk.html" TargetMode="External"/><Relationship Id="rId124" Type="http://schemas.openxmlformats.org/officeDocument/2006/relationships/image" Target="media/image48.png"/><Relationship Id="rId54" Type="http://schemas.openxmlformats.org/officeDocument/2006/relationships/hyperlink" Target="http://www.redbooks.ibm.com/redpapers/pdfs/redp4614.pdf" TargetMode="Externa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hyperlink" Target="http://www.informatik.uni-trier.de/~ley/db/indices/a-tree/p/Perrig:Adrian.html" TargetMode="External"/><Relationship Id="rId96" Type="http://schemas.openxmlformats.org/officeDocument/2006/relationships/hyperlink" Target="http://www.informatik.uni-trier.de/~ley/db/indices/a-tree/c/Coker:George.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product.yesky.com/imagesoftware/adobe/" TargetMode="External"/><Relationship Id="rId28" Type="http://schemas.openxmlformats.org/officeDocument/2006/relationships/package" Target="embeddings/Microsoft_Visio___1.vsdx"/><Relationship Id="rId49" Type="http://schemas.openxmlformats.org/officeDocument/2006/relationships/hyperlink" Target="http://csrc.nist.gov/publications/nistpubs/800-125/SP800-125-final.pdf" TargetMode="External"/><Relationship Id="rId114" Type="http://schemas.openxmlformats.org/officeDocument/2006/relationships/hyperlink" Target="http://www.informatik.uni-trier.de/~ley/pers/hd/s/Smith:Matthew.html" TargetMode="External"/><Relationship Id="rId119" Type="http://schemas.openxmlformats.org/officeDocument/2006/relationships/hyperlink" Target="http://www.informatik.uni-trier.de/~ley/db/journals/sigops/sigops44.html" TargetMode="External"/><Relationship Id="rId44" Type="http://schemas.openxmlformats.org/officeDocument/2006/relationships/image" Target="media/image21.jpeg"/><Relationship Id="rId60" Type="http://schemas.openxmlformats.org/officeDocument/2006/relationships/hyperlink" Target="http://media.amazonwebservices.com/pdf/AWS_Security_Whitepaper.pdf" TargetMode="External"/><Relationship Id="rId65" Type="http://schemas.openxmlformats.org/officeDocument/2006/relationships/image" Target="media/image28.emf"/><Relationship Id="rId81" Type="http://schemas.openxmlformats.org/officeDocument/2006/relationships/hyperlink" Target="http://www.informatik.uni-trier.de/~ley/pers/hd/b/Bates:Adam.html" TargetMode="External"/><Relationship Id="rId86" Type="http://schemas.openxmlformats.org/officeDocument/2006/relationships/hyperlink" Target="http://code.google.com/p/xenaccess/" TargetMode="External"/><Relationship Id="rId13" Type="http://schemas.openxmlformats.org/officeDocument/2006/relationships/header" Target="header3.xml"/><Relationship Id="rId18" Type="http://schemas.openxmlformats.org/officeDocument/2006/relationships/oleObject" Target="embeddings/oleObject1.bin"/><Relationship Id="rId39" Type="http://schemas.openxmlformats.org/officeDocument/2006/relationships/image" Target="media/image16.png"/><Relationship Id="rId109" Type="http://schemas.openxmlformats.org/officeDocument/2006/relationships/hyperlink" Target="http://www.informatik.uni-trier.de/~ley/db/indices/a-tree/z/Zhang:Xinwen.html" TargetMode="External"/><Relationship Id="rId34" Type="http://schemas.openxmlformats.org/officeDocument/2006/relationships/image" Target="media/image11.emf"/><Relationship Id="rId50" Type="http://schemas.openxmlformats.org/officeDocument/2006/relationships/hyperlink" Target="http://www.nist.gov/customcf/get_pdf.cfm?pub_id=912695" TargetMode="External"/><Relationship Id="rId55" Type="http://schemas.openxmlformats.org/officeDocument/2006/relationships/hyperlink" Target="http://public.dhe.ibm.com/common/ssi/ecm/en/wgs03002usen/WGS03002USEN.PDF" TargetMode="External"/><Relationship Id="rId76" Type="http://schemas.openxmlformats.org/officeDocument/2006/relationships/image" Target="media/image39.emf"/><Relationship Id="rId97" Type="http://schemas.openxmlformats.org/officeDocument/2006/relationships/hyperlink" Target="http://www.informatik.uni-trier.de/~ley/db/indices/a-tree/d/Deegan:Tim.html" TargetMode="External"/><Relationship Id="rId104" Type="http://schemas.openxmlformats.org/officeDocument/2006/relationships/hyperlink" Target="http://www.informatik.uni-trier.de/~ley/db/indices/a-tree/w/Wolman:Alec.html" TargetMode="External"/><Relationship Id="rId120" Type="http://schemas.openxmlformats.org/officeDocument/2006/relationships/image" Target="media/image44.emf"/><Relationship Id="rId125"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yperlink" Target="http://www.informatik.uni-trier.de/~ley/db/conf/sosp/sosp2007.html" TargetMode="External"/><Relationship Id="rId2" Type="http://schemas.openxmlformats.org/officeDocument/2006/relationships/customXml" Target="../customXml/item2.xml"/><Relationship Id="rId29" Type="http://schemas.openxmlformats.org/officeDocument/2006/relationships/image" Target="media/image6.emf"/><Relationship Id="rId24" Type="http://schemas.openxmlformats.org/officeDocument/2006/relationships/image" Target="media/image2.emf"/><Relationship Id="rId40" Type="http://schemas.openxmlformats.org/officeDocument/2006/relationships/image" Target="media/image17.emf"/><Relationship Id="rId45" Type="http://schemas.openxmlformats.org/officeDocument/2006/relationships/image" Target="media/image22.png"/><Relationship Id="rId66" Type="http://schemas.openxmlformats.org/officeDocument/2006/relationships/image" Target="media/image29.emf"/><Relationship Id="rId87" Type="http://schemas.openxmlformats.org/officeDocument/2006/relationships/hyperlink" Target="http://www.blackhat.com/presentations/bh-usa-09/KORTCHINSKY/BHUSA09-Kortchinsky-Cloudburst-PAPER.pdf" TargetMode="External"/><Relationship Id="rId110" Type="http://schemas.openxmlformats.org/officeDocument/2006/relationships/hyperlink" Target="http://www.informatik.uni-trier.de/~ley/db/conf/cf/cf2012.html" TargetMode="External"/><Relationship Id="rId115" Type="http://schemas.openxmlformats.org/officeDocument/2006/relationships/hyperlink" Target="http://www.informatik.uni-trier.de/~ley/db/conf/hpdc/hpdc2010.html" TargetMode="External"/><Relationship Id="rId61" Type="http://schemas.openxmlformats.org/officeDocument/2006/relationships/hyperlink" Target="http://it.enorth.com.cn/system/2011/11/23/008186255.shtml" TargetMode="External"/><Relationship Id="rId82" Type="http://schemas.openxmlformats.org/officeDocument/2006/relationships/hyperlink" Target="http://www.informatik.uni-trier.de/~ley/pers/hd/v/Valafar:Masoud.html" TargetMode="External"/><Relationship Id="rId19" Type="http://schemas.openxmlformats.org/officeDocument/2006/relationships/hyperlink" Target="http://quote.eastmoney.com/SH600601.html" TargetMode="External"/><Relationship Id="rId14" Type="http://schemas.openxmlformats.org/officeDocument/2006/relationships/footer" Target="footer3.xml"/><Relationship Id="rId30" Type="http://schemas.openxmlformats.org/officeDocument/2006/relationships/image" Target="media/image7.wmf"/><Relationship Id="rId35" Type="http://schemas.openxmlformats.org/officeDocument/2006/relationships/image" Target="media/image12.emf"/><Relationship Id="rId56" Type="http://schemas.openxmlformats.org/officeDocument/2006/relationships/hyperlink" Target="http://www.intel.com/content/dam/www/public/us/en/documents/guides/cloud-computing-security-planning-guide2.pdf" TargetMode="External"/><Relationship Id="rId77" Type="http://schemas.openxmlformats.org/officeDocument/2006/relationships/image" Target="media/image40.png"/><Relationship Id="rId100" Type="http://schemas.openxmlformats.org/officeDocument/2006/relationships/hyperlink" Target="http://www.informatik.uni-trier.de/~ley/db/conf/sosp/sosp2011.html" TargetMode="External"/><Relationship Id="rId105" Type="http://schemas.openxmlformats.org/officeDocument/2006/relationships/hyperlink" Target="http://www.informatik.uni-trier.de/~ley/db/conf/eurosys/eurosys2012.html" TargetMode="External"/><Relationship Id="rId126"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hyperlink" Target="http://www.nist.gov/customcf/get_pdf.cfm?pub_id=909505" TargetMode="External"/><Relationship Id="rId72" Type="http://schemas.openxmlformats.org/officeDocument/2006/relationships/image" Target="media/image35.png"/><Relationship Id="rId93" Type="http://schemas.openxmlformats.org/officeDocument/2006/relationships/hyperlink" Target="http://www.informatik.uni-trier.de/~ley/db/indices/a-tree/n/Nanavati:Mihir.html" TargetMode="External"/><Relationship Id="rId98" Type="http://schemas.openxmlformats.org/officeDocument/2006/relationships/hyperlink" Target="http://www.informatik.uni-trier.de/~ley/db/indices/a-tree/l/Loscocco:Peter.html" TargetMode="External"/><Relationship Id="rId121" Type="http://schemas.openxmlformats.org/officeDocument/2006/relationships/image" Target="media/image45.png"/><Relationship Id="rId3" Type="http://schemas.openxmlformats.org/officeDocument/2006/relationships/numbering" Target="numbering.xml"/><Relationship Id="rId25" Type="http://schemas.openxmlformats.org/officeDocument/2006/relationships/image" Target="media/image3.emf"/><Relationship Id="rId46" Type="http://schemas.openxmlformats.org/officeDocument/2006/relationships/image" Target="media/image23.png"/><Relationship Id="rId67" Type="http://schemas.openxmlformats.org/officeDocument/2006/relationships/image" Target="media/image30.emf"/><Relationship Id="rId116" Type="http://schemas.openxmlformats.org/officeDocument/2006/relationships/hyperlink" Target="http://www.informatik.uni-trier.de/~ley/pers/hd/t/Toshniwal:Rohit.html" TargetMode="External"/><Relationship Id="rId20" Type="http://schemas.openxmlformats.org/officeDocument/2006/relationships/hyperlink" Target="http://quote.eastmoney.com/SZ002315.html" TargetMode="External"/><Relationship Id="rId41" Type="http://schemas.openxmlformats.org/officeDocument/2006/relationships/image" Target="media/image18.emf"/><Relationship Id="rId62" Type="http://schemas.openxmlformats.org/officeDocument/2006/relationships/image" Target="media/image25.emf"/><Relationship Id="rId83" Type="http://schemas.openxmlformats.org/officeDocument/2006/relationships/hyperlink" Target="http://www.informatik.uni-trier.de/~ley/pers/hd/b/Butler:Kevin_R=_B=.html" TargetMode="External"/><Relationship Id="rId88" Type="http://schemas.openxmlformats.org/officeDocument/2006/relationships/hyperlink" Target="http://www.blackhat.com/presentations/bh-usa-08/Wojtczuk/BH_US_08_Wojtczuk_Subverting_the_Xen_Hypervisor.pdf.2008,07" TargetMode="External"/><Relationship Id="rId111" Type="http://schemas.openxmlformats.org/officeDocument/2006/relationships/hyperlink" Target="http://dl.acm.org/citation.cfm?id=2046586&amp;CFID=217468761&amp;CFTOKEN=93410992" TargetMode="External"/><Relationship Id="rId15" Type="http://schemas.openxmlformats.org/officeDocument/2006/relationships/footer" Target="footer4.xml"/><Relationship Id="rId36" Type="http://schemas.openxmlformats.org/officeDocument/2006/relationships/image" Target="media/image13.emf"/><Relationship Id="rId57" Type="http://schemas.openxmlformats.org/officeDocument/2006/relationships/hyperlink" Target="http://social.technet.microsoft.com/wiki/contents/articles/3819.reference-architecture-for-private-cloud.aspx" TargetMode="External"/><Relationship Id="rId106" Type="http://schemas.openxmlformats.org/officeDocument/2006/relationships/hyperlink" Target="http://www.informatik.uni-trier.de/~ley/db/indices/a-tree/l/Lee:Jong=Hyuk.html" TargetMode="External"/><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8.png"/><Relationship Id="rId52" Type="http://schemas.openxmlformats.org/officeDocument/2006/relationships/hyperlink" Target="https://cloudsecurityalliance.org/guidance/csaguide-cn.v2.1.pdf" TargetMode="External"/><Relationship Id="rId73" Type="http://schemas.openxmlformats.org/officeDocument/2006/relationships/image" Target="media/image36.png"/><Relationship Id="rId78" Type="http://schemas.openxmlformats.org/officeDocument/2006/relationships/image" Target="media/image41.emf"/><Relationship Id="rId94" Type="http://schemas.openxmlformats.org/officeDocument/2006/relationships/hyperlink" Target="http://www.informatik.uni-trier.de/~ley/db/indices/a-tree/z/Zhu:Jun.html" TargetMode="External"/><Relationship Id="rId99" Type="http://schemas.openxmlformats.org/officeDocument/2006/relationships/hyperlink" Target="http://www.informatik.uni-trier.de/~ley/db/indices/a-tree/w/Warfield:Andrew.html" TargetMode="External"/><Relationship Id="rId101" Type="http://schemas.openxmlformats.org/officeDocument/2006/relationships/hyperlink" Target="http://www.informatik.uni-trier.de/~ley/db/indices/a-tree/r/Raj:Himanshu.html" TargetMode="External"/><Relationship Id="rId122" Type="http://schemas.openxmlformats.org/officeDocument/2006/relationships/image" Target="media/image46.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801111-CCE1-4989-911E-22B42387C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175</Pages>
  <Words>16006</Words>
  <Characters>91239</Characters>
  <Application>Microsoft Office Word</Application>
  <DocSecurity>0</DocSecurity>
  <Lines>760</Lines>
  <Paragraphs>214</Paragraphs>
  <ScaleCrop>false</ScaleCrop>
  <Company>Microsoft</Company>
  <LinksUpToDate>false</LinksUpToDate>
  <CharactersWithSpaces>107031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可信云架构咨询报告</dc:title>
  <dc:creator>pamelaLin</dc:creator>
  <cp:lastModifiedBy>zymoonstone</cp:lastModifiedBy>
  <cp:revision>18</cp:revision>
  <dcterms:created xsi:type="dcterms:W3CDTF">2014-02-19T07:26:00Z</dcterms:created>
  <dcterms:modified xsi:type="dcterms:W3CDTF">2014-02-25T04:25:00Z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2052-9.1.0.4249</vt:lpwstr>
  </property>
</Properties>
</file>